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5c5e415d20c6492a"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FB7" w:rsidRPr="0021637A" w:rsidRDefault="00A14FB7" w:rsidP="00A14FB7">
      <w:pPr>
        <w:keepNext/>
        <w:spacing w:after="0" w:line="240" w:lineRule="auto"/>
        <w:jc w:val="center"/>
        <w:rPr>
          <w:rFonts w:ascii="Times New Roman" w:eastAsia="Times New Roman" w:hAnsi="Times New Roman" w:cs="Times New Roman"/>
          <w:b/>
        </w:rPr>
      </w:pPr>
      <w:r w:rsidRPr="0021637A">
        <w:rPr>
          <w:rFonts w:ascii="Times New Roman" w:eastAsia="Times New Roman" w:hAnsi="Times New Roman" w:cs="Times New Roman"/>
          <w:b/>
        </w:rPr>
        <w:t>BÁO CÁO THƯỜNG NIÊN</w:t>
      </w:r>
    </w:p>
    <w:p w:rsidR="00A14FB7" w:rsidRPr="0021637A" w:rsidRDefault="00A14FB7" w:rsidP="00A14FB7">
      <w:pPr>
        <w:spacing w:after="120" w:line="240" w:lineRule="auto"/>
        <w:ind w:left="120"/>
        <w:jc w:val="center"/>
        <w:rPr>
          <w:rFonts w:ascii="Times New Roman" w:eastAsia="Times New Roman" w:hAnsi="Times New Roman" w:cs="Times New Roman"/>
        </w:rPr>
      </w:pPr>
      <w:r w:rsidRPr="0021637A">
        <w:rPr>
          <w:rFonts w:ascii="Times New Roman" w:eastAsia="Times New Roman" w:hAnsi="Times New Roman" w:cs="Times New Roman"/>
        </w:rPr>
        <w:t>Công ty Cổ phần Nhựa Bao bì Vinh</w:t>
      </w:r>
    </w:p>
    <w:p w:rsidR="00A14FB7" w:rsidRPr="0021637A" w:rsidRDefault="00A14FB7" w:rsidP="00A14FB7">
      <w:pPr>
        <w:spacing w:after="120" w:line="240" w:lineRule="auto"/>
        <w:ind w:left="120"/>
        <w:jc w:val="center"/>
        <w:rPr>
          <w:rFonts w:ascii="Times New Roman" w:eastAsia="Times New Roman" w:hAnsi="Times New Roman" w:cs="Times New Roman"/>
        </w:rPr>
      </w:pPr>
      <w:r w:rsidRPr="0021637A">
        <w:rPr>
          <w:rFonts w:ascii="Times New Roman" w:eastAsia="Times New Roman" w:hAnsi="Times New Roman" w:cs="Times New Roman"/>
        </w:rPr>
        <w:t>Năm 2015</w:t>
      </w:r>
    </w:p>
    <w:p w:rsidR="00A14FB7" w:rsidRPr="0021637A" w:rsidRDefault="00A14FB7" w:rsidP="00A14FB7">
      <w:pPr>
        <w:spacing w:before="120" w:after="120" w:line="240" w:lineRule="auto"/>
        <w:ind w:left="6" w:hanging="360"/>
        <w:jc w:val="both"/>
        <w:rPr>
          <w:rFonts w:ascii="Times New Roman" w:eastAsia="Times New Roman" w:hAnsi="Times New Roman" w:cs="Times New Roman"/>
        </w:rPr>
      </w:pPr>
    </w:p>
    <w:p w:rsidR="00A14FB7" w:rsidRPr="0021637A" w:rsidRDefault="00A14FB7" w:rsidP="00A14FB7">
      <w:pPr>
        <w:spacing w:after="120" w:line="240" w:lineRule="auto"/>
        <w:ind w:left="120"/>
        <w:jc w:val="both"/>
        <w:rPr>
          <w:rFonts w:ascii="Times New Roman" w:eastAsia="Times New Roman" w:hAnsi="Times New Roman" w:cs="Times New Roman"/>
          <w:i/>
        </w:rPr>
      </w:pPr>
      <w:r w:rsidRPr="0021637A">
        <w:rPr>
          <w:rFonts w:ascii="Times New Roman" w:eastAsia="Times New Roman" w:hAnsi="Times New Roman" w:cs="Times New Roman"/>
          <w:i/>
        </w:rPr>
        <w:t>*,  Thông tin khái quát</w:t>
      </w:r>
    </w:p>
    <w:p w:rsidR="00A14FB7" w:rsidRPr="0021637A" w:rsidRDefault="00A14FB7" w:rsidP="00A14FB7">
      <w:pPr>
        <w:spacing w:after="120" w:line="240" w:lineRule="auto"/>
        <w:jc w:val="both"/>
        <w:rPr>
          <w:rFonts w:ascii="Times New Roman" w:eastAsia="Times New Roman" w:hAnsi="Times New Roman" w:cs="Times New Roman"/>
        </w:rPr>
      </w:pPr>
      <w:r w:rsidRPr="0021637A">
        <w:rPr>
          <w:rFonts w:ascii="Times New Roman" w:eastAsia="Times New Roman" w:hAnsi="Times New Roman" w:cs="Times New Roman"/>
        </w:rPr>
        <w:t xml:space="preserve"> Tên giao dịch: Công ty Cổ phần Nhựa Bao bì Vinh</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Giấy chứng nhận đăng ký doanh nghiệp số: 2900531222</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Vốn điều lệ: 29.999.890.000 đồng</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Vốn đầu tư của chủ sở hữu: 29.999.890.000 đồng</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Địa chỉ: Khối 8, Phường Bến thuỷ, TP Vinh, Nghệ an</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 xml:space="preserve">Số điện thoại: </w:t>
      </w:r>
      <w:r w:rsidRPr="0021637A">
        <w:rPr>
          <w:rFonts w:ascii="Times New Roman" w:eastAsia="Times New Roman" w:hAnsi="Times New Roman" w:cs="Times New Roman"/>
        </w:rPr>
        <w:tab/>
        <w:t xml:space="preserve">0383.555245 </w:t>
      </w:r>
      <w:r w:rsidRPr="0021637A">
        <w:rPr>
          <w:rFonts w:ascii="Times New Roman" w:eastAsia="Times New Roman" w:hAnsi="Times New Roman" w:cs="Times New Roman"/>
        </w:rPr>
        <w:tab/>
        <w:t xml:space="preserve">Số fax: </w:t>
      </w:r>
      <w:r w:rsidRPr="0021637A">
        <w:rPr>
          <w:rFonts w:ascii="Times New Roman" w:eastAsia="Times New Roman" w:hAnsi="Times New Roman" w:cs="Times New Roman"/>
        </w:rPr>
        <w:tab/>
        <w:t>0383.856007</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Website: Nhuabaobivinh.comvn</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Mã cổ phiếu: VBC</w:t>
      </w:r>
    </w:p>
    <w:p w:rsidR="00A14FB7" w:rsidRPr="0021637A" w:rsidRDefault="00A14FB7" w:rsidP="00A14FB7">
      <w:pPr>
        <w:spacing w:after="120" w:line="240" w:lineRule="auto"/>
        <w:ind w:left="120"/>
        <w:jc w:val="both"/>
        <w:rPr>
          <w:rFonts w:ascii="Times New Roman" w:eastAsia="Times New Roman" w:hAnsi="Times New Roman" w:cs="Times New Roman"/>
          <w:i/>
        </w:rPr>
      </w:pPr>
      <w:r w:rsidRPr="0021637A">
        <w:rPr>
          <w:rFonts w:ascii="Times New Roman" w:eastAsia="Times New Roman" w:hAnsi="Times New Roman" w:cs="Times New Roman"/>
          <w:i/>
        </w:rPr>
        <w:t>*,  Quá trình hình thành và phát triển</w:t>
      </w:r>
    </w:p>
    <w:p w:rsidR="00A14FB7" w:rsidRPr="0021637A" w:rsidRDefault="00A14FB7" w:rsidP="00A14FB7">
      <w:pPr>
        <w:tabs>
          <w:tab w:val="left" w:pos="709"/>
          <w:tab w:val="left" w:pos="2520"/>
          <w:tab w:val="left" w:pos="2700"/>
        </w:tabs>
        <w:spacing w:after="0"/>
        <w:jc w:val="both"/>
        <w:rPr>
          <w:rFonts w:ascii="Times New Roman" w:eastAsia="Times New Roman" w:hAnsi="Times New Roman" w:cs="Times New Roman"/>
        </w:rPr>
      </w:pPr>
      <w:r w:rsidRPr="0021637A">
        <w:rPr>
          <w:rFonts w:ascii="Times New Roman" w:eastAsia="Times New Roman" w:hAnsi="Times New Roman" w:cs="Times New Roman"/>
        </w:rPr>
        <w:t>Công ty Cổ phần Nhựa - Bao bì Vinh tiền thân là Nhà máy Nhựa Bao bì thuộc Công ty Hợp tác kinh tế - Quân khu 4, được thành lập theo quyết định số 1531/QĐ/QP ngày 31 tháng 8 năm 1996 của Bộ trưởng Bộ Quốc phòng. Sau một thời gian xây dựng và ổn định bộ máy, đầu năm 1997 đơn vị chính thức đi vào hoạt động.</w:t>
      </w:r>
    </w:p>
    <w:p w:rsidR="00A14FB7" w:rsidRPr="0021637A" w:rsidRDefault="00A14FB7" w:rsidP="00A14FB7">
      <w:pPr>
        <w:tabs>
          <w:tab w:val="left" w:pos="709"/>
          <w:tab w:val="left" w:pos="2520"/>
          <w:tab w:val="left" w:pos="2700"/>
        </w:tabs>
        <w:spacing w:after="0"/>
        <w:jc w:val="both"/>
        <w:rPr>
          <w:rFonts w:ascii="Times New Roman" w:eastAsia="Times New Roman" w:hAnsi="Times New Roman" w:cs="Times New Roman"/>
        </w:rPr>
      </w:pPr>
      <w:r w:rsidRPr="0021637A">
        <w:rPr>
          <w:rFonts w:ascii="Times New Roman" w:eastAsia="Times New Roman" w:hAnsi="Times New Roman" w:cs="Times New Roman"/>
        </w:rPr>
        <w:t>Thực hiện chủ trương của Nhà nước về sắp xếp, đổi mới, phát triển và nâng cao hiệu quả hoạt động của doanh nghiệp, ngày 10/10/2002 Bộ Quốc phòng phê duyệt phương án thí điểm chuyển Nhà máy Nhựa Bao bì thuộc Công ty Hợp tác kinh tế thành Công ty Cổ phần Nhựa - Bao bì Vinh theo Quyết định số 144/2002/QĐ-BQP của Bộ trưởng Bộ Quốc phòng. Công ty Cổ phần Nhựa - Bao bì Vinh đi vào hoạt động theo mô hình Công ty Cổ phần ngày 01/01/2003.</w:t>
      </w:r>
    </w:p>
    <w:p w:rsidR="00A14FB7" w:rsidRPr="0021637A" w:rsidRDefault="00A14FB7" w:rsidP="00A14FB7">
      <w:pPr>
        <w:spacing w:after="0"/>
        <w:jc w:val="both"/>
        <w:rPr>
          <w:rFonts w:ascii="Times New Roman" w:eastAsia="Times New Roman" w:hAnsi="Times New Roman" w:cs="Times New Roman"/>
        </w:rPr>
      </w:pPr>
      <w:r w:rsidRPr="0021637A">
        <w:rPr>
          <w:rFonts w:ascii="Times New Roman" w:eastAsia="Times New Roman" w:hAnsi="Times New Roman" w:cs="Times New Roman"/>
        </w:rPr>
        <w:t>Ngày 04/02/2010 Sở Giao dịch Chứng khoán Hà Nội đã có Quyết định số 66/QĐ-SGDHN về việc chấp thuận niêm yết cổ phiếu Công ty Cổ phần Nhựa - Bao bì Vinh (VBC) tại Sở Giao dịch Chứng khoán Hà Nội.</w:t>
      </w:r>
    </w:p>
    <w:p w:rsidR="00A14FB7" w:rsidRPr="0021637A" w:rsidRDefault="00A14FB7" w:rsidP="00A14FB7">
      <w:pPr>
        <w:tabs>
          <w:tab w:val="left" w:pos="2268"/>
          <w:tab w:val="left" w:pos="3120"/>
        </w:tabs>
        <w:spacing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 xml:space="preserve"> Ngày 17/03/2010 là ngày giao dịch đầu tiên cổ phiếu VBC.</w:t>
      </w:r>
    </w:p>
    <w:p w:rsidR="00A14FB7" w:rsidRPr="0021637A" w:rsidRDefault="00A14FB7" w:rsidP="00A14FB7">
      <w:pPr>
        <w:tabs>
          <w:tab w:val="left" w:pos="709"/>
          <w:tab w:val="left" w:pos="2520"/>
          <w:tab w:val="left" w:pos="2700"/>
        </w:tabs>
        <w:spacing w:after="0"/>
        <w:jc w:val="both"/>
        <w:rPr>
          <w:rFonts w:ascii="Times New Roman" w:eastAsia="Times New Roman" w:hAnsi="Times New Roman" w:cs="Times New Roman"/>
        </w:rPr>
      </w:pPr>
      <w:r w:rsidRPr="0021637A">
        <w:rPr>
          <w:rFonts w:ascii="Times New Roman" w:eastAsia="Times New Roman" w:hAnsi="Times New Roman" w:cs="Times New Roman"/>
        </w:rPr>
        <w:t>Tháng 8 năm 2011, công ty mở rộng quy mô sản xuất kinh doanh bằng việc chính thức đưa vào hoạt động Nhà máy sản xuất bao bì  cơ sở II tại Gia lách, Nghi xuân Hà tĩnh với tổng vốn đầu tư 54 tỷ đồng.</w:t>
      </w:r>
    </w:p>
    <w:p w:rsidR="00A14FB7" w:rsidRPr="0021637A" w:rsidRDefault="00A14FB7" w:rsidP="00A14FB7">
      <w:pPr>
        <w:tabs>
          <w:tab w:val="left" w:pos="709"/>
          <w:tab w:val="left" w:pos="2520"/>
          <w:tab w:val="left" w:pos="2700"/>
        </w:tabs>
        <w:spacing w:after="0"/>
        <w:jc w:val="both"/>
        <w:rPr>
          <w:rFonts w:ascii="Times New Roman" w:eastAsia="Times New Roman" w:hAnsi="Times New Roman" w:cs="Times New Roman"/>
        </w:rPr>
      </w:pPr>
      <w:r w:rsidRPr="0021637A">
        <w:rPr>
          <w:rFonts w:ascii="Times New Roman" w:eastAsia="Times New Roman" w:hAnsi="Times New Roman" w:cs="Times New Roman"/>
        </w:rPr>
        <w:tab/>
        <w:t>Qua hơn 15 năm hoạt động công ty đã phát triển vững mạnh về mọi mặt và trở thành Công ty sản xuất bao bì lớn nhất khu vực miền Trung với sản lượng 100 triệu vỏ bao mỗi năm. Sản phẩm của công ty có mặt trên thị trường toàn quốc và được khách hàng tin cậy.</w:t>
      </w:r>
    </w:p>
    <w:p w:rsidR="00A14FB7" w:rsidRPr="0021637A" w:rsidRDefault="00A14FB7" w:rsidP="00A14FB7">
      <w:pPr>
        <w:spacing w:after="120" w:line="240" w:lineRule="auto"/>
        <w:ind w:left="120"/>
        <w:jc w:val="both"/>
        <w:rPr>
          <w:rFonts w:ascii="Times New Roman" w:eastAsia="Times New Roman" w:hAnsi="Times New Roman" w:cs="Times New Roman"/>
          <w:i/>
        </w:rPr>
      </w:pPr>
      <w:r w:rsidRPr="0021637A">
        <w:rPr>
          <w:rFonts w:ascii="Times New Roman" w:eastAsia="Times New Roman" w:hAnsi="Times New Roman" w:cs="Times New Roman"/>
          <w:i/>
        </w:rPr>
        <w:t>*, Ngành nghề và địa bàn kinh doanh</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Ngành nghề kinh doanh:</w:t>
      </w:r>
    </w:p>
    <w:p w:rsidR="00A14FB7" w:rsidRPr="0021637A" w:rsidRDefault="00A14FB7" w:rsidP="00A14FB7">
      <w:pPr>
        <w:tabs>
          <w:tab w:val="left" w:pos="851"/>
          <w:tab w:val="left" w:pos="2880"/>
          <w:tab w:val="left" w:pos="3120"/>
        </w:tabs>
        <w:spacing w:after="0" w:line="240" w:lineRule="auto"/>
        <w:ind w:left="851" w:hanging="494"/>
        <w:jc w:val="both"/>
        <w:rPr>
          <w:rFonts w:ascii="Times New Roman" w:eastAsia="Times New Roman" w:hAnsi="Times New Roman" w:cs="Times New Roman"/>
        </w:rPr>
      </w:pPr>
      <w:r w:rsidRPr="0021637A">
        <w:rPr>
          <w:rFonts w:ascii="Times New Roman" w:eastAsia="Times New Roman" w:hAnsi="Times New Roman" w:cs="Times New Roman"/>
        </w:rPr>
        <w:t xml:space="preserve">   + Sản xuất, mua, bán bao bì xi măng, bao bì PP, PE và các sản phẩm bằng nhựa.</w:t>
      </w:r>
    </w:p>
    <w:p w:rsidR="00A14FB7" w:rsidRPr="0021637A" w:rsidRDefault="00A14FB7" w:rsidP="00A14FB7">
      <w:pPr>
        <w:tabs>
          <w:tab w:val="left" w:pos="851"/>
          <w:tab w:val="left" w:pos="2880"/>
          <w:tab w:val="left" w:pos="3120"/>
        </w:tabs>
        <w:spacing w:after="0" w:line="240" w:lineRule="auto"/>
        <w:ind w:left="851" w:hanging="494"/>
        <w:jc w:val="both"/>
        <w:rPr>
          <w:rFonts w:ascii="Times New Roman" w:eastAsia="Times New Roman" w:hAnsi="Times New Roman" w:cs="Times New Roman"/>
        </w:rPr>
      </w:pPr>
      <w:r w:rsidRPr="0021637A">
        <w:rPr>
          <w:rFonts w:ascii="Times New Roman" w:eastAsia="Times New Roman" w:hAnsi="Times New Roman" w:cs="Times New Roman"/>
        </w:rPr>
        <w:t xml:space="preserve">   +  Mua, bán vật tư, nguyên liệu, thiết bị sản xuất bao bì các loại (hạt nhựa, giấy Krapt, máy móc sản xuất bao bì…);</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Địa bàn kinh doanh: Toàn quốc và xuất khẩu.</w:t>
      </w:r>
    </w:p>
    <w:p w:rsidR="00A14FB7" w:rsidRPr="0021637A" w:rsidRDefault="00A14FB7" w:rsidP="00A14FB7">
      <w:pPr>
        <w:spacing w:after="120" w:line="240" w:lineRule="auto"/>
        <w:ind w:left="120"/>
        <w:jc w:val="both"/>
        <w:rPr>
          <w:rFonts w:ascii="Times New Roman" w:eastAsia="Times New Roman" w:hAnsi="Times New Roman" w:cs="Times New Roman"/>
          <w:i/>
        </w:rPr>
      </w:pPr>
      <w:r w:rsidRPr="0021637A">
        <w:rPr>
          <w:rFonts w:ascii="Times New Roman" w:eastAsia="Times New Roman" w:hAnsi="Times New Roman" w:cs="Times New Roman"/>
          <w:i/>
        </w:rPr>
        <w:t xml:space="preserve">Thông tin về mô hình quản trị, tổ chức kinh doanh và bộ máy quản lý </w:t>
      </w:r>
    </w:p>
    <w:p w:rsidR="00A14FB7" w:rsidRPr="0021637A" w:rsidRDefault="00A14FB7" w:rsidP="00A14FB7">
      <w:pPr>
        <w:spacing w:after="120" w:line="240" w:lineRule="auto"/>
        <w:ind w:left="120" w:firstLine="600"/>
        <w:jc w:val="both"/>
        <w:rPr>
          <w:rFonts w:ascii="Times New Roman" w:eastAsia="Times New Roman" w:hAnsi="Times New Roman" w:cs="Times New Roman"/>
        </w:rPr>
      </w:pPr>
      <w:r w:rsidRPr="0021637A">
        <w:rPr>
          <w:rFonts w:ascii="Times New Roman" w:eastAsia="Times New Roman" w:hAnsi="Times New Roman" w:cs="Times New Roman"/>
        </w:rPr>
        <w:t xml:space="preserve">+ Mô hình quản trị công ty bao gồm:  </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Đại hội Đồng cổ đông; Ban Kiểm soát, Hội đồng Quản trị .</w:t>
      </w:r>
    </w:p>
    <w:p w:rsidR="00A14FB7" w:rsidRPr="0021637A" w:rsidRDefault="00A14FB7" w:rsidP="00A14FB7">
      <w:pPr>
        <w:spacing w:after="120" w:line="240" w:lineRule="auto"/>
        <w:ind w:firstLine="720"/>
        <w:jc w:val="both"/>
        <w:rPr>
          <w:rFonts w:ascii="Times New Roman" w:eastAsia="Times New Roman" w:hAnsi="Times New Roman" w:cs="Times New Roman"/>
        </w:rPr>
      </w:pPr>
      <w:r w:rsidRPr="0021637A">
        <w:rPr>
          <w:rFonts w:ascii="Times New Roman" w:eastAsia="Times New Roman" w:hAnsi="Times New Roman" w:cs="Times New Roman"/>
        </w:rPr>
        <w:t>+ Cơ cấu bộ máy quản lý.</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lastRenderedPageBreak/>
        <w:t>Ban Điều hành đứng đầu là Giám đốc công ty, một Phó giám đốc phụ trách thị trường, một Phó giám đốc phụ trách công tác Chính trị Hành chính và  4 phòng chức năng bao gồm:  Phòng Tổng hợp, Phòng Chính trị Hành chính, Phòng  Tài chính, Phòng Điều hành Cơ sở 2, Ban Điều hành Cơ sở 2</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Các công ty con, công ty liên kết: Không có</w:t>
      </w:r>
    </w:p>
    <w:p w:rsidR="00A14FB7" w:rsidRPr="0021637A" w:rsidRDefault="00A14FB7" w:rsidP="00A14FB7">
      <w:pPr>
        <w:spacing w:after="120" w:line="240" w:lineRule="auto"/>
        <w:ind w:left="120"/>
        <w:jc w:val="both"/>
        <w:rPr>
          <w:rFonts w:ascii="Times New Roman" w:eastAsia="Times New Roman" w:hAnsi="Times New Roman" w:cs="Times New Roman"/>
          <w:i/>
        </w:rPr>
      </w:pPr>
      <w:r w:rsidRPr="0021637A">
        <w:rPr>
          <w:rFonts w:ascii="Times New Roman" w:eastAsia="Times New Roman" w:hAnsi="Times New Roman" w:cs="Times New Roman"/>
          <w:i/>
        </w:rPr>
        <w:t>*,  Định hướng phát triển</w:t>
      </w:r>
    </w:p>
    <w:p w:rsidR="00A14FB7" w:rsidRPr="0021637A" w:rsidRDefault="00A14FB7" w:rsidP="00A14FB7">
      <w:pPr>
        <w:tabs>
          <w:tab w:val="left" w:pos="720"/>
        </w:tabs>
        <w:spacing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Trong năm tới và những năm tiếp theo Công ty tiếp tục phát huy tốt công suất thiết bị tại hai cơ sở, giữ vững thị trường hiện có và khai thác, lựa chọn các thị trường mới có hiệu quả về kinh doanh và khả năng thanh thanh toán.</w:t>
      </w:r>
    </w:p>
    <w:p w:rsidR="00A14FB7" w:rsidRPr="0021637A" w:rsidRDefault="00A14FB7" w:rsidP="00A14FB7">
      <w:pPr>
        <w:tabs>
          <w:tab w:val="left" w:pos="720"/>
        </w:tabs>
        <w:spacing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Nắm bắt sự thay đổi thị hiếu tiêu dùng, nghiên cứu phương án đầu tư bao dán đáy thay thế dần vỏ bao xi măng truyền thống.</w:t>
      </w:r>
    </w:p>
    <w:p w:rsidR="00A14FB7" w:rsidRPr="0021637A" w:rsidRDefault="00A14FB7" w:rsidP="00A14FB7">
      <w:pPr>
        <w:tabs>
          <w:tab w:val="left" w:pos="720"/>
        </w:tabs>
        <w:spacing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 xml:space="preserve">Tiếp tục đầu tư giai đoạn II Dự án Nhà máy sản xuất bao bì tại Cơ sở II Gia lách, Nghi xuân, Hà tĩnh theo yêu cầu của tiêu chuẩn ISO 22.000 về đảm bảo vệ sinh an toàn thực phẩm </w:t>
      </w:r>
      <w:r w:rsidR="006B6563" w:rsidRPr="0021637A">
        <w:rPr>
          <w:rFonts w:ascii="Times New Roman" w:eastAsia="Times New Roman" w:hAnsi="Times New Roman" w:cs="Times New Roman"/>
        </w:rPr>
        <w:t>và yêu cầu của các loại bao chất lượng cao.</w:t>
      </w:r>
    </w:p>
    <w:p w:rsidR="00A14FB7" w:rsidRPr="0021637A" w:rsidRDefault="00A14FB7" w:rsidP="00A14FB7">
      <w:pPr>
        <w:tabs>
          <w:tab w:val="left" w:pos="720"/>
        </w:tabs>
        <w:spacing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Hoàn thiện việc đầu tư thiết bị  phục vụ sản xuất bao container loại 1,5-2 tấn và bao PP</w:t>
      </w:r>
      <w:r w:rsidR="0058574F" w:rsidRPr="0021637A">
        <w:rPr>
          <w:rFonts w:ascii="Times New Roman" w:eastAsia="Times New Roman" w:hAnsi="Times New Roman" w:cs="Times New Roman"/>
        </w:rPr>
        <w:t>, bao ốp màng BOPP</w:t>
      </w:r>
      <w:r w:rsidRPr="0021637A">
        <w:rPr>
          <w:rFonts w:ascii="Times New Roman" w:eastAsia="Times New Roman" w:hAnsi="Times New Roman" w:cs="Times New Roman"/>
        </w:rPr>
        <w:t xml:space="preserve"> các loại nhằm đáp ứng nhu cầu về số lượng và chất lượng ngày càng cao của thị trường.</w:t>
      </w:r>
    </w:p>
    <w:p w:rsidR="00A14FB7" w:rsidRPr="0021637A" w:rsidRDefault="00A14FB7" w:rsidP="00A14FB7">
      <w:pPr>
        <w:tabs>
          <w:tab w:val="left" w:pos="720"/>
        </w:tabs>
        <w:spacing w:after="0" w:line="240" w:lineRule="auto"/>
        <w:jc w:val="both"/>
        <w:rPr>
          <w:rFonts w:ascii="Times New Roman" w:eastAsia="Times New Roman" w:hAnsi="Times New Roman" w:cs="Times New Roman"/>
        </w:rPr>
      </w:pP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i/>
        </w:rPr>
        <w:t xml:space="preserve">*,  Các rủi ro: </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Thị trường  dịch chuyển dần sang sử dụng bao dán đáy, bao Jamboo, Sling xuất khẩu, sản lượng xi măng rời sụt giảm mạnh dẫn đến thị trường cung cấp vỏ bao cạnh tranh khốc liệt do cung lớn hơn cầu. Yêu cầu của  khách hàng về chất lượng sản phẩm và giá bán ngày càng cao,  nên công ty luôn đứng trước nguy cơ mất thị trường. Bên cạnh đó, nguyên liệu đầu vào chiếm trên 80% giá thành chủ yếu từ nguồn nhập khẩu nên giá cả biến động thất thường gây khó khăn cho đảm bảo quá trình sản xuất và công tác hạch toán.</w:t>
      </w:r>
    </w:p>
    <w:p w:rsidR="00A14FB7" w:rsidRPr="0021637A" w:rsidRDefault="00A14FB7" w:rsidP="00A14FB7">
      <w:pPr>
        <w:spacing w:after="120" w:line="240" w:lineRule="auto"/>
        <w:ind w:left="120"/>
        <w:jc w:val="both"/>
        <w:rPr>
          <w:rFonts w:ascii="Times New Roman" w:eastAsia="Times New Roman" w:hAnsi="Times New Roman" w:cs="Times New Roman"/>
          <w:i/>
        </w:rPr>
      </w:pPr>
      <w:r w:rsidRPr="0021637A">
        <w:rPr>
          <w:rFonts w:ascii="Times New Roman" w:eastAsia="Times New Roman" w:hAnsi="Times New Roman" w:cs="Times New Roman"/>
          <w:i/>
        </w:rPr>
        <w:t>*,  Tình hình hoạt động trong năm</w:t>
      </w:r>
    </w:p>
    <w:p w:rsidR="00A14FB7" w:rsidRPr="0021637A" w:rsidRDefault="00A14FB7" w:rsidP="00A14FB7">
      <w:pPr>
        <w:spacing w:after="120" w:line="240" w:lineRule="auto"/>
        <w:jc w:val="both"/>
        <w:rPr>
          <w:rFonts w:ascii="Times New Roman" w:eastAsia="Times New Roman" w:hAnsi="Times New Roman" w:cs="Times New Roman"/>
        </w:rPr>
      </w:pPr>
      <w:r w:rsidRPr="0021637A">
        <w:rPr>
          <w:rFonts w:ascii="Times New Roman" w:eastAsia="Times New Roman" w:hAnsi="Times New Roman" w:cs="Times New Roman"/>
        </w:rPr>
        <w:t>- Tình hình hoạt động sản xuất kinh doanh</w:t>
      </w:r>
    </w:p>
    <w:p w:rsidR="00A14FB7" w:rsidRPr="0021637A" w:rsidRDefault="00A14FB7" w:rsidP="00A14FB7">
      <w:pPr>
        <w:spacing w:before="80" w:after="80"/>
        <w:jc w:val="both"/>
        <w:rPr>
          <w:rFonts w:ascii="Times New Roman" w:eastAsia="Times New Roman" w:hAnsi="Times New Roman" w:cs="Times New Roman"/>
        </w:rPr>
      </w:pPr>
      <w:r w:rsidRPr="0021637A">
        <w:rPr>
          <w:rFonts w:ascii="Times New Roman" w:eastAsia="Times New Roman" w:hAnsi="Times New Roman" w:cs="Times New Roman"/>
        </w:rPr>
        <w:t>Mặc dù gặp nhiều khó khăn về thị trường và giá cả nguyên liệu biến động thất thường, tuy nhiên  dưới sự định hướng  của Đại hội đồng cổ đông và Hội đồng quản trị, sự nỗ lực của Ban điều hành, Kết quả sản xuất kinh doanh tuy không bằng năm 2013 nhưng Công ty duy trì được ổn định và vượt chỉ tiêu kế hoạch Đại hội đồng cổ đông đề ra.</w:t>
      </w:r>
    </w:p>
    <w:tbl>
      <w:tblPr>
        <w:tblW w:w="0" w:type="auto"/>
        <w:tblInd w:w="98" w:type="dxa"/>
        <w:tblCellMar>
          <w:left w:w="10" w:type="dxa"/>
          <w:right w:w="10" w:type="dxa"/>
        </w:tblCellMar>
        <w:tblLook w:val="0000" w:firstRow="0" w:lastRow="0" w:firstColumn="0" w:lastColumn="0" w:noHBand="0" w:noVBand="0"/>
      </w:tblPr>
      <w:tblGrid>
        <w:gridCol w:w="627"/>
        <w:gridCol w:w="1845"/>
        <w:gridCol w:w="1639"/>
        <w:gridCol w:w="1577"/>
        <w:gridCol w:w="1420"/>
        <w:gridCol w:w="1222"/>
        <w:gridCol w:w="1417"/>
      </w:tblGrid>
      <w:tr w:rsidR="00A14FB7" w:rsidRPr="0021637A" w:rsidTr="00A14FB7">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jc w:val="both"/>
              <w:rPr>
                <w:rFonts w:ascii="Times New Roman" w:hAnsi="Times New Roman" w:cs="Times New Roman"/>
              </w:rPr>
            </w:pPr>
            <w:r w:rsidRPr="0021637A">
              <w:rPr>
                <w:rFonts w:ascii="Times New Roman" w:eastAsia="Times New Roman" w:hAnsi="Times New Roman" w:cs="Times New Roman"/>
                <w:b/>
              </w:rPr>
              <w:t>TT</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jc w:val="both"/>
              <w:rPr>
                <w:rFonts w:ascii="Times New Roman" w:hAnsi="Times New Roman" w:cs="Times New Roman"/>
              </w:rPr>
            </w:pPr>
            <w:r w:rsidRPr="0021637A">
              <w:rPr>
                <w:rFonts w:ascii="Times New Roman" w:eastAsia="Times New Roman" w:hAnsi="Times New Roman" w:cs="Times New Roman"/>
                <w:b/>
              </w:rPr>
              <w:t>Nội dung</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jc w:val="both"/>
              <w:rPr>
                <w:rFonts w:ascii="Times New Roman" w:hAnsi="Times New Roman" w:cs="Times New Roman"/>
              </w:rPr>
            </w:pPr>
            <w:r w:rsidRPr="0021637A">
              <w:rPr>
                <w:rFonts w:ascii="Times New Roman" w:eastAsia="Times New Roman" w:hAnsi="Times New Roman" w:cs="Times New Roman"/>
                <w:b/>
              </w:rPr>
              <w:t>ĐVT</w:t>
            </w:r>
          </w:p>
        </w:tc>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jc w:val="center"/>
              <w:rPr>
                <w:rFonts w:ascii="Times New Roman" w:eastAsia="Times New Roman" w:hAnsi="Times New Roman" w:cs="Times New Roman"/>
                <w:b/>
              </w:rPr>
            </w:pPr>
            <w:r w:rsidRPr="0021637A">
              <w:rPr>
                <w:rFonts w:ascii="Times New Roman" w:eastAsia="Times New Roman" w:hAnsi="Times New Roman" w:cs="Times New Roman"/>
                <w:b/>
              </w:rPr>
              <w:t>Kế hoạch</w:t>
            </w:r>
          </w:p>
          <w:p w:rsidR="00A14FB7" w:rsidRPr="0021637A" w:rsidRDefault="00A14FB7" w:rsidP="003371C1">
            <w:pPr>
              <w:spacing w:after="0"/>
              <w:jc w:val="center"/>
              <w:rPr>
                <w:rFonts w:ascii="Times New Roman" w:hAnsi="Times New Roman" w:cs="Times New Roman"/>
              </w:rPr>
            </w:pPr>
            <w:r w:rsidRPr="0021637A">
              <w:rPr>
                <w:rFonts w:ascii="Times New Roman" w:eastAsia="Times New Roman" w:hAnsi="Times New Roman" w:cs="Times New Roman"/>
                <w:b/>
              </w:rPr>
              <w:t>Năm  201</w:t>
            </w:r>
            <w:r w:rsidR="003371C1" w:rsidRPr="0021637A">
              <w:rPr>
                <w:rFonts w:ascii="Times New Roman" w:eastAsia="Times New Roman" w:hAnsi="Times New Roman" w:cs="Times New Roman"/>
                <w:b/>
              </w:rPr>
              <w:t>5</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ind w:left="-403"/>
              <w:jc w:val="center"/>
              <w:rPr>
                <w:rFonts w:ascii="Times New Roman" w:eastAsia="Times New Roman" w:hAnsi="Times New Roman" w:cs="Times New Roman"/>
                <w:b/>
              </w:rPr>
            </w:pPr>
            <w:r w:rsidRPr="0021637A">
              <w:rPr>
                <w:rFonts w:ascii="Times New Roman" w:eastAsia="Times New Roman" w:hAnsi="Times New Roman" w:cs="Times New Roman"/>
                <w:b/>
              </w:rPr>
              <w:t>Thực hiện</w:t>
            </w:r>
          </w:p>
          <w:p w:rsidR="00A14FB7" w:rsidRPr="0021637A" w:rsidRDefault="00A14FB7" w:rsidP="003371C1">
            <w:pPr>
              <w:spacing w:after="0"/>
              <w:ind w:left="-403"/>
              <w:jc w:val="center"/>
              <w:rPr>
                <w:rFonts w:ascii="Times New Roman" w:hAnsi="Times New Roman" w:cs="Times New Roman"/>
              </w:rPr>
            </w:pPr>
            <w:r w:rsidRPr="0021637A">
              <w:rPr>
                <w:rFonts w:ascii="Times New Roman" w:eastAsia="Times New Roman" w:hAnsi="Times New Roman" w:cs="Times New Roman"/>
                <w:b/>
              </w:rPr>
              <w:t>năm 201</w:t>
            </w:r>
            <w:r w:rsidR="003371C1" w:rsidRPr="0021637A">
              <w:rPr>
                <w:rFonts w:ascii="Times New Roman" w:eastAsia="Times New Roman" w:hAnsi="Times New Roman" w:cs="Times New Roman"/>
                <w:b/>
              </w:rPr>
              <w:t>5</w:t>
            </w:r>
          </w:p>
        </w:tc>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jc w:val="center"/>
              <w:rPr>
                <w:rFonts w:ascii="Times New Roman" w:eastAsia="Times New Roman" w:hAnsi="Times New Roman" w:cs="Times New Roman"/>
                <w:b/>
              </w:rPr>
            </w:pPr>
            <w:r w:rsidRPr="0021637A">
              <w:rPr>
                <w:rFonts w:ascii="Times New Roman" w:eastAsia="Times New Roman" w:hAnsi="Times New Roman" w:cs="Times New Roman"/>
                <w:b/>
              </w:rPr>
              <w:t>%</w:t>
            </w:r>
          </w:p>
          <w:p w:rsidR="00A14FB7" w:rsidRPr="0021637A" w:rsidRDefault="00A14FB7" w:rsidP="00A14FB7">
            <w:pPr>
              <w:spacing w:after="0"/>
              <w:jc w:val="center"/>
              <w:rPr>
                <w:rFonts w:ascii="Times New Roman" w:hAnsi="Times New Roman" w:cs="Times New Roman"/>
              </w:rPr>
            </w:pPr>
            <w:r w:rsidRPr="0021637A">
              <w:rPr>
                <w:rFonts w:ascii="Times New Roman" w:eastAsia="Times New Roman" w:hAnsi="Times New Roman" w:cs="Times New Roman"/>
                <w:b/>
              </w:rPr>
              <w:t>So với KH</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jc w:val="center"/>
              <w:rPr>
                <w:rFonts w:ascii="Times New Roman" w:eastAsia="Times New Roman" w:hAnsi="Times New Roman" w:cs="Times New Roman"/>
                <w:b/>
              </w:rPr>
            </w:pPr>
            <w:r w:rsidRPr="0021637A">
              <w:rPr>
                <w:rFonts w:ascii="Times New Roman" w:eastAsia="Times New Roman" w:hAnsi="Times New Roman" w:cs="Times New Roman"/>
                <w:b/>
              </w:rPr>
              <w:t>%</w:t>
            </w:r>
          </w:p>
          <w:p w:rsidR="00A14FB7" w:rsidRPr="0021637A" w:rsidRDefault="00A14FB7" w:rsidP="003371C1">
            <w:pPr>
              <w:spacing w:after="0"/>
              <w:jc w:val="center"/>
              <w:rPr>
                <w:rFonts w:ascii="Times New Roman" w:hAnsi="Times New Roman" w:cs="Times New Roman"/>
              </w:rPr>
            </w:pPr>
            <w:r w:rsidRPr="0021637A">
              <w:rPr>
                <w:rFonts w:ascii="Times New Roman" w:eastAsia="Times New Roman" w:hAnsi="Times New Roman" w:cs="Times New Roman"/>
                <w:b/>
              </w:rPr>
              <w:t>So với 201</w:t>
            </w:r>
            <w:r w:rsidR="003371C1" w:rsidRPr="0021637A">
              <w:rPr>
                <w:rFonts w:ascii="Times New Roman" w:eastAsia="Times New Roman" w:hAnsi="Times New Roman" w:cs="Times New Roman"/>
                <w:b/>
              </w:rPr>
              <w:t>4</w:t>
            </w:r>
          </w:p>
        </w:tc>
      </w:tr>
      <w:tr w:rsidR="00A14FB7" w:rsidRPr="0021637A" w:rsidTr="00A14FB7">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1</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 xml:space="preserve">Sản lượng </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ind w:left="-468" w:firstLine="468"/>
              <w:jc w:val="both"/>
              <w:rPr>
                <w:rFonts w:ascii="Times New Roman" w:hAnsi="Times New Roman" w:cs="Times New Roman"/>
              </w:rPr>
            </w:pPr>
            <w:r w:rsidRPr="0021637A">
              <w:rPr>
                <w:rFonts w:ascii="Times New Roman" w:eastAsia="Times New Roman" w:hAnsi="Times New Roman" w:cs="Times New Roman"/>
              </w:rPr>
              <w:t>Triệu vỏ bao</w:t>
            </w:r>
          </w:p>
        </w:tc>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96,35</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3371C1">
            <w:pPr>
              <w:spacing w:after="0" w:line="360" w:lineRule="auto"/>
              <w:jc w:val="right"/>
              <w:rPr>
                <w:rFonts w:ascii="Times New Roman" w:hAnsi="Times New Roman" w:cs="Times New Roman"/>
              </w:rPr>
            </w:pPr>
            <w:r w:rsidRPr="0021637A">
              <w:rPr>
                <w:rFonts w:ascii="Times New Roman" w:eastAsia="Times New Roman" w:hAnsi="Times New Roman" w:cs="Times New Roman"/>
              </w:rPr>
              <w:t>97,</w:t>
            </w:r>
            <w:r w:rsidR="003371C1" w:rsidRPr="0021637A">
              <w:rPr>
                <w:rFonts w:ascii="Times New Roman" w:eastAsia="Times New Roman" w:hAnsi="Times New Roman" w:cs="Times New Roman"/>
              </w:rPr>
              <w:t>65</w:t>
            </w:r>
          </w:p>
        </w:tc>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101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100</w:t>
            </w:r>
          </w:p>
        </w:tc>
      </w:tr>
      <w:tr w:rsidR="00A14FB7" w:rsidRPr="0021637A" w:rsidTr="00A14FB7">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2</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Manh TP</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Tấn</w:t>
            </w:r>
          </w:p>
        </w:tc>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460</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1.858</w:t>
            </w:r>
          </w:p>
        </w:tc>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403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405</w:t>
            </w:r>
          </w:p>
        </w:tc>
      </w:tr>
      <w:tr w:rsidR="00A14FB7" w:rsidRPr="0021637A" w:rsidTr="00A14FB7">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3</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Doanh thu</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Tỉ đồng</w:t>
            </w:r>
          </w:p>
        </w:tc>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592</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662,8</w:t>
            </w:r>
          </w:p>
        </w:tc>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112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109</w:t>
            </w:r>
          </w:p>
        </w:tc>
      </w:tr>
      <w:tr w:rsidR="00A14FB7" w:rsidRPr="0021637A" w:rsidTr="00A14FB7">
        <w:trPr>
          <w:trHeight w:val="1"/>
        </w:trPr>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4</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Lợi nhuận</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0" w:line="360" w:lineRule="auto"/>
              <w:jc w:val="both"/>
              <w:rPr>
                <w:rFonts w:ascii="Times New Roman" w:hAnsi="Times New Roman" w:cs="Times New Roman"/>
              </w:rPr>
            </w:pPr>
            <w:r w:rsidRPr="0021637A">
              <w:rPr>
                <w:rFonts w:ascii="Times New Roman" w:eastAsia="Times New Roman" w:hAnsi="Times New Roman" w:cs="Times New Roman"/>
              </w:rPr>
              <w:t>Tỉ đồng</w:t>
            </w:r>
          </w:p>
        </w:tc>
        <w:tc>
          <w:tcPr>
            <w:tcW w:w="1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27,3</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after="0" w:line="360" w:lineRule="auto"/>
              <w:jc w:val="right"/>
              <w:rPr>
                <w:rFonts w:ascii="Times New Roman" w:hAnsi="Times New Roman" w:cs="Times New Roman"/>
              </w:rPr>
            </w:pPr>
            <w:r w:rsidRPr="0021637A">
              <w:rPr>
                <w:rFonts w:ascii="Times New Roman" w:eastAsia="Times New Roman" w:hAnsi="Times New Roman" w:cs="Times New Roman"/>
              </w:rPr>
              <w:t>32,89</w:t>
            </w:r>
          </w:p>
        </w:tc>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3371C1">
            <w:pPr>
              <w:spacing w:after="0" w:line="360" w:lineRule="auto"/>
              <w:jc w:val="right"/>
              <w:rPr>
                <w:rFonts w:ascii="Times New Roman" w:hAnsi="Times New Roman" w:cs="Times New Roman"/>
              </w:rPr>
            </w:pPr>
            <w:r w:rsidRPr="0021637A">
              <w:rPr>
                <w:rFonts w:ascii="Times New Roman" w:eastAsia="Times New Roman" w:hAnsi="Times New Roman" w:cs="Times New Roman"/>
              </w:rPr>
              <w:t>1</w:t>
            </w:r>
            <w:r w:rsidR="003371C1" w:rsidRPr="0021637A">
              <w:rPr>
                <w:rFonts w:ascii="Times New Roman" w:eastAsia="Times New Roman" w:hAnsi="Times New Roman" w:cs="Times New Roman"/>
              </w:rPr>
              <w:t>2</w:t>
            </w:r>
            <w:r w:rsidRPr="0021637A">
              <w:rPr>
                <w:rFonts w:ascii="Times New Roman" w:eastAsia="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3371C1">
            <w:pPr>
              <w:spacing w:after="0" w:line="360" w:lineRule="auto"/>
              <w:jc w:val="right"/>
              <w:rPr>
                <w:rFonts w:ascii="Times New Roman" w:hAnsi="Times New Roman" w:cs="Times New Roman"/>
              </w:rPr>
            </w:pPr>
            <w:r w:rsidRPr="0021637A">
              <w:rPr>
                <w:rFonts w:ascii="Times New Roman" w:eastAsia="Times New Roman" w:hAnsi="Times New Roman" w:cs="Times New Roman"/>
              </w:rPr>
              <w:t>11</w:t>
            </w:r>
            <w:r w:rsidR="00A14FB7" w:rsidRPr="0021637A">
              <w:rPr>
                <w:rFonts w:ascii="Times New Roman" w:eastAsia="Times New Roman" w:hAnsi="Times New Roman" w:cs="Times New Roman"/>
              </w:rPr>
              <w:t>9</w:t>
            </w:r>
          </w:p>
        </w:tc>
      </w:tr>
    </w:tbl>
    <w:p w:rsidR="00A14FB7" w:rsidRPr="0021637A" w:rsidRDefault="00A14FB7" w:rsidP="00A14FB7">
      <w:pPr>
        <w:tabs>
          <w:tab w:val="left" w:pos="2340"/>
        </w:tabs>
        <w:spacing w:after="120"/>
        <w:jc w:val="both"/>
        <w:rPr>
          <w:rFonts w:ascii="Times New Roman" w:eastAsia="Times New Roman" w:hAnsi="Times New Roman" w:cs="Times New Roman"/>
        </w:rPr>
      </w:pPr>
    </w:p>
    <w:p w:rsidR="00A14FB7" w:rsidRPr="0021637A" w:rsidRDefault="00A14FB7" w:rsidP="00A14FB7">
      <w:pPr>
        <w:tabs>
          <w:tab w:val="left" w:pos="2340"/>
        </w:tabs>
        <w:spacing w:after="120"/>
        <w:jc w:val="both"/>
        <w:rPr>
          <w:rFonts w:ascii="Times New Roman" w:eastAsia="Times New Roman" w:hAnsi="Times New Roman" w:cs="Times New Roman"/>
        </w:rPr>
      </w:pPr>
      <w:r w:rsidRPr="0021637A">
        <w:rPr>
          <w:rFonts w:ascii="Times New Roman" w:eastAsia="Times New Roman" w:hAnsi="Times New Roman" w:cs="Times New Roman"/>
        </w:rPr>
        <w:t xml:space="preserve">       Đánh giá về nguyên nhân kết quả sản xuất kinh doanh đạt được:</w:t>
      </w:r>
    </w:p>
    <w:p w:rsidR="00A14FB7" w:rsidRPr="0021637A" w:rsidRDefault="00A14FB7" w:rsidP="00A14FB7">
      <w:pPr>
        <w:spacing w:after="60"/>
        <w:jc w:val="both"/>
        <w:rPr>
          <w:rFonts w:ascii="Times New Roman" w:eastAsia="Times New Roman" w:hAnsi="Times New Roman" w:cs="Times New Roman"/>
        </w:rPr>
      </w:pPr>
      <w:r w:rsidRPr="0021637A">
        <w:rPr>
          <w:rFonts w:ascii="Times New Roman" w:eastAsia="Times New Roman" w:hAnsi="Times New Roman" w:cs="Times New Roman"/>
        </w:rPr>
        <w:t xml:space="preserve">   Khắc phục khó khăn về thị trường tiêu thụ sản phẩm; giữ thị trường truyền thống kết hợp với tìm kiếm khai thác thị trường mới vỏ bao PP, Jam boo, Silinh để bù đắp sản lượng vỏ bao xi măng và tạo việc làm cho người lao động.  Kết hợp giữa yêu cầu sản xuất sản phẩm mới với đầu tư bổ sung các nguồn lực mua sắm thiết bị, phương tiện, công nghệ, bổ sung lao động, đào tạo tay nghề để từng bước đáp ứng cho sản xuất những loại mặt hàng mới.</w:t>
      </w:r>
    </w:p>
    <w:p w:rsidR="00A14FB7" w:rsidRPr="0021637A" w:rsidRDefault="00A14FB7" w:rsidP="00A14FB7">
      <w:pPr>
        <w:spacing w:after="60"/>
        <w:jc w:val="both"/>
        <w:rPr>
          <w:rFonts w:ascii="Times New Roman" w:eastAsia="Times New Roman" w:hAnsi="Times New Roman" w:cs="Times New Roman"/>
        </w:rPr>
      </w:pPr>
      <w:r w:rsidRPr="0021637A">
        <w:rPr>
          <w:rFonts w:ascii="Times New Roman" w:eastAsia="Times New Roman" w:hAnsi="Times New Roman" w:cs="Times New Roman"/>
        </w:rPr>
        <w:t xml:space="preserve">    Lãnh đạo củng cố, kiện toàn bộ máy quản lý theo hướng tinh gọn, chuyên sâu và phát huy tính chủ động, trách nhiệm của cán bộ các cấp trong các lĩnh vực hoạt động công tác; đảm bảo cho công tác tổ chức và quản lý sản xuất thông suốt và hiệu quả. </w:t>
      </w:r>
    </w:p>
    <w:p w:rsidR="00A14FB7" w:rsidRPr="0021637A" w:rsidRDefault="00A14FB7" w:rsidP="00A14FB7">
      <w:pPr>
        <w:spacing w:after="60" w:line="360" w:lineRule="auto"/>
        <w:jc w:val="both"/>
        <w:rPr>
          <w:rFonts w:ascii="Times New Roman" w:eastAsia="Times New Roman" w:hAnsi="Times New Roman" w:cs="Times New Roman"/>
        </w:rPr>
      </w:pPr>
      <w:r w:rsidRPr="0021637A">
        <w:rPr>
          <w:rFonts w:ascii="Times New Roman" w:eastAsia="Times New Roman" w:hAnsi="Times New Roman" w:cs="Times New Roman"/>
        </w:rPr>
        <w:lastRenderedPageBreak/>
        <w:t xml:space="preserve">    Công tác công nghệ, kỹ thuật có nhiều cố gắng trong áp dụng, nghiên cứu, sử dụng cải tiến thiết bị đáp ứng cho nhu cầu sản xuất; đồng thời góp phần tích cực cho việc cải thiện năng suất lao động ở một số công đoạn, tiết kiệm nguyên liệu và duy trì ổn định chất lượng sản phẩm, tiết giảm chi phí, giữ hiệu quả sản xuất trong điều kiện giá nguyên liệu đầu vào tăng, giá sản phẩm bán ra thị trường giảm.</w:t>
      </w:r>
    </w:p>
    <w:p w:rsidR="00A14FB7" w:rsidRPr="0021637A" w:rsidRDefault="00A14FB7" w:rsidP="00A14FB7">
      <w:pPr>
        <w:spacing w:after="60" w:line="360" w:lineRule="auto"/>
        <w:jc w:val="both"/>
        <w:rPr>
          <w:rFonts w:ascii="Times New Roman" w:eastAsia="Times New Roman" w:hAnsi="Times New Roman" w:cs="Times New Roman"/>
        </w:rPr>
      </w:pPr>
      <w:r w:rsidRPr="0021637A">
        <w:rPr>
          <w:rFonts w:ascii="Times New Roman" w:eastAsia="Times New Roman" w:hAnsi="Times New Roman" w:cs="Times New Roman"/>
        </w:rPr>
        <w:t>    Lãnh đạo thực hiện công tác quản lý tài chính đúng chế  độ, quy định. Quản lý chặt chẽ công nợ, mức thu nợ trong năm đạt 102% so với doanh thu hàng hóa bán ra; luôn đảm bảo vốn cho sản xuất và thanh toán các chế đối với người lao động, nghĩa vụ với Ngân sách Nhà nước, cổ tức cho cổ đông đúng hạn. Nghiêm túc, chủ động thực hiện công tác thanh kiểm tra, kiểm toán theo quy định pháp luật. Duy trì chế độ báo cáo cung cấp thông tin kịp thời cho các cơ quan tổ chức có thẩm quyền.</w:t>
      </w:r>
    </w:p>
    <w:p w:rsidR="00A14FB7" w:rsidRPr="0021637A" w:rsidRDefault="00A14FB7" w:rsidP="00A14FB7">
      <w:pPr>
        <w:spacing w:after="120" w:line="240" w:lineRule="auto"/>
        <w:jc w:val="both"/>
        <w:rPr>
          <w:rFonts w:ascii="Times New Roman" w:eastAsia="Times New Roman" w:hAnsi="Times New Roman" w:cs="Times New Roman"/>
        </w:rPr>
      </w:pPr>
      <w:r w:rsidRPr="0021637A">
        <w:rPr>
          <w:rFonts w:ascii="Times New Roman" w:eastAsia="Times New Roman" w:hAnsi="Times New Roman" w:cs="Times New Roman"/>
        </w:rPr>
        <w:t xml:space="preserve">-  Tổ chức và nhân sự </w:t>
      </w:r>
    </w:p>
    <w:p w:rsidR="00A14FB7" w:rsidRPr="0021637A" w:rsidRDefault="00A14FB7" w:rsidP="00A14FB7">
      <w:pPr>
        <w:spacing w:after="120" w:line="240" w:lineRule="auto"/>
        <w:ind w:left="120" w:firstLine="164"/>
        <w:jc w:val="both"/>
        <w:rPr>
          <w:rFonts w:ascii="Times New Roman" w:eastAsia="Times New Roman" w:hAnsi="Times New Roman" w:cs="Times New Roman"/>
          <w:i/>
        </w:rPr>
      </w:pPr>
      <w:r w:rsidRPr="0021637A">
        <w:rPr>
          <w:rFonts w:ascii="Times New Roman" w:eastAsia="Times New Roman" w:hAnsi="Times New Roman" w:cs="Times New Roman"/>
          <w:i/>
        </w:rPr>
        <w:t>+ Giám đốc công ty</w:t>
      </w:r>
    </w:p>
    <w:p w:rsidR="00A14FB7" w:rsidRPr="0021637A" w:rsidRDefault="00A14FB7" w:rsidP="00A14FB7">
      <w:pPr>
        <w:spacing w:after="0"/>
        <w:ind w:left="284" w:firstLine="360"/>
        <w:jc w:val="both"/>
        <w:rPr>
          <w:rFonts w:ascii="Times New Roman" w:eastAsia="TimesNewRomanPS-BoldMT" w:hAnsi="Times New Roman" w:cs="Times New Roman"/>
        </w:rPr>
      </w:pPr>
      <w:r w:rsidRPr="0021637A">
        <w:rPr>
          <w:rFonts w:ascii="Times New Roman" w:eastAsia="Times New Roman" w:hAnsi="Times New Roman" w:cs="Times New Roman"/>
        </w:rPr>
        <w:t>H</w:t>
      </w:r>
      <w:r w:rsidRPr="0021637A">
        <w:rPr>
          <w:rFonts w:ascii="Times New Roman" w:eastAsia="TimesNewRomanPSMT" w:hAnsi="Times New Roman" w:cs="Times New Roman"/>
        </w:rPr>
        <w:t>ọ v</w:t>
      </w:r>
      <w:r w:rsidRPr="0021637A">
        <w:rPr>
          <w:rFonts w:ascii="Times New Roman" w:eastAsia="Times New Roman" w:hAnsi="Times New Roman" w:cs="Times New Roman"/>
        </w:rPr>
        <w:t>à tên : Ông Nguy</w:t>
      </w:r>
      <w:r w:rsidRPr="0021637A">
        <w:rPr>
          <w:rFonts w:ascii="Times New Roman" w:eastAsia="TimesNewRomanPS-BoldMT" w:hAnsi="Times New Roman" w:cs="Times New Roman"/>
        </w:rPr>
        <w:t xml:space="preserve">ễn Xuân Hải </w:t>
      </w:r>
      <w:r w:rsidRPr="0021637A">
        <w:rPr>
          <w:rFonts w:ascii="Times New Roman" w:eastAsia="Times New Roman" w:hAnsi="Times New Roman" w:cs="Times New Roman"/>
        </w:rPr>
        <w:t xml:space="preserve">- </w:t>
      </w:r>
      <w:r w:rsidRPr="0021637A">
        <w:rPr>
          <w:rFonts w:ascii="Times New Roman" w:eastAsia="TimesNewRomanPS-BoldMT" w:hAnsi="Times New Roman" w:cs="Times New Roman"/>
        </w:rPr>
        <w:t xml:space="preserve">Giám </w:t>
      </w:r>
      <w:r w:rsidRPr="0021637A">
        <w:rPr>
          <w:rFonts w:ascii="Times New Roman" w:eastAsia="Times New Roman" w:hAnsi="Times New Roman" w:cs="Times New Roman"/>
        </w:rPr>
        <w:t>đố</w:t>
      </w:r>
      <w:r w:rsidRPr="0021637A">
        <w:rPr>
          <w:rFonts w:ascii="Times New Roman" w:eastAsia="TimesNewRomanPS-BoldMT" w:hAnsi="Times New Roman" w:cs="Times New Roman"/>
        </w:rPr>
        <w:t>c</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Gi</w:t>
      </w:r>
      <w:r w:rsidRPr="0021637A">
        <w:rPr>
          <w:rFonts w:ascii="Times New Roman" w:eastAsia="TimesNewRomanPSMT" w:hAnsi="Times New Roman" w:cs="Times New Roman"/>
        </w:rPr>
        <w:t xml:space="preserve">ới tính </w:t>
      </w:r>
      <w:r w:rsidRPr="0021637A">
        <w:rPr>
          <w:rFonts w:ascii="Times New Roman" w:eastAsia="Times New Roman" w:hAnsi="Times New Roman" w:cs="Times New Roman"/>
        </w:rPr>
        <w:t>: Nam</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Ngày sinh : 03/6/1969</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N</w:t>
      </w:r>
      <w:r w:rsidRPr="0021637A">
        <w:rPr>
          <w:rFonts w:ascii="Times New Roman" w:eastAsia="Calibri" w:hAnsi="Times New Roman" w:cs="Times New Roman"/>
        </w:rPr>
        <w:t>ơ</w:t>
      </w:r>
      <w:r w:rsidRPr="0021637A">
        <w:rPr>
          <w:rFonts w:ascii="Times New Roman" w:eastAsia="TimesNewRomanPSMT" w:hAnsi="Times New Roman" w:cs="Times New Roman"/>
        </w:rPr>
        <w:t xml:space="preserve">i sinh </w:t>
      </w:r>
      <w:r w:rsidRPr="0021637A">
        <w:rPr>
          <w:rFonts w:ascii="Times New Roman" w:eastAsia="Times New Roman" w:hAnsi="Times New Roman" w:cs="Times New Roman"/>
        </w:rPr>
        <w:t>: Hà T</w:t>
      </w:r>
      <w:r w:rsidRPr="0021637A">
        <w:rPr>
          <w:rFonts w:ascii="Times New Roman" w:eastAsia="TimesNewRomanPSMT" w:hAnsi="Times New Roman" w:cs="Times New Roman"/>
        </w:rPr>
        <w:t>ĩnh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S</w:t>
      </w:r>
      <w:r w:rsidRPr="0021637A">
        <w:rPr>
          <w:rFonts w:ascii="Times New Roman" w:eastAsia="TimesNewRomanPSMT" w:hAnsi="Times New Roman" w:cs="Times New Roman"/>
        </w:rPr>
        <w:t xml:space="preserve">ố CMND </w:t>
      </w:r>
      <w:r w:rsidRPr="0021637A">
        <w:rPr>
          <w:rFonts w:ascii="Times New Roman" w:eastAsia="Times New Roman" w:hAnsi="Times New Roman" w:cs="Times New Roman"/>
        </w:rPr>
        <w:t>: 183119074 C</w:t>
      </w:r>
      <w:r w:rsidRPr="0021637A">
        <w:rPr>
          <w:rFonts w:ascii="Times New Roman" w:eastAsia="TimesNewRomanPSMT" w:hAnsi="Times New Roman" w:cs="Times New Roman"/>
        </w:rPr>
        <w:t>ấp ngày: 17/5/1996 N</w:t>
      </w:r>
      <w:r w:rsidRPr="0021637A">
        <w:rPr>
          <w:rFonts w:ascii="Times New Roman" w:eastAsia="Times New Roman" w:hAnsi="Times New Roman" w:cs="Times New Roman"/>
        </w:rPr>
        <w:t>ơ</w:t>
      </w:r>
      <w:r w:rsidRPr="0021637A">
        <w:rPr>
          <w:rFonts w:ascii="Times New Roman" w:eastAsia="TimesNewRomanPSMT" w:hAnsi="Times New Roman" w:cs="Times New Roman"/>
        </w:rPr>
        <w:t>i c</w:t>
      </w:r>
      <w:r w:rsidRPr="0021637A">
        <w:rPr>
          <w:rFonts w:ascii="Times New Roman" w:eastAsia="Times New Roman" w:hAnsi="Times New Roman" w:cs="Times New Roman"/>
        </w:rPr>
        <w:t>ấ</w:t>
      </w:r>
      <w:r w:rsidRPr="0021637A">
        <w:rPr>
          <w:rFonts w:ascii="Times New Roman" w:eastAsia="TimesNewRomanPSMT" w:hAnsi="Times New Roman" w:cs="Times New Roman"/>
        </w:rPr>
        <w:t>p: CA H</w:t>
      </w:r>
      <w:r w:rsidRPr="0021637A">
        <w:rPr>
          <w:rFonts w:ascii="Times New Roman" w:eastAsia="Times New Roman" w:hAnsi="Times New Roman" w:cs="Times New Roman"/>
        </w:rPr>
        <w:t>à T</w:t>
      </w:r>
      <w:r w:rsidRPr="0021637A">
        <w:rPr>
          <w:rFonts w:ascii="Times New Roman" w:eastAsia="TimesNewRomanPSMT" w:hAnsi="Times New Roman" w:cs="Times New Roman"/>
        </w:rPr>
        <w:t>ĩnh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Qu</w:t>
      </w:r>
      <w:r w:rsidRPr="0021637A">
        <w:rPr>
          <w:rFonts w:ascii="Times New Roman" w:eastAsia="TimesNewRomanPSMT" w:hAnsi="Times New Roman" w:cs="Times New Roman"/>
        </w:rPr>
        <w:t xml:space="preserve">ốc tịch </w:t>
      </w:r>
      <w:r w:rsidRPr="0021637A">
        <w:rPr>
          <w:rFonts w:ascii="Times New Roman" w:eastAsia="Times New Roman" w:hAnsi="Times New Roman" w:cs="Times New Roman"/>
        </w:rPr>
        <w:t>: Vi</w:t>
      </w:r>
      <w:r w:rsidRPr="0021637A">
        <w:rPr>
          <w:rFonts w:ascii="Times New Roman" w:eastAsia="TimesNewRomanPSMT" w:hAnsi="Times New Roman" w:cs="Times New Roman"/>
        </w:rPr>
        <w:t>ệt Nam</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Quê quán : Th</w:t>
      </w:r>
      <w:r w:rsidRPr="0021637A">
        <w:rPr>
          <w:rFonts w:ascii="Times New Roman" w:eastAsia="TimesNewRomanPSMT" w:hAnsi="Times New Roman" w:cs="Times New Roman"/>
        </w:rPr>
        <w:t xml:space="preserve">ạch </w:t>
      </w:r>
      <w:r w:rsidRPr="0021637A">
        <w:rPr>
          <w:rFonts w:ascii="Times New Roman" w:eastAsia="Times New Roman" w:hAnsi="Times New Roman" w:cs="Times New Roman"/>
        </w:rPr>
        <w:t>Đồ</w:t>
      </w:r>
      <w:r w:rsidRPr="0021637A">
        <w:rPr>
          <w:rFonts w:ascii="Times New Roman" w:eastAsia="TimesNewRomanPSMT" w:hAnsi="Times New Roman" w:cs="Times New Roman"/>
        </w:rPr>
        <w:t>ng, TP H</w:t>
      </w:r>
      <w:r w:rsidRPr="0021637A">
        <w:rPr>
          <w:rFonts w:ascii="Times New Roman" w:eastAsia="Times New Roman" w:hAnsi="Times New Roman" w:cs="Times New Roman"/>
        </w:rPr>
        <w:t>à T</w:t>
      </w:r>
      <w:r w:rsidRPr="0021637A">
        <w:rPr>
          <w:rFonts w:ascii="Times New Roman" w:eastAsia="TimesNewRomanPSMT" w:hAnsi="Times New Roman" w:cs="Times New Roman"/>
        </w:rPr>
        <w:t>ĩnh, H</w:t>
      </w:r>
      <w:r w:rsidRPr="0021637A">
        <w:rPr>
          <w:rFonts w:ascii="Times New Roman" w:eastAsia="Times New Roman" w:hAnsi="Times New Roman" w:cs="Times New Roman"/>
        </w:rPr>
        <w:t>à T</w:t>
      </w:r>
      <w:r w:rsidRPr="0021637A">
        <w:rPr>
          <w:rFonts w:ascii="Times New Roman" w:eastAsia="TimesNewRomanPSMT" w:hAnsi="Times New Roman" w:cs="Times New Roman"/>
        </w:rPr>
        <w:t>ĩnh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Calibri" w:hAnsi="Times New Roman" w:cs="Times New Roman"/>
        </w:rPr>
        <w:t>Đị</w:t>
      </w:r>
      <w:r w:rsidRPr="0021637A">
        <w:rPr>
          <w:rFonts w:ascii="Times New Roman" w:eastAsia="TimesNewRomanPSMT" w:hAnsi="Times New Roman" w:cs="Times New Roman"/>
        </w:rPr>
        <w:t>a ch</w:t>
      </w:r>
      <w:r w:rsidRPr="0021637A">
        <w:rPr>
          <w:rFonts w:ascii="Times New Roman" w:eastAsia="Calibri" w:hAnsi="Times New Roman" w:cs="Times New Roman"/>
        </w:rPr>
        <w:t>ỉ</w:t>
      </w:r>
      <w:r w:rsidRPr="0021637A">
        <w:rPr>
          <w:rFonts w:ascii="Times New Roman" w:eastAsia="TimesNewRomanPSMT" w:hAnsi="Times New Roman" w:cs="Times New Roman"/>
        </w:rPr>
        <w:t xml:space="preserve"> th</w:t>
      </w:r>
      <w:r w:rsidRPr="0021637A">
        <w:rPr>
          <w:rFonts w:ascii="Times New Roman" w:eastAsia="Calibri" w:hAnsi="Times New Roman" w:cs="Times New Roman"/>
        </w:rPr>
        <w:t>ườ</w:t>
      </w:r>
      <w:r w:rsidRPr="0021637A">
        <w:rPr>
          <w:rFonts w:ascii="Times New Roman" w:eastAsia="TimesNewRomanPSMT" w:hAnsi="Times New Roman" w:cs="Times New Roman"/>
        </w:rPr>
        <w:t xml:space="preserve">ng trú </w:t>
      </w:r>
      <w:r w:rsidRPr="0021637A">
        <w:rPr>
          <w:rFonts w:ascii="Times New Roman" w:eastAsia="Times New Roman" w:hAnsi="Times New Roman" w:cs="Times New Roman"/>
        </w:rPr>
        <w:t>: Kh</w:t>
      </w:r>
      <w:r w:rsidRPr="0021637A">
        <w:rPr>
          <w:rFonts w:ascii="Times New Roman" w:eastAsia="TimesNewRomanPSMT" w:hAnsi="Times New Roman" w:cs="Times New Roman"/>
        </w:rPr>
        <w:t>ối 13, Ph</w:t>
      </w:r>
      <w:r w:rsidRPr="0021637A">
        <w:rPr>
          <w:rFonts w:ascii="Times New Roman" w:eastAsia="Times New Roman" w:hAnsi="Times New Roman" w:cs="Times New Roman"/>
        </w:rPr>
        <w:t>ườ</w:t>
      </w:r>
      <w:r w:rsidRPr="0021637A">
        <w:rPr>
          <w:rFonts w:ascii="Times New Roman" w:eastAsia="TimesNewRomanPSMT" w:hAnsi="Times New Roman" w:cs="Times New Roman"/>
        </w:rPr>
        <w:t xml:space="preserve">ng Trung </w:t>
      </w:r>
      <w:r w:rsidRPr="0021637A">
        <w:rPr>
          <w:rFonts w:ascii="Times New Roman" w:eastAsia="Times New Roman" w:hAnsi="Times New Roman" w:cs="Times New Roman"/>
        </w:rPr>
        <w:t>Đô</w:t>
      </w:r>
      <w:r w:rsidRPr="0021637A">
        <w:rPr>
          <w:rFonts w:ascii="Times New Roman" w:eastAsia="TimesNewRomanPSMT" w:hAnsi="Times New Roman" w:cs="Times New Roman"/>
        </w:rPr>
        <w:t>, TP Vinh, Ngh</w:t>
      </w:r>
      <w:r w:rsidRPr="0021637A">
        <w:rPr>
          <w:rFonts w:ascii="Times New Roman" w:eastAsia="Times New Roman" w:hAnsi="Times New Roman" w:cs="Times New Roman"/>
        </w:rPr>
        <w:t>ệ</w:t>
      </w:r>
      <w:r w:rsidRPr="0021637A">
        <w:rPr>
          <w:rFonts w:ascii="Times New Roman" w:eastAsia="TimesNewRomanPSMT" w:hAnsi="Times New Roman" w:cs="Times New Roman"/>
        </w:rPr>
        <w:t xml:space="preserve"> An</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Trình độ</w:t>
      </w:r>
      <w:r w:rsidRPr="0021637A">
        <w:rPr>
          <w:rFonts w:ascii="Times New Roman" w:eastAsia="TimesNewRomanPSMT" w:hAnsi="Times New Roman" w:cs="Times New Roman"/>
        </w:rPr>
        <w:t xml:space="preserve"> v</w:t>
      </w:r>
      <w:r w:rsidRPr="0021637A">
        <w:rPr>
          <w:rFonts w:ascii="Times New Roman" w:eastAsia="Times New Roman" w:hAnsi="Times New Roman" w:cs="Times New Roman"/>
        </w:rPr>
        <w:t>ă</w:t>
      </w:r>
      <w:r w:rsidRPr="0021637A">
        <w:rPr>
          <w:rFonts w:ascii="Times New Roman" w:eastAsia="TimesNewRomanPSMT" w:hAnsi="Times New Roman" w:cs="Times New Roman"/>
        </w:rPr>
        <w:t xml:space="preserve">n hóa </w:t>
      </w:r>
      <w:r w:rsidRPr="0021637A">
        <w:rPr>
          <w:rFonts w:ascii="Times New Roman" w:eastAsia="Times New Roman" w:hAnsi="Times New Roman" w:cs="Times New Roman"/>
        </w:rPr>
        <w:t>: 12/12</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Trình độ</w:t>
      </w:r>
      <w:r w:rsidRPr="0021637A">
        <w:rPr>
          <w:rFonts w:ascii="Times New Roman" w:eastAsia="TimesNewRomanPSMT" w:hAnsi="Times New Roman" w:cs="Times New Roman"/>
        </w:rPr>
        <w:t xml:space="preserve"> chuy</w:t>
      </w:r>
      <w:r w:rsidRPr="0021637A">
        <w:rPr>
          <w:rFonts w:ascii="Times New Roman" w:eastAsia="Times New Roman" w:hAnsi="Times New Roman" w:cs="Times New Roman"/>
        </w:rPr>
        <w:t>ên môn: C</w:t>
      </w:r>
      <w:r w:rsidRPr="0021637A">
        <w:rPr>
          <w:rFonts w:ascii="Times New Roman" w:eastAsia="TimesNewRomanPSMT" w:hAnsi="Times New Roman" w:cs="Times New Roman"/>
        </w:rPr>
        <w:t>ử nhân kin</w:t>
      </w:r>
      <w:r w:rsidRPr="0021637A">
        <w:rPr>
          <w:rFonts w:ascii="Times New Roman" w:eastAsia="Times New Roman" w:hAnsi="Times New Roman" w:cs="Times New Roman"/>
        </w:rPr>
        <w:t>h t</w:t>
      </w:r>
      <w:r w:rsidRPr="0021637A">
        <w:rPr>
          <w:rFonts w:ascii="Times New Roman" w:eastAsia="TimesNewRomanPSMT" w:hAnsi="Times New Roman" w:cs="Times New Roman"/>
        </w:rPr>
        <w:t>ế</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Quá trình công tác:</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Arial" w:hAnsi="Times New Roman" w:cs="Times New Roman"/>
        </w:rPr>
        <w:t xml:space="preserve">- </w:t>
      </w:r>
      <w:r w:rsidRPr="0021637A">
        <w:rPr>
          <w:rFonts w:ascii="Times New Roman" w:eastAsia="Times New Roman" w:hAnsi="Times New Roman" w:cs="Times New Roman"/>
        </w:rPr>
        <w:t xml:space="preserve">Tháng 01/2002 - </w:t>
      </w:r>
      <w:r w:rsidRPr="0021637A">
        <w:rPr>
          <w:rFonts w:ascii="Times New Roman" w:eastAsia="TimesNewRomanPSMT" w:hAnsi="Times New Roman" w:cs="Times New Roman"/>
        </w:rPr>
        <w:t>Tr</w:t>
      </w:r>
      <w:r w:rsidRPr="0021637A">
        <w:rPr>
          <w:rFonts w:ascii="Times New Roman" w:eastAsia="Times New Roman" w:hAnsi="Times New Roman" w:cs="Times New Roman"/>
        </w:rPr>
        <w:t>ưở</w:t>
      </w:r>
      <w:r w:rsidRPr="0021637A">
        <w:rPr>
          <w:rFonts w:ascii="Times New Roman" w:eastAsia="TimesNewRomanPSMT" w:hAnsi="Times New Roman" w:cs="Times New Roman"/>
        </w:rPr>
        <w:t>ng ph</w:t>
      </w:r>
      <w:r w:rsidRPr="0021637A">
        <w:rPr>
          <w:rFonts w:ascii="Times New Roman" w:eastAsia="Times New Roman" w:hAnsi="Times New Roman" w:cs="Times New Roman"/>
        </w:rPr>
        <w:t>òng K</w:t>
      </w:r>
      <w:r w:rsidRPr="0021637A">
        <w:rPr>
          <w:rFonts w:ascii="Times New Roman" w:eastAsia="TimesNewRomanPSMT" w:hAnsi="Times New Roman" w:cs="Times New Roman"/>
        </w:rPr>
        <w:t xml:space="preserve">ế hoạch Công ty Cổ phần Nhựa </w:t>
      </w:r>
      <w:r w:rsidRPr="0021637A">
        <w:rPr>
          <w:rFonts w:ascii="Times New Roman" w:eastAsia="Times New Roman" w:hAnsi="Times New Roman" w:cs="Times New Roman"/>
        </w:rPr>
        <w:t>- Bao bì Vinh.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Arial" w:hAnsi="Times New Roman" w:cs="Times New Roman"/>
        </w:rPr>
        <w:t xml:space="preserve">- </w:t>
      </w:r>
      <w:r w:rsidRPr="0021637A">
        <w:rPr>
          <w:rFonts w:ascii="Times New Roman" w:eastAsia="Times New Roman" w:hAnsi="Times New Roman" w:cs="Times New Roman"/>
        </w:rPr>
        <w:t xml:space="preserve">Tháng 01/2004 - </w:t>
      </w:r>
      <w:r w:rsidRPr="0021637A">
        <w:rPr>
          <w:rFonts w:ascii="Times New Roman" w:eastAsia="TimesNewRomanPSMT" w:hAnsi="Times New Roman" w:cs="Times New Roman"/>
        </w:rPr>
        <w:t xml:space="preserve">Phó Giám </w:t>
      </w:r>
      <w:r w:rsidRPr="0021637A">
        <w:rPr>
          <w:rFonts w:ascii="Times New Roman" w:eastAsia="Times New Roman" w:hAnsi="Times New Roman" w:cs="Times New Roman"/>
        </w:rPr>
        <w:t>đố</w:t>
      </w:r>
      <w:r w:rsidRPr="0021637A">
        <w:rPr>
          <w:rFonts w:ascii="Times New Roman" w:eastAsia="TimesNewRomanPSMT" w:hAnsi="Times New Roman" w:cs="Times New Roman"/>
        </w:rPr>
        <w:t>c C</w:t>
      </w:r>
      <w:r w:rsidRPr="0021637A">
        <w:rPr>
          <w:rFonts w:ascii="Times New Roman" w:eastAsia="Times New Roman" w:hAnsi="Times New Roman" w:cs="Times New Roman"/>
        </w:rPr>
        <w:t>ô</w:t>
      </w:r>
      <w:r w:rsidRPr="0021637A">
        <w:rPr>
          <w:rFonts w:ascii="Times New Roman" w:eastAsia="TimesNewRomanPSMT" w:hAnsi="Times New Roman" w:cs="Times New Roman"/>
        </w:rPr>
        <w:t>ng ty C</w:t>
      </w:r>
      <w:r w:rsidRPr="0021637A">
        <w:rPr>
          <w:rFonts w:ascii="Times New Roman" w:eastAsia="Times New Roman" w:hAnsi="Times New Roman" w:cs="Times New Roman"/>
        </w:rPr>
        <w:t>ổ</w:t>
      </w:r>
      <w:r w:rsidRPr="0021637A">
        <w:rPr>
          <w:rFonts w:ascii="Times New Roman" w:eastAsia="TimesNewRomanPSMT" w:hAnsi="Times New Roman" w:cs="Times New Roman"/>
        </w:rPr>
        <w:t xml:space="preserve"> ph</w:t>
      </w:r>
      <w:r w:rsidRPr="0021637A">
        <w:rPr>
          <w:rFonts w:ascii="Times New Roman" w:eastAsia="Times New Roman" w:hAnsi="Times New Roman" w:cs="Times New Roman"/>
        </w:rPr>
        <w:t>ầ</w:t>
      </w:r>
      <w:r w:rsidRPr="0021637A">
        <w:rPr>
          <w:rFonts w:ascii="Times New Roman" w:eastAsia="TimesNewRomanPSMT" w:hAnsi="Times New Roman" w:cs="Times New Roman"/>
        </w:rPr>
        <w:t>n Nh</w:t>
      </w:r>
      <w:r w:rsidRPr="0021637A">
        <w:rPr>
          <w:rFonts w:ascii="Times New Roman" w:eastAsia="Times New Roman" w:hAnsi="Times New Roman" w:cs="Times New Roman"/>
        </w:rPr>
        <w:t>ự</w:t>
      </w:r>
      <w:r w:rsidRPr="0021637A">
        <w:rPr>
          <w:rFonts w:ascii="Times New Roman" w:eastAsia="TimesNewRomanPSMT" w:hAnsi="Times New Roman" w:cs="Times New Roman"/>
        </w:rPr>
        <w:t>a-</w:t>
      </w:r>
      <w:r w:rsidRPr="0021637A">
        <w:rPr>
          <w:rFonts w:ascii="Times New Roman" w:eastAsia="Times New Roman" w:hAnsi="Times New Roman" w:cs="Times New Roman"/>
        </w:rPr>
        <w:t xml:space="preserve">Bao bì Vinh, </w:t>
      </w:r>
      <w:r w:rsidRPr="0021637A">
        <w:rPr>
          <w:rFonts w:ascii="Times New Roman" w:eastAsia="TimesNewRomanPSMT" w:hAnsi="Times New Roman" w:cs="Times New Roman"/>
        </w:rPr>
        <w:t>Ủy vi</w:t>
      </w:r>
      <w:r w:rsidRPr="0021637A">
        <w:rPr>
          <w:rFonts w:ascii="Times New Roman" w:eastAsia="Times New Roman" w:hAnsi="Times New Roman" w:cs="Times New Roman"/>
        </w:rPr>
        <w:t xml:space="preserve">ên HĐQT </w:t>
      </w:r>
      <w:r w:rsidRPr="0021637A">
        <w:rPr>
          <w:rFonts w:ascii="Times New Roman" w:eastAsia="TimesNewRomanPSMT" w:hAnsi="Times New Roman" w:cs="Times New Roman"/>
        </w:rPr>
        <w:t>c</w:t>
      </w:r>
      <w:r w:rsidRPr="0021637A">
        <w:rPr>
          <w:rFonts w:ascii="Times New Roman" w:eastAsia="Times New Roman" w:hAnsi="Times New Roman" w:cs="Times New Roman"/>
        </w:rPr>
        <w:t>ô</w:t>
      </w:r>
      <w:r w:rsidRPr="0021637A">
        <w:rPr>
          <w:rFonts w:ascii="Times New Roman" w:eastAsia="TimesNewRomanPSMT" w:hAnsi="Times New Roman" w:cs="Times New Roman"/>
        </w:rPr>
        <w:t>ng ty.</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Arial" w:hAnsi="Times New Roman" w:cs="Times New Roman"/>
        </w:rPr>
        <w:t xml:space="preserve">- </w:t>
      </w:r>
      <w:r w:rsidRPr="0021637A">
        <w:rPr>
          <w:rFonts w:ascii="Times New Roman" w:eastAsia="Times New Roman" w:hAnsi="Times New Roman" w:cs="Times New Roman"/>
        </w:rPr>
        <w:t xml:space="preserve">Tháng 6/2004 - </w:t>
      </w:r>
      <w:r w:rsidRPr="0021637A">
        <w:rPr>
          <w:rFonts w:ascii="Times New Roman" w:eastAsia="TimesNewRomanPSMT" w:hAnsi="Times New Roman" w:cs="Times New Roman"/>
        </w:rPr>
        <w:t xml:space="preserve">Giám </w:t>
      </w:r>
      <w:r w:rsidRPr="0021637A">
        <w:rPr>
          <w:rFonts w:ascii="Times New Roman" w:eastAsia="Times New Roman" w:hAnsi="Times New Roman" w:cs="Times New Roman"/>
        </w:rPr>
        <w:t>đố</w:t>
      </w:r>
      <w:r w:rsidRPr="0021637A">
        <w:rPr>
          <w:rFonts w:ascii="Times New Roman" w:eastAsia="TimesNewRomanPSMT" w:hAnsi="Times New Roman" w:cs="Times New Roman"/>
        </w:rPr>
        <w:t>c C</w:t>
      </w:r>
      <w:r w:rsidRPr="0021637A">
        <w:rPr>
          <w:rFonts w:ascii="Times New Roman" w:eastAsia="Times New Roman" w:hAnsi="Times New Roman" w:cs="Times New Roman"/>
        </w:rPr>
        <w:t>ô</w:t>
      </w:r>
      <w:r w:rsidRPr="0021637A">
        <w:rPr>
          <w:rFonts w:ascii="Times New Roman" w:eastAsia="TimesNewRomanPSMT" w:hAnsi="Times New Roman" w:cs="Times New Roman"/>
        </w:rPr>
        <w:t>ng ty C</w:t>
      </w:r>
      <w:r w:rsidRPr="0021637A">
        <w:rPr>
          <w:rFonts w:ascii="Times New Roman" w:eastAsia="Times New Roman" w:hAnsi="Times New Roman" w:cs="Times New Roman"/>
        </w:rPr>
        <w:t>ổ</w:t>
      </w:r>
      <w:r w:rsidRPr="0021637A">
        <w:rPr>
          <w:rFonts w:ascii="Times New Roman" w:eastAsia="TimesNewRomanPSMT" w:hAnsi="Times New Roman" w:cs="Times New Roman"/>
        </w:rPr>
        <w:t xml:space="preserve"> ph</w:t>
      </w:r>
      <w:r w:rsidRPr="0021637A">
        <w:rPr>
          <w:rFonts w:ascii="Times New Roman" w:eastAsia="Times New Roman" w:hAnsi="Times New Roman" w:cs="Times New Roman"/>
        </w:rPr>
        <w:t>ầ</w:t>
      </w:r>
      <w:r w:rsidRPr="0021637A">
        <w:rPr>
          <w:rFonts w:ascii="Times New Roman" w:eastAsia="TimesNewRomanPSMT" w:hAnsi="Times New Roman" w:cs="Times New Roman"/>
        </w:rPr>
        <w:t xml:space="preserve">n Nhựa </w:t>
      </w:r>
      <w:r w:rsidRPr="0021637A">
        <w:rPr>
          <w:rFonts w:ascii="Times New Roman" w:eastAsia="Times New Roman" w:hAnsi="Times New Roman" w:cs="Times New Roman"/>
        </w:rPr>
        <w:t xml:space="preserve"> Bao bì Vinh - Phó chủ tịch HĐQT</w:t>
      </w:r>
      <w:r w:rsidRPr="0021637A">
        <w:rPr>
          <w:rFonts w:ascii="Times New Roman" w:eastAsia="TimesNewRomanPSMT" w:hAnsi="Times New Roman" w:cs="Times New Roman"/>
        </w:rPr>
        <w:t xml:space="preserve"> c</w:t>
      </w:r>
      <w:r w:rsidRPr="0021637A">
        <w:rPr>
          <w:rFonts w:ascii="Times New Roman" w:eastAsia="Times New Roman" w:hAnsi="Times New Roman" w:cs="Times New Roman"/>
        </w:rPr>
        <w:t>ô</w:t>
      </w:r>
      <w:r w:rsidRPr="0021637A">
        <w:rPr>
          <w:rFonts w:ascii="Times New Roman" w:eastAsia="TimesNewRomanPSMT" w:hAnsi="Times New Roman" w:cs="Times New Roman"/>
        </w:rPr>
        <w:t>ng ty.</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i/>
        </w:rPr>
        <w:t>+ Phó giám đốc</w:t>
      </w:r>
    </w:p>
    <w:p w:rsidR="00A14FB7" w:rsidRPr="0021637A" w:rsidRDefault="00A14FB7" w:rsidP="00A14FB7">
      <w:pPr>
        <w:spacing w:after="0"/>
        <w:ind w:left="644"/>
        <w:jc w:val="both"/>
        <w:rPr>
          <w:rFonts w:ascii="Times New Roman" w:eastAsia="TimesNewRomanPS-BoldMT" w:hAnsi="Times New Roman" w:cs="Times New Roman"/>
        </w:rPr>
      </w:pPr>
      <w:r w:rsidRPr="0021637A">
        <w:rPr>
          <w:rFonts w:ascii="Times New Roman" w:eastAsia="Times New Roman" w:hAnsi="Times New Roman" w:cs="Times New Roman"/>
        </w:rPr>
        <w:t>H</w:t>
      </w:r>
      <w:r w:rsidRPr="0021637A">
        <w:rPr>
          <w:rFonts w:ascii="Times New Roman" w:eastAsia="TimesNewRomanPSMT" w:hAnsi="Times New Roman" w:cs="Times New Roman"/>
        </w:rPr>
        <w:t>ọ v</w:t>
      </w:r>
      <w:r w:rsidRPr="0021637A">
        <w:rPr>
          <w:rFonts w:ascii="Times New Roman" w:eastAsia="Times New Roman" w:hAnsi="Times New Roman" w:cs="Times New Roman"/>
        </w:rPr>
        <w:t xml:space="preserve">à tên : Ông Cao Xuân Vinh - </w:t>
      </w:r>
      <w:r w:rsidRPr="0021637A">
        <w:rPr>
          <w:rFonts w:ascii="Times New Roman" w:eastAsia="TimesNewRomanPS-BoldMT" w:hAnsi="Times New Roman" w:cs="Times New Roman"/>
        </w:rPr>
        <w:t xml:space="preserve">Phó Giám </w:t>
      </w:r>
      <w:r w:rsidRPr="0021637A">
        <w:rPr>
          <w:rFonts w:ascii="Times New Roman" w:eastAsia="Times New Roman" w:hAnsi="Times New Roman" w:cs="Times New Roman"/>
        </w:rPr>
        <w:t>đố</w:t>
      </w:r>
      <w:r w:rsidRPr="0021637A">
        <w:rPr>
          <w:rFonts w:ascii="Times New Roman" w:eastAsia="TimesNewRomanPS-BoldMT" w:hAnsi="Times New Roman" w:cs="Times New Roman"/>
        </w:rPr>
        <w:t>c</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Gi</w:t>
      </w:r>
      <w:r w:rsidRPr="0021637A">
        <w:rPr>
          <w:rFonts w:ascii="Times New Roman" w:eastAsia="TimesNewRomanPSMT" w:hAnsi="Times New Roman" w:cs="Times New Roman"/>
        </w:rPr>
        <w:t xml:space="preserve">ới tính </w:t>
      </w:r>
      <w:r w:rsidRPr="0021637A">
        <w:rPr>
          <w:rFonts w:ascii="Times New Roman" w:eastAsia="Times New Roman" w:hAnsi="Times New Roman" w:cs="Times New Roman"/>
        </w:rPr>
        <w:t>: Nam</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Ngày sinh : 17/6/1969</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N</w:t>
      </w:r>
      <w:r w:rsidRPr="0021637A">
        <w:rPr>
          <w:rFonts w:ascii="Times New Roman" w:eastAsia="Calibri" w:hAnsi="Times New Roman" w:cs="Times New Roman"/>
        </w:rPr>
        <w:t>ơ</w:t>
      </w:r>
      <w:r w:rsidRPr="0021637A">
        <w:rPr>
          <w:rFonts w:ascii="Times New Roman" w:eastAsia="TimesNewRomanPSMT" w:hAnsi="Times New Roman" w:cs="Times New Roman"/>
        </w:rPr>
        <w:t xml:space="preserve">i sinh </w:t>
      </w:r>
      <w:r w:rsidRPr="0021637A">
        <w:rPr>
          <w:rFonts w:ascii="Times New Roman" w:eastAsia="Times New Roman" w:hAnsi="Times New Roman" w:cs="Times New Roman"/>
        </w:rPr>
        <w:t>: Ngh</w:t>
      </w:r>
      <w:r w:rsidRPr="0021637A">
        <w:rPr>
          <w:rFonts w:ascii="Times New Roman" w:eastAsia="TimesNewRomanPSMT" w:hAnsi="Times New Roman" w:cs="Times New Roman"/>
        </w:rPr>
        <w:t>ệ An</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S</w:t>
      </w:r>
      <w:r w:rsidRPr="0021637A">
        <w:rPr>
          <w:rFonts w:ascii="Times New Roman" w:eastAsia="TimesNewRomanPSMT" w:hAnsi="Times New Roman" w:cs="Times New Roman"/>
        </w:rPr>
        <w:t xml:space="preserve">ố CMND </w:t>
      </w:r>
      <w:r w:rsidRPr="0021637A">
        <w:rPr>
          <w:rFonts w:ascii="Times New Roman" w:eastAsia="Times New Roman" w:hAnsi="Times New Roman" w:cs="Times New Roman"/>
        </w:rPr>
        <w:t>: 14A951041355 C</w:t>
      </w:r>
      <w:r w:rsidRPr="0021637A">
        <w:rPr>
          <w:rFonts w:ascii="Times New Roman" w:eastAsia="TimesNewRomanPSMT" w:hAnsi="Times New Roman" w:cs="Times New Roman"/>
        </w:rPr>
        <w:t>ấp ng</w:t>
      </w:r>
      <w:r w:rsidRPr="0021637A">
        <w:rPr>
          <w:rFonts w:ascii="Times New Roman" w:eastAsia="Times New Roman" w:hAnsi="Times New Roman" w:cs="Times New Roman"/>
        </w:rPr>
        <w:t>ày: 01/7/20</w:t>
      </w:r>
      <w:r w:rsidRPr="0021637A">
        <w:rPr>
          <w:rFonts w:ascii="Times New Roman" w:eastAsia="TimesNewRomanPSMT" w:hAnsi="Times New Roman" w:cs="Times New Roman"/>
        </w:rPr>
        <w:t>02 N</w:t>
      </w:r>
      <w:r w:rsidRPr="0021637A">
        <w:rPr>
          <w:rFonts w:ascii="Times New Roman" w:eastAsia="Times New Roman" w:hAnsi="Times New Roman" w:cs="Times New Roman"/>
        </w:rPr>
        <w:t>ơ</w:t>
      </w:r>
      <w:r w:rsidRPr="0021637A">
        <w:rPr>
          <w:rFonts w:ascii="Times New Roman" w:eastAsia="TimesNewRomanPSMT" w:hAnsi="Times New Roman" w:cs="Times New Roman"/>
        </w:rPr>
        <w:t>i c</w:t>
      </w:r>
      <w:r w:rsidRPr="0021637A">
        <w:rPr>
          <w:rFonts w:ascii="Times New Roman" w:eastAsia="Times New Roman" w:hAnsi="Times New Roman" w:cs="Times New Roman"/>
        </w:rPr>
        <w:t>ấ</w:t>
      </w:r>
      <w:r w:rsidRPr="0021637A">
        <w:rPr>
          <w:rFonts w:ascii="Times New Roman" w:eastAsia="TimesNewRomanPSMT" w:hAnsi="Times New Roman" w:cs="Times New Roman"/>
        </w:rPr>
        <w:t>p: QK4</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Dân t</w:t>
      </w:r>
      <w:r w:rsidRPr="0021637A">
        <w:rPr>
          <w:rFonts w:ascii="Times New Roman" w:eastAsia="TimesNewRomanPSMT" w:hAnsi="Times New Roman" w:cs="Times New Roman"/>
        </w:rPr>
        <w:t xml:space="preserve">ộc </w:t>
      </w:r>
      <w:r w:rsidRPr="0021637A">
        <w:rPr>
          <w:rFonts w:ascii="Times New Roman" w:eastAsia="Times New Roman" w:hAnsi="Times New Roman" w:cs="Times New Roman"/>
        </w:rPr>
        <w:t>: Kinh                              Qu</w:t>
      </w:r>
      <w:r w:rsidRPr="0021637A">
        <w:rPr>
          <w:rFonts w:ascii="Times New Roman" w:eastAsia="TimesNewRomanPSMT" w:hAnsi="Times New Roman" w:cs="Times New Roman"/>
        </w:rPr>
        <w:t xml:space="preserve">ốc tịch </w:t>
      </w:r>
      <w:r w:rsidRPr="0021637A">
        <w:rPr>
          <w:rFonts w:ascii="Times New Roman" w:eastAsia="Times New Roman" w:hAnsi="Times New Roman" w:cs="Times New Roman"/>
        </w:rPr>
        <w:t>: Vi</w:t>
      </w:r>
      <w:r w:rsidRPr="0021637A">
        <w:rPr>
          <w:rFonts w:ascii="Times New Roman" w:eastAsia="TimesNewRomanPSMT" w:hAnsi="Times New Roman" w:cs="Times New Roman"/>
        </w:rPr>
        <w:t>ệt Nam</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Quê quán : L</w:t>
      </w:r>
      <w:r w:rsidRPr="0021637A">
        <w:rPr>
          <w:rFonts w:ascii="Times New Roman" w:eastAsia="TimesNewRomanPSMT" w:hAnsi="Times New Roman" w:cs="Times New Roman"/>
        </w:rPr>
        <w:t>ĩnh S</w:t>
      </w:r>
      <w:r w:rsidRPr="0021637A">
        <w:rPr>
          <w:rFonts w:ascii="Times New Roman" w:eastAsia="Times New Roman" w:hAnsi="Times New Roman" w:cs="Times New Roman"/>
        </w:rPr>
        <w:t>ơ</w:t>
      </w:r>
      <w:r w:rsidRPr="0021637A">
        <w:rPr>
          <w:rFonts w:ascii="Times New Roman" w:eastAsia="TimesNewRomanPSMT" w:hAnsi="Times New Roman" w:cs="Times New Roman"/>
        </w:rPr>
        <w:t>n, Anh S</w:t>
      </w:r>
      <w:r w:rsidRPr="0021637A">
        <w:rPr>
          <w:rFonts w:ascii="Times New Roman" w:eastAsia="Times New Roman" w:hAnsi="Times New Roman" w:cs="Times New Roman"/>
        </w:rPr>
        <w:t>ơ</w:t>
      </w:r>
      <w:r w:rsidRPr="0021637A">
        <w:rPr>
          <w:rFonts w:ascii="Times New Roman" w:eastAsia="TimesNewRomanPSMT" w:hAnsi="Times New Roman" w:cs="Times New Roman"/>
        </w:rPr>
        <w:t>n, Ngh</w:t>
      </w:r>
      <w:r w:rsidRPr="0021637A">
        <w:rPr>
          <w:rFonts w:ascii="Times New Roman" w:eastAsia="Times New Roman" w:hAnsi="Times New Roman" w:cs="Times New Roman"/>
        </w:rPr>
        <w:t>ệ</w:t>
      </w:r>
      <w:r w:rsidRPr="0021637A">
        <w:rPr>
          <w:rFonts w:ascii="Times New Roman" w:eastAsia="TimesNewRomanPSMT" w:hAnsi="Times New Roman" w:cs="Times New Roman"/>
        </w:rPr>
        <w:t xml:space="preserve"> An</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Calibri" w:hAnsi="Times New Roman" w:cs="Times New Roman"/>
        </w:rPr>
        <w:t>Đị</w:t>
      </w:r>
      <w:r w:rsidRPr="0021637A">
        <w:rPr>
          <w:rFonts w:ascii="Times New Roman" w:eastAsia="TimesNewRomanPSMT" w:hAnsi="Times New Roman" w:cs="Times New Roman"/>
        </w:rPr>
        <w:t>a ch</w:t>
      </w:r>
      <w:r w:rsidRPr="0021637A">
        <w:rPr>
          <w:rFonts w:ascii="Times New Roman" w:eastAsia="Calibri" w:hAnsi="Times New Roman" w:cs="Times New Roman"/>
        </w:rPr>
        <w:t>ỉ</w:t>
      </w:r>
      <w:r w:rsidRPr="0021637A">
        <w:rPr>
          <w:rFonts w:ascii="Times New Roman" w:eastAsia="TimesNewRomanPSMT" w:hAnsi="Times New Roman" w:cs="Times New Roman"/>
        </w:rPr>
        <w:t xml:space="preserve"> th</w:t>
      </w:r>
      <w:r w:rsidRPr="0021637A">
        <w:rPr>
          <w:rFonts w:ascii="Times New Roman" w:eastAsia="Calibri" w:hAnsi="Times New Roman" w:cs="Times New Roman"/>
        </w:rPr>
        <w:t>ườ</w:t>
      </w:r>
      <w:r w:rsidRPr="0021637A">
        <w:rPr>
          <w:rFonts w:ascii="Times New Roman" w:eastAsia="TimesNewRomanPSMT" w:hAnsi="Times New Roman" w:cs="Times New Roman"/>
        </w:rPr>
        <w:t xml:space="preserve">ng trú </w:t>
      </w:r>
      <w:r w:rsidRPr="0021637A">
        <w:rPr>
          <w:rFonts w:ascii="Times New Roman" w:eastAsia="Times New Roman" w:hAnsi="Times New Roman" w:cs="Times New Roman"/>
        </w:rPr>
        <w:t>: Xã Hư</w:t>
      </w:r>
      <w:r w:rsidRPr="0021637A">
        <w:rPr>
          <w:rFonts w:ascii="Times New Roman" w:eastAsia="TimesNewRomanPSMT" w:hAnsi="Times New Roman" w:cs="Times New Roman"/>
        </w:rPr>
        <w:t>ng L</w:t>
      </w:r>
      <w:r w:rsidRPr="0021637A">
        <w:rPr>
          <w:rFonts w:ascii="Times New Roman" w:eastAsia="Times New Roman" w:hAnsi="Times New Roman" w:cs="Times New Roman"/>
        </w:rPr>
        <w:t>ộ</w:t>
      </w:r>
      <w:r w:rsidRPr="0021637A">
        <w:rPr>
          <w:rFonts w:ascii="Times New Roman" w:eastAsia="TimesNewRomanPSMT" w:hAnsi="Times New Roman" w:cs="Times New Roman"/>
        </w:rPr>
        <w:t>c, TP Vinh, Ngh</w:t>
      </w:r>
      <w:r w:rsidRPr="0021637A">
        <w:rPr>
          <w:rFonts w:ascii="Times New Roman" w:eastAsia="Times New Roman" w:hAnsi="Times New Roman" w:cs="Times New Roman"/>
        </w:rPr>
        <w:t>ệ</w:t>
      </w:r>
      <w:r w:rsidRPr="0021637A">
        <w:rPr>
          <w:rFonts w:ascii="Times New Roman" w:eastAsia="TimesNewRomanPSMT" w:hAnsi="Times New Roman" w:cs="Times New Roman"/>
        </w:rPr>
        <w:t xml:space="preserve"> An</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Trình độ</w:t>
      </w:r>
      <w:r w:rsidRPr="0021637A">
        <w:rPr>
          <w:rFonts w:ascii="Times New Roman" w:eastAsia="TimesNewRomanPSMT" w:hAnsi="Times New Roman" w:cs="Times New Roman"/>
        </w:rPr>
        <w:t xml:space="preserve"> v</w:t>
      </w:r>
      <w:r w:rsidRPr="0021637A">
        <w:rPr>
          <w:rFonts w:ascii="Times New Roman" w:eastAsia="Times New Roman" w:hAnsi="Times New Roman" w:cs="Times New Roman"/>
        </w:rPr>
        <w:t>ă</w:t>
      </w:r>
      <w:r w:rsidRPr="0021637A">
        <w:rPr>
          <w:rFonts w:ascii="Times New Roman" w:eastAsia="TimesNewRomanPSMT" w:hAnsi="Times New Roman" w:cs="Times New Roman"/>
        </w:rPr>
        <w:t xml:space="preserve">n hóa </w:t>
      </w:r>
      <w:r w:rsidRPr="0021637A">
        <w:rPr>
          <w:rFonts w:ascii="Times New Roman" w:eastAsia="Times New Roman" w:hAnsi="Times New Roman" w:cs="Times New Roman"/>
        </w:rPr>
        <w:t>: 12/12</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Trình độ</w:t>
      </w:r>
      <w:r w:rsidRPr="0021637A">
        <w:rPr>
          <w:rFonts w:ascii="Times New Roman" w:eastAsia="TimesNewRomanPSMT" w:hAnsi="Times New Roman" w:cs="Times New Roman"/>
        </w:rPr>
        <w:t xml:space="preserve"> chuy</w:t>
      </w:r>
      <w:r w:rsidRPr="0021637A">
        <w:rPr>
          <w:rFonts w:ascii="Times New Roman" w:eastAsia="Times New Roman" w:hAnsi="Times New Roman" w:cs="Times New Roman"/>
        </w:rPr>
        <w:t>ên môn: C</w:t>
      </w:r>
      <w:r w:rsidRPr="0021637A">
        <w:rPr>
          <w:rFonts w:ascii="Times New Roman" w:eastAsia="TimesNewRomanPSMT" w:hAnsi="Times New Roman" w:cs="Times New Roman"/>
        </w:rPr>
        <w:t>ử nhân luật</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Quá trình công tác:</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Arial" w:hAnsi="Times New Roman" w:cs="Times New Roman"/>
        </w:rPr>
        <w:t xml:space="preserve">- </w:t>
      </w:r>
      <w:r w:rsidRPr="0021637A">
        <w:rPr>
          <w:rFonts w:ascii="Times New Roman" w:eastAsia="Times New Roman" w:hAnsi="Times New Roman" w:cs="Times New Roman"/>
        </w:rPr>
        <w:t>Tháng 9/2002 - Phó Ch</w:t>
      </w:r>
      <w:r w:rsidRPr="0021637A">
        <w:rPr>
          <w:rFonts w:ascii="Times New Roman" w:eastAsia="TimesNewRomanPSMT" w:hAnsi="Times New Roman" w:cs="Times New Roman"/>
        </w:rPr>
        <w:t xml:space="preserve">ủ tịch công </w:t>
      </w:r>
      <w:r w:rsidRPr="0021637A">
        <w:rPr>
          <w:rFonts w:ascii="Times New Roman" w:eastAsia="Times New Roman" w:hAnsi="Times New Roman" w:cs="Times New Roman"/>
        </w:rPr>
        <w:t>đ</w:t>
      </w:r>
      <w:r w:rsidRPr="0021637A">
        <w:rPr>
          <w:rFonts w:ascii="Times New Roman" w:eastAsia="TimesNewRomanPSMT" w:hAnsi="Times New Roman" w:cs="Times New Roman"/>
        </w:rPr>
        <w:t>oàn c</w:t>
      </w:r>
      <w:r w:rsidRPr="0021637A">
        <w:rPr>
          <w:rFonts w:ascii="Times New Roman" w:eastAsia="Times New Roman" w:hAnsi="Times New Roman" w:cs="Times New Roman"/>
        </w:rPr>
        <w:t>ơ</w:t>
      </w:r>
      <w:r w:rsidRPr="0021637A">
        <w:rPr>
          <w:rFonts w:ascii="Times New Roman" w:eastAsia="TimesNewRomanPSMT" w:hAnsi="Times New Roman" w:cs="Times New Roman"/>
        </w:rPr>
        <w:t xml:space="preserve"> s</w:t>
      </w:r>
      <w:r w:rsidRPr="0021637A">
        <w:rPr>
          <w:rFonts w:ascii="Times New Roman" w:eastAsia="Times New Roman" w:hAnsi="Times New Roman" w:cs="Times New Roman"/>
        </w:rPr>
        <w:t>ở</w:t>
      </w:r>
      <w:r w:rsidRPr="0021637A">
        <w:rPr>
          <w:rFonts w:ascii="Times New Roman" w:eastAsia="TimesNewRomanPSMT" w:hAnsi="Times New Roman" w:cs="Times New Roman"/>
        </w:rPr>
        <w:t xml:space="preserve"> C</w:t>
      </w:r>
      <w:r w:rsidRPr="0021637A">
        <w:rPr>
          <w:rFonts w:ascii="Times New Roman" w:eastAsia="Times New Roman" w:hAnsi="Times New Roman" w:cs="Times New Roman"/>
        </w:rPr>
        <w:t>ô</w:t>
      </w:r>
      <w:r w:rsidRPr="0021637A">
        <w:rPr>
          <w:rFonts w:ascii="Times New Roman" w:eastAsia="TimesNewRomanPSMT" w:hAnsi="Times New Roman" w:cs="Times New Roman"/>
        </w:rPr>
        <w:t>ng ty H</w:t>
      </w:r>
      <w:r w:rsidRPr="0021637A">
        <w:rPr>
          <w:rFonts w:ascii="Times New Roman" w:eastAsia="Times New Roman" w:hAnsi="Times New Roman" w:cs="Times New Roman"/>
        </w:rPr>
        <w:t>ợ</w:t>
      </w:r>
      <w:r w:rsidRPr="0021637A">
        <w:rPr>
          <w:rFonts w:ascii="Times New Roman" w:eastAsia="TimesNewRomanPSMT" w:hAnsi="Times New Roman" w:cs="Times New Roman"/>
        </w:rPr>
        <w:t>p t</w:t>
      </w:r>
      <w:r w:rsidRPr="0021637A">
        <w:rPr>
          <w:rFonts w:ascii="Times New Roman" w:eastAsia="Times New Roman" w:hAnsi="Times New Roman" w:cs="Times New Roman"/>
        </w:rPr>
        <w:t>á</w:t>
      </w:r>
      <w:r w:rsidRPr="0021637A">
        <w:rPr>
          <w:rFonts w:ascii="Times New Roman" w:eastAsia="TimesNewRomanPSMT" w:hAnsi="Times New Roman" w:cs="Times New Roman"/>
        </w:rPr>
        <w:t>c kinh t</w:t>
      </w:r>
      <w:r w:rsidRPr="0021637A">
        <w:rPr>
          <w:rFonts w:ascii="Times New Roman" w:eastAsia="Times New Roman" w:hAnsi="Times New Roman" w:cs="Times New Roman"/>
        </w:rPr>
        <w:t>ế.</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Arial" w:hAnsi="Times New Roman" w:cs="Times New Roman"/>
        </w:rPr>
        <w:t xml:space="preserve">- </w:t>
      </w:r>
      <w:r w:rsidRPr="0021637A">
        <w:rPr>
          <w:rFonts w:ascii="Times New Roman" w:eastAsia="Times New Roman" w:hAnsi="Times New Roman" w:cs="Times New Roman"/>
        </w:rPr>
        <w:t xml:space="preserve">Tháng 6/2005 - </w:t>
      </w:r>
      <w:r w:rsidRPr="0021637A">
        <w:rPr>
          <w:rFonts w:ascii="Times New Roman" w:eastAsia="TimesNewRomanPSMT" w:hAnsi="Times New Roman" w:cs="Times New Roman"/>
        </w:rPr>
        <w:t xml:space="preserve">Phó Giám </w:t>
      </w:r>
      <w:r w:rsidRPr="0021637A">
        <w:rPr>
          <w:rFonts w:ascii="Times New Roman" w:eastAsia="Times New Roman" w:hAnsi="Times New Roman" w:cs="Times New Roman"/>
        </w:rPr>
        <w:t>đố</w:t>
      </w:r>
      <w:r w:rsidRPr="0021637A">
        <w:rPr>
          <w:rFonts w:ascii="Times New Roman" w:eastAsia="TimesNewRomanPSMT" w:hAnsi="Times New Roman" w:cs="Times New Roman"/>
        </w:rPr>
        <w:t>c C</w:t>
      </w:r>
      <w:r w:rsidRPr="0021637A">
        <w:rPr>
          <w:rFonts w:ascii="Times New Roman" w:eastAsia="Times New Roman" w:hAnsi="Times New Roman" w:cs="Times New Roman"/>
        </w:rPr>
        <w:t>ô</w:t>
      </w:r>
      <w:r w:rsidRPr="0021637A">
        <w:rPr>
          <w:rFonts w:ascii="Times New Roman" w:eastAsia="TimesNewRomanPSMT" w:hAnsi="Times New Roman" w:cs="Times New Roman"/>
        </w:rPr>
        <w:t>ng ty C</w:t>
      </w:r>
      <w:r w:rsidRPr="0021637A">
        <w:rPr>
          <w:rFonts w:ascii="Times New Roman" w:eastAsia="Times New Roman" w:hAnsi="Times New Roman" w:cs="Times New Roman"/>
        </w:rPr>
        <w:t>ổ</w:t>
      </w:r>
      <w:r w:rsidRPr="0021637A">
        <w:rPr>
          <w:rFonts w:ascii="Times New Roman" w:eastAsia="TimesNewRomanPSMT" w:hAnsi="Times New Roman" w:cs="Times New Roman"/>
        </w:rPr>
        <w:t xml:space="preserve"> ph</w:t>
      </w:r>
      <w:r w:rsidRPr="0021637A">
        <w:rPr>
          <w:rFonts w:ascii="Times New Roman" w:eastAsia="Times New Roman" w:hAnsi="Times New Roman" w:cs="Times New Roman"/>
        </w:rPr>
        <w:t>ầ</w:t>
      </w:r>
      <w:r w:rsidRPr="0021637A">
        <w:rPr>
          <w:rFonts w:ascii="Times New Roman" w:eastAsia="TimesNewRomanPSMT" w:hAnsi="Times New Roman" w:cs="Times New Roman"/>
        </w:rPr>
        <w:t>n Nh</w:t>
      </w:r>
      <w:r w:rsidRPr="0021637A">
        <w:rPr>
          <w:rFonts w:ascii="Times New Roman" w:eastAsia="Times New Roman" w:hAnsi="Times New Roman" w:cs="Times New Roman"/>
        </w:rPr>
        <w:t>ự</w:t>
      </w:r>
      <w:r w:rsidRPr="0021637A">
        <w:rPr>
          <w:rFonts w:ascii="Times New Roman" w:eastAsia="TimesNewRomanPSMT" w:hAnsi="Times New Roman" w:cs="Times New Roman"/>
        </w:rPr>
        <w:t xml:space="preserve">a </w:t>
      </w:r>
      <w:r w:rsidRPr="0021637A">
        <w:rPr>
          <w:rFonts w:ascii="Times New Roman" w:eastAsia="Times New Roman" w:hAnsi="Times New Roman" w:cs="Times New Roman"/>
        </w:rPr>
        <w:t>- Bao bì Vinh.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Arial" w:hAnsi="Times New Roman" w:cs="Times New Roman"/>
        </w:rPr>
        <w:t xml:space="preserve">- </w:t>
      </w:r>
      <w:r w:rsidRPr="0021637A">
        <w:rPr>
          <w:rFonts w:ascii="Times New Roman" w:eastAsia="Times New Roman" w:hAnsi="Times New Roman" w:cs="Times New Roman"/>
        </w:rPr>
        <w:t xml:space="preserve">Tháng 1/2008 - </w:t>
      </w:r>
      <w:r w:rsidRPr="0021637A">
        <w:rPr>
          <w:rFonts w:ascii="Times New Roman" w:eastAsia="TimesNewRomanPSMT" w:hAnsi="Times New Roman" w:cs="Times New Roman"/>
        </w:rPr>
        <w:t xml:space="preserve">Phó Giám </w:t>
      </w:r>
      <w:r w:rsidRPr="0021637A">
        <w:rPr>
          <w:rFonts w:ascii="Times New Roman" w:eastAsia="Times New Roman" w:hAnsi="Times New Roman" w:cs="Times New Roman"/>
        </w:rPr>
        <w:t>đố</w:t>
      </w:r>
      <w:r w:rsidRPr="0021637A">
        <w:rPr>
          <w:rFonts w:ascii="Times New Roman" w:eastAsia="TimesNewRomanPSMT" w:hAnsi="Times New Roman" w:cs="Times New Roman"/>
        </w:rPr>
        <w:t>c C</w:t>
      </w:r>
      <w:r w:rsidRPr="0021637A">
        <w:rPr>
          <w:rFonts w:ascii="Times New Roman" w:eastAsia="Times New Roman" w:hAnsi="Times New Roman" w:cs="Times New Roman"/>
        </w:rPr>
        <w:t>ô</w:t>
      </w:r>
      <w:r w:rsidRPr="0021637A">
        <w:rPr>
          <w:rFonts w:ascii="Times New Roman" w:eastAsia="TimesNewRomanPSMT" w:hAnsi="Times New Roman" w:cs="Times New Roman"/>
        </w:rPr>
        <w:t>ng ty C</w:t>
      </w:r>
      <w:r w:rsidRPr="0021637A">
        <w:rPr>
          <w:rFonts w:ascii="Times New Roman" w:eastAsia="Times New Roman" w:hAnsi="Times New Roman" w:cs="Times New Roman"/>
        </w:rPr>
        <w:t>ổ</w:t>
      </w:r>
      <w:r w:rsidRPr="0021637A">
        <w:rPr>
          <w:rFonts w:ascii="Times New Roman" w:eastAsia="TimesNewRomanPSMT" w:hAnsi="Times New Roman" w:cs="Times New Roman"/>
        </w:rPr>
        <w:t xml:space="preserve"> ph</w:t>
      </w:r>
      <w:r w:rsidRPr="0021637A">
        <w:rPr>
          <w:rFonts w:ascii="Times New Roman" w:eastAsia="Times New Roman" w:hAnsi="Times New Roman" w:cs="Times New Roman"/>
        </w:rPr>
        <w:t>ầ</w:t>
      </w:r>
      <w:r w:rsidRPr="0021637A">
        <w:rPr>
          <w:rFonts w:ascii="Times New Roman" w:eastAsia="TimesNewRomanPSMT" w:hAnsi="Times New Roman" w:cs="Times New Roman"/>
        </w:rPr>
        <w:t>n Nh</w:t>
      </w:r>
      <w:r w:rsidRPr="0021637A">
        <w:rPr>
          <w:rFonts w:ascii="Times New Roman" w:eastAsia="Times New Roman" w:hAnsi="Times New Roman" w:cs="Times New Roman"/>
        </w:rPr>
        <w:t>ự</w:t>
      </w:r>
      <w:r w:rsidRPr="0021637A">
        <w:rPr>
          <w:rFonts w:ascii="Times New Roman" w:eastAsia="TimesNewRomanPSMT" w:hAnsi="Times New Roman" w:cs="Times New Roman"/>
        </w:rPr>
        <w:t xml:space="preserve">a </w:t>
      </w:r>
      <w:r w:rsidRPr="0021637A">
        <w:rPr>
          <w:rFonts w:ascii="Times New Roman" w:eastAsia="Times New Roman" w:hAnsi="Times New Roman" w:cs="Times New Roman"/>
        </w:rPr>
        <w:t xml:space="preserve">- Bao bì Vinh, </w:t>
      </w:r>
      <w:r w:rsidRPr="0021637A">
        <w:rPr>
          <w:rFonts w:ascii="Times New Roman" w:eastAsia="TimesNewRomanPSMT" w:hAnsi="Times New Roman" w:cs="Times New Roman"/>
        </w:rPr>
        <w:t>Ủy vi</w:t>
      </w:r>
      <w:r w:rsidRPr="0021637A">
        <w:rPr>
          <w:rFonts w:ascii="Times New Roman" w:eastAsia="Times New Roman" w:hAnsi="Times New Roman" w:cs="Times New Roman"/>
        </w:rPr>
        <w:t xml:space="preserve">ên </w:t>
      </w:r>
      <w:r w:rsidRPr="0021637A">
        <w:rPr>
          <w:rFonts w:ascii="Times New Roman" w:eastAsia="TimesNewRomanPSMT" w:hAnsi="Times New Roman" w:cs="Times New Roman"/>
        </w:rPr>
        <w:t>H</w:t>
      </w:r>
      <w:r w:rsidRPr="0021637A">
        <w:rPr>
          <w:rFonts w:ascii="Times New Roman" w:eastAsia="Times New Roman" w:hAnsi="Times New Roman" w:cs="Times New Roman"/>
        </w:rPr>
        <w:t>Đ</w:t>
      </w:r>
      <w:r w:rsidRPr="0021637A">
        <w:rPr>
          <w:rFonts w:ascii="Times New Roman" w:eastAsia="TimesNewRomanPSMT" w:hAnsi="Times New Roman" w:cs="Times New Roman"/>
        </w:rPr>
        <w:t>QT c</w:t>
      </w:r>
      <w:r w:rsidRPr="0021637A">
        <w:rPr>
          <w:rFonts w:ascii="Times New Roman" w:eastAsia="Times New Roman" w:hAnsi="Times New Roman" w:cs="Times New Roman"/>
        </w:rPr>
        <w:t>ô</w:t>
      </w:r>
      <w:r w:rsidRPr="0021637A">
        <w:rPr>
          <w:rFonts w:ascii="Times New Roman" w:eastAsia="TimesNewRomanPSMT" w:hAnsi="Times New Roman" w:cs="Times New Roman"/>
        </w:rPr>
        <w:t>ng ty.</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i/>
        </w:rPr>
        <w:t>+ Phó giám đốc</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Họ và tên:  Lê Xuân Thọ</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Giới tính</w:t>
      </w:r>
      <w:r w:rsidRPr="0021637A">
        <w:rPr>
          <w:rFonts w:ascii="Times New Roman" w:eastAsia="TimesNewRomanPSMT" w:hAnsi="Times New Roman" w:cs="Times New Roman"/>
        </w:rPr>
        <w:tab/>
        <w:t>:  Nam</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lastRenderedPageBreak/>
        <w:t>Ngày sinh:  20/02/1978</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Số CMND:   183160708  Cấp ngày: 23/17/1997 N</w:t>
      </w:r>
      <w:r w:rsidRPr="0021637A">
        <w:rPr>
          <w:rFonts w:ascii="Times New Roman" w:eastAsia="Times New Roman" w:hAnsi="Times New Roman" w:cs="Times New Roman"/>
        </w:rPr>
        <w:t>ơ</w:t>
      </w:r>
      <w:r w:rsidRPr="0021637A">
        <w:rPr>
          <w:rFonts w:ascii="Times New Roman" w:eastAsia="TimesNewRomanPSMT" w:hAnsi="Times New Roman" w:cs="Times New Roman"/>
        </w:rPr>
        <w:t>i c</w:t>
      </w:r>
      <w:r w:rsidRPr="0021637A">
        <w:rPr>
          <w:rFonts w:ascii="Times New Roman" w:eastAsia="Times New Roman" w:hAnsi="Times New Roman" w:cs="Times New Roman"/>
        </w:rPr>
        <w:t>ấ</w:t>
      </w:r>
      <w:r w:rsidRPr="0021637A">
        <w:rPr>
          <w:rFonts w:ascii="Times New Roman" w:eastAsia="TimesNewRomanPSMT" w:hAnsi="Times New Roman" w:cs="Times New Roman"/>
        </w:rPr>
        <w:t>p: CA H</w:t>
      </w:r>
      <w:r w:rsidRPr="0021637A">
        <w:rPr>
          <w:rFonts w:ascii="Times New Roman" w:eastAsia="Times New Roman" w:hAnsi="Times New Roman" w:cs="Times New Roman"/>
        </w:rPr>
        <w:t>à</w:t>
      </w:r>
      <w:r w:rsidRPr="0021637A">
        <w:rPr>
          <w:rFonts w:ascii="Times New Roman" w:eastAsia="TimesNewRomanPSMT" w:hAnsi="Times New Roman" w:cs="Times New Roman"/>
        </w:rPr>
        <w:t xml:space="preserve"> T</w:t>
      </w:r>
      <w:r w:rsidRPr="0021637A">
        <w:rPr>
          <w:rFonts w:ascii="Times New Roman" w:eastAsia="Times New Roman" w:hAnsi="Times New Roman" w:cs="Times New Roman"/>
        </w:rPr>
        <w:t>ĩ</w:t>
      </w:r>
      <w:r w:rsidRPr="0021637A">
        <w:rPr>
          <w:rFonts w:ascii="Times New Roman" w:eastAsia="TimesNewRomanPSMT" w:hAnsi="Times New Roman" w:cs="Times New Roman"/>
        </w:rPr>
        <w:t>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Quốc tịch:  Việt Nam</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 xml:space="preserve">Quê quán:  Xã </w:t>
      </w:r>
      <w:r w:rsidRPr="0021637A">
        <w:rPr>
          <w:rFonts w:ascii="Times New Roman" w:eastAsia="Calibri" w:hAnsi="Times New Roman" w:cs="Times New Roman"/>
        </w:rPr>
        <w:t>Đứ</w:t>
      </w:r>
      <w:r w:rsidRPr="0021637A">
        <w:rPr>
          <w:rFonts w:ascii="Times New Roman" w:eastAsia="TimesNewRomanPSMT" w:hAnsi="Times New Roman" w:cs="Times New Roman"/>
        </w:rPr>
        <w:t>c nh</w:t>
      </w:r>
      <w:r w:rsidRPr="0021637A">
        <w:rPr>
          <w:rFonts w:ascii="Times New Roman" w:eastAsia="Calibri" w:hAnsi="Times New Roman" w:cs="Times New Roman"/>
        </w:rPr>
        <w:t>â</w:t>
      </w:r>
      <w:r w:rsidRPr="0021637A">
        <w:rPr>
          <w:rFonts w:ascii="Times New Roman" w:eastAsia="TimesNewRomanPSMT" w:hAnsi="Times New Roman" w:cs="Times New Roman"/>
        </w:rPr>
        <w:t>n, huy</w:t>
      </w:r>
      <w:r w:rsidRPr="0021637A">
        <w:rPr>
          <w:rFonts w:ascii="Times New Roman" w:eastAsia="Calibri" w:hAnsi="Times New Roman" w:cs="Times New Roman"/>
        </w:rPr>
        <w:t>ệ</w:t>
      </w:r>
      <w:r w:rsidRPr="0021637A">
        <w:rPr>
          <w:rFonts w:ascii="Times New Roman" w:eastAsia="TimesNewRomanPSMT" w:hAnsi="Times New Roman" w:cs="Times New Roman"/>
        </w:rPr>
        <w:t xml:space="preserve">n </w:t>
      </w:r>
      <w:r w:rsidRPr="0021637A">
        <w:rPr>
          <w:rFonts w:ascii="Times New Roman" w:eastAsia="Calibri" w:hAnsi="Times New Roman" w:cs="Times New Roman"/>
        </w:rPr>
        <w:t>Đứ</w:t>
      </w:r>
      <w:r w:rsidRPr="0021637A">
        <w:rPr>
          <w:rFonts w:ascii="Times New Roman" w:eastAsia="TimesNewRomanPSMT" w:hAnsi="Times New Roman" w:cs="Times New Roman"/>
        </w:rPr>
        <w:t>c Th</w:t>
      </w:r>
      <w:r w:rsidRPr="0021637A">
        <w:rPr>
          <w:rFonts w:ascii="Times New Roman" w:eastAsia="Calibri" w:hAnsi="Times New Roman" w:cs="Times New Roman"/>
        </w:rPr>
        <w:t>ọ</w:t>
      </w:r>
      <w:r w:rsidRPr="0021637A">
        <w:rPr>
          <w:rFonts w:ascii="Times New Roman" w:eastAsia="TimesNewRomanPSMT" w:hAnsi="Times New Roman" w:cs="Times New Roman"/>
        </w:rPr>
        <w:t>, t</w:t>
      </w:r>
      <w:r w:rsidRPr="0021637A">
        <w:rPr>
          <w:rFonts w:ascii="Times New Roman" w:eastAsia="Calibri" w:hAnsi="Times New Roman" w:cs="Times New Roman"/>
        </w:rPr>
        <w:t>ỉ</w:t>
      </w:r>
      <w:r w:rsidRPr="0021637A">
        <w:rPr>
          <w:rFonts w:ascii="Times New Roman" w:eastAsia="TimesNewRomanPSMT" w:hAnsi="Times New Roman" w:cs="Times New Roman"/>
        </w:rPr>
        <w:t>nh Hà Tĩnh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Calibri" w:hAnsi="Times New Roman" w:cs="Times New Roman"/>
        </w:rPr>
        <w:t>Đị</w:t>
      </w:r>
      <w:r w:rsidRPr="0021637A">
        <w:rPr>
          <w:rFonts w:ascii="Times New Roman" w:eastAsia="TimesNewRomanPSMT" w:hAnsi="Times New Roman" w:cs="Times New Roman"/>
        </w:rPr>
        <w:t>a ch</w:t>
      </w:r>
      <w:r w:rsidRPr="0021637A">
        <w:rPr>
          <w:rFonts w:ascii="Times New Roman" w:eastAsia="Calibri" w:hAnsi="Times New Roman" w:cs="Times New Roman"/>
        </w:rPr>
        <w:t>ỉ</w:t>
      </w:r>
      <w:r w:rsidRPr="0021637A">
        <w:rPr>
          <w:rFonts w:ascii="Times New Roman" w:eastAsia="TimesNewRomanPSMT" w:hAnsi="Times New Roman" w:cs="Times New Roman"/>
        </w:rPr>
        <w:t xml:space="preserve"> th</w:t>
      </w:r>
      <w:r w:rsidRPr="0021637A">
        <w:rPr>
          <w:rFonts w:ascii="Times New Roman" w:eastAsia="Calibri" w:hAnsi="Times New Roman" w:cs="Times New Roman"/>
        </w:rPr>
        <w:t>ườ</w:t>
      </w:r>
      <w:r w:rsidRPr="0021637A">
        <w:rPr>
          <w:rFonts w:ascii="Times New Roman" w:eastAsia="TimesNewRomanPSMT" w:hAnsi="Times New Roman" w:cs="Times New Roman"/>
        </w:rPr>
        <w:t>ng tr</w:t>
      </w:r>
      <w:r w:rsidRPr="0021637A">
        <w:rPr>
          <w:rFonts w:ascii="Times New Roman" w:eastAsia="Calibri" w:hAnsi="Times New Roman" w:cs="Times New Roman"/>
        </w:rPr>
        <w:t>ú</w:t>
      </w:r>
      <w:r w:rsidRPr="0021637A">
        <w:rPr>
          <w:rFonts w:ascii="Times New Roman" w:eastAsia="TimesNewRomanPSMT" w:hAnsi="Times New Roman" w:cs="Times New Roman"/>
        </w:rPr>
        <w:t>:  Kh</w:t>
      </w:r>
      <w:r w:rsidRPr="0021637A">
        <w:rPr>
          <w:rFonts w:ascii="Times New Roman" w:eastAsia="Calibri" w:hAnsi="Times New Roman" w:cs="Times New Roman"/>
        </w:rPr>
        <w:t>ố</w:t>
      </w:r>
      <w:r w:rsidRPr="0021637A">
        <w:rPr>
          <w:rFonts w:ascii="Times New Roman" w:eastAsia="TimesNewRomanPSMT" w:hAnsi="Times New Roman" w:cs="Times New Roman"/>
        </w:rPr>
        <w:t xml:space="preserve">i Trung </w:t>
      </w:r>
      <w:r w:rsidRPr="0021637A">
        <w:rPr>
          <w:rFonts w:ascii="Times New Roman" w:eastAsia="Calibri" w:hAnsi="Times New Roman" w:cs="Times New Roman"/>
        </w:rPr>
        <w:t>đô</w:t>
      </w:r>
      <w:r w:rsidRPr="0021637A">
        <w:rPr>
          <w:rFonts w:ascii="Times New Roman" w:eastAsia="TimesNewRomanPSMT" w:hAnsi="Times New Roman" w:cs="Times New Roman"/>
        </w:rPr>
        <w:t>, ph</w:t>
      </w:r>
      <w:r w:rsidRPr="0021637A">
        <w:rPr>
          <w:rFonts w:ascii="Times New Roman" w:eastAsia="Calibri" w:hAnsi="Times New Roman" w:cs="Times New Roman"/>
        </w:rPr>
        <w:t>ườ</w:t>
      </w:r>
      <w:r w:rsidRPr="0021637A">
        <w:rPr>
          <w:rFonts w:ascii="Times New Roman" w:eastAsia="TimesNewRomanPSMT" w:hAnsi="Times New Roman" w:cs="Times New Roman"/>
        </w:rPr>
        <w:t>ng H</w:t>
      </w:r>
      <w:r w:rsidRPr="0021637A">
        <w:rPr>
          <w:rFonts w:ascii="Times New Roman" w:eastAsia="Calibri" w:hAnsi="Times New Roman" w:cs="Times New Roman"/>
        </w:rPr>
        <w:t>ư</w:t>
      </w:r>
      <w:r w:rsidRPr="0021637A">
        <w:rPr>
          <w:rFonts w:ascii="Times New Roman" w:eastAsia="TimesNewRomanPSMT" w:hAnsi="Times New Roman" w:cs="Times New Roman"/>
        </w:rPr>
        <w:t>ng D</w:t>
      </w:r>
      <w:r w:rsidRPr="0021637A">
        <w:rPr>
          <w:rFonts w:ascii="Times New Roman" w:eastAsia="Calibri" w:hAnsi="Times New Roman" w:cs="Times New Roman"/>
        </w:rPr>
        <w:t>ũ</w:t>
      </w:r>
      <w:r w:rsidRPr="0021637A">
        <w:rPr>
          <w:rFonts w:ascii="Times New Roman" w:eastAsia="TimesNewRomanPSMT" w:hAnsi="Times New Roman" w:cs="Times New Roman"/>
        </w:rPr>
        <w:t>ng, TP Vinh, Ngh</w:t>
      </w:r>
      <w:r w:rsidRPr="0021637A">
        <w:rPr>
          <w:rFonts w:ascii="Times New Roman" w:eastAsia="Calibri" w:hAnsi="Times New Roman" w:cs="Times New Roman"/>
        </w:rPr>
        <w:t>ệ</w:t>
      </w:r>
      <w:r w:rsidRPr="0021637A">
        <w:rPr>
          <w:rFonts w:ascii="Times New Roman" w:eastAsia="TimesNewRomanPSMT" w:hAnsi="Times New Roman" w:cs="Times New Roman"/>
        </w:rPr>
        <w:t xml:space="preserve"> An</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 xml:space="preserve">Trình </w:t>
      </w:r>
      <w:r w:rsidRPr="0021637A">
        <w:rPr>
          <w:rFonts w:ascii="Times New Roman" w:eastAsia="Calibri" w:hAnsi="Times New Roman" w:cs="Times New Roman"/>
        </w:rPr>
        <w:t>độ</w:t>
      </w:r>
      <w:r w:rsidRPr="0021637A">
        <w:rPr>
          <w:rFonts w:ascii="Times New Roman" w:eastAsia="TimesNewRomanPSMT" w:hAnsi="Times New Roman" w:cs="Times New Roman"/>
        </w:rPr>
        <w:t xml:space="preserve"> chuyên môn:  Cử nhân kinh tế</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Calibri" w:hAnsi="Times New Roman" w:cs="Times New Roman"/>
        </w:rPr>
        <w:t>Đơ</w:t>
      </w:r>
      <w:r w:rsidRPr="0021637A">
        <w:rPr>
          <w:rFonts w:ascii="Times New Roman" w:eastAsia="TimesNewRomanPSMT" w:hAnsi="Times New Roman" w:cs="Times New Roman"/>
        </w:rPr>
        <w:t>n v</w:t>
      </w:r>
      <w:r w:rsidRPr="0021637A">
        <w:rPr>
          <w:rFonts w:ascii="Times New Roman" w:eastAsia="Calibri" w:hAnsi="Times New Roman" w:cs="Times New Roman"/>
        </w:rPr>
        <w:t>ị</w:t>
      </w:r>
      <w:r w:rsidRPr="0021637A">
        <w:rPr>
          <w:rFonts w:ascii="Times New Roman" w:eastAsia="TimesNewRomanPSMT" w:hAnsi="Times New Roman" w:cs="Times New Roman"/>
        </w:rPr>
        <w:t xml:space="preserve"> c</w:t>
      </w:r>
      <w:r w:rsidRPr="0021637A">
        <w:rPr>
          <w:rFonts w:ascii="Times New Roman" w:eastAsia="Calibri" w:hAnsi="Times New Roman" w:cs="Times New Roman"/>
        </w:rPr>
        <w:t>ô</w:t>
      </w:r>
      <w:r w:rsidRPr="0021637A">
        <w:rPr>
          <w:rFonts w:ascii="Times New Roman" w:eastAsia="TimesNewRomanPSMT" w:hAnsi="Times New Roman" w:cs="Times New Roman"/>
        </w:rPr>
        <w:t>ng t</w:t>
      </w:r>
      <w:r w:rsidRPr="0021637A">
        <w:rPr>
          <w:rFonts w:ascii="Times New Roman" w:eastAsia="Calibri" w:hAnsi="Times New Roman" w:cs="Times New Roman"/>
        </w:rPr>
        <w:t>á</w:t>
      </w:r>
      <w:r w:rsidRPr="0021637A">
        <w:rPr>
          <w:rFonts w:ascii="Times New Roman" w:eastAsia="TimesNewRomanPSMT" w:hAnsi="Times New Roman" w:cs="Times New Roman"/>
        </w:rPr>
        <w:t>c</w:t>
      </w:r>
      <w:r w:rsidRPr="0021637A">
        <w:rPr>
          <w:rFonts w:ascii="Times New Roman" w:eastAsia="TimesNewRomanPSMT" w:hAnsi="Times New Roman" w:cs="Times New Roman"/>
        </w:rPr>
        <w:tab/>
        <w:t>: Công ty Cổ phần Nhựa Bao bì Vinh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Chức vụ</w:t>
      </w:r>
      <w:r w:rsidRPr="0021637A">
        <w:rPr>
          <w:rFonts w:ascii="Times New Roman" w:eastAsia="TimesNewRomanPSMT" w:hAnsi="Times New Roman" w:cs="Times New Roman"/>
        </w:rPr>
        <w:tab/>
        <w:t xml:space="preserve">: Phó Giám </w:t>
      </w:r>
      <w:r w:rsidRPr="0021637A">
        <w:rPr>
          <w:rFonts w:ascii="Times New Roman" w:eastAsia="Calibri" w:hAnsi="Times New Roman" w:cs="Times New Roman"/>
        </w:rPr>
        <w:t>Đố</w:t>
      </w:r>
      <w:r w:rsidRPr="0021637A">
        <w:rPr>
          <w:rFonts w:ascii="Times New Roman" w:eastAsia="TimesNewRomanPSMT" w:hAnsi="Times New Roman" w:cs="Times New Roman"/>
        </w:rPr>
        <w:t>c Th</w:t>
      </w:r>
      <w:r w:rsidRPr="0021637A">
        <w:rPr>
          <w:rFonts w:ascii="Times New Roman" w:eastAsia="Calibri" w:hAnsi="Times New Roman" w:cs="Times New Roman"/>
        </w:rPr>
        <w:t>ị</w:t>
      </w:r>
      <w:r w:rsidRPr="0021637A">
        <w:rPr>
          <w:rFonts w:ascii="Times New Roman" w:eastAsia="TimesNewRomanPSMT" w:hAnsi="Times New Roman" w:cs="Times New Roman"/>
        </w:rPr>
        <w:t xml:space="preserve"> Tr</w:t>
      </w:r>
      <w:r w:rsidRPr="0021637A">
        <w:rPr>
          <w:rFonts w:ascii="Times New Roman" w:eastAsia="Calibri" w:hAnsi="Times New Roman" w:cs="Times New Roman"/>
        </w:rPr>
        <w:t>ườ</w:t>
      </w:r>
      <w:r w:rsidRPr="0021637A">
        <w:rPr>
          <w:rFonts w:ascii="Times New Roman" w:eastAsia="TimesNewRomanPSMT" w:hAnsi="Times New Roman" w:cs="Times New Roman"/>
        </w:rPr>
        <w:t>ng</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Quá trình công tác:</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 xml:space="preserve"> Tháng 04/2002 – Ban thị tr</w:t>
      </w:r>
      <w:r w:rsidRPr="0021637A">
        <w:rPr>
          <w:rFonts w:ascii="Times New Roman" w:eastAsia="Calibri" w:hAnsi="Times New Roman" w:cs="Times New Roman"/>
        </w:rPr>
        <w:t>ườ</w:t>
      </w:r>
      <w:r w:rsidRPr="0021637A">
        <w:rPr>
          <w:rFonts w:ascii="Times New Roman" w:eastAsia="TimesNewRomanPSMT" w:hAnsi="Times New Roman" w:cs="Times New Roman"/>
        </w:rPr>
        <w:t>ng C</w:t>
      </w:r>
      <w:r w:rsidRPr="0021637A">
        <w:rPr>
          <w:rFonts w:ascii="Times New Roman" w:eastAsia="Calibri" w:hAnsi="Times New Roman" w:cs="Times New Roman"/>
        </w:rPr>
        <w:t>ô</w:t>
      </w:r>
      <w:r w:rsidRPr="0021637A">
        <w:rPr>
          <w:rFonts w:ascii="Times New Roman" w:eastAsia="TimesNewRomanPSMT" w:hAnsi="Times New Roman" w:cs="Times New Roman"/>
        </w:rPr>
        <w:t>ng ty C</w:t>
      </w:r>
      <w:r w:rsidRPr="0021637A">
        <w:rPr>
          <w:rFonts w:ascii="Times New Roman" w:eastAsia="Calibri" w:hAnsi="Times New Roman" w:cs="Times New Roman"/>
        </w:rPr>
        <w:t>ổ</w:t>
      </w:r>
      <w:r w:rsidRPr="0021637A">
        <w:rPr>
          <w:rFonts w:ascii="Times New Roman" w:eastAsia="TimesNewRomanPSMT" w:hAnsi="Times New Roman" w:cs="Times New Roman"/>
        </w:rPr>
        <w:t xml:space="preserve"> ph</w:t>
      </w:r>
      <w:r w:rsidRPr="0021637A">
        <w:rPr>
          <w:rFonts w:ascii="Times New Roman" w:eastAsia="Calibri" w:hAnsi="Times New Roman" w:cs="Times New Roman"/>
        </w:rPr>
        <w:t>ầ</w:t>
      </w:r>
      <w:r w:rsidRPr="0021637A">
        <w:rPr>
          <w:rFonts w:ascii="Times New Roman" w:eastAsia="TimesNewRomanPSMT" w:hAnsi="Times New Roman" w:cs="Times New Roman"/>
        </w:rPr>
        <w:t>n nh</w:t>
      </w:r>
      <w:r w:rsidRPr="0021637A">
        <w:rPr>
          <w:rFonts w:ascii="Times New Roman" w:eastAsia="Calibri" w:hAnsi="Times New Roman" w:cs="Times New Roman"/>
        </w:rPr>
        <w:t>ự</w:t>
      </w:r>
      <w:r w:rsidRPr="0021637A">
        <w:rPr>
          <w:rFonts w:ascii="Times New Roman" w:eastAsia="TimesNewRomanPSMT" w:hAnsi="Times New Roman" w:cs="Times New Roman"/>
        </w:rPr>
        <w:t>a bao bì Vinh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Tháng 07/2003 – Tr</w:t>
      </w:r>
      <w:r w:rsidRPr="0021637A">
        <w:rPr>
          <w:rFonts w:ascii="Times New Roman" w:eastAsia="Calibri" w:hAnsi="Times New Roman" w:cs="Times New Roman"/>
        </w:rPr>
        <w:t>ưở</w:t>
      </w:r>
      <w:r w:rsidRPr="0021637A">
        <w:rPr>
          <w:rFonts w:ascii="Times New Roman" w:eastAsia="TimesNewRomanPSMT" w:hAnsi="Times New Roman" w:cs="Times New Roman"/>
        </w:rPr>
        <w:t>ng ban th</w:t>
      </w:r>
      <w:r w:rsidRPr="0021637A">
        <w:rPr>
          <w:rFonts w:ascii="Times New Roman" w:eastAsia="Calibri" w:hAnsi="Times New Roman" w:cs="Times New Roman"/>
        </w:rPr>
        <w:t>ị</w:t>
      </w:r>
      <w:r w:rsidRPr="0021637A">
        <w:rPr>
          <w:rFonts w:ascii="Times New Roman" w:eastAsia="TimesNewRomanPSMT" w:hAnsi="Times New Roman" w:cs="Times New Roman"/>
        </w:rPr>
        <w:t xml:space="preserve"> tr</w:t>
      </w:r>
      <w:r w:rsidRPr="0021637A">
        <w:rPr>
          <w:rFonts w:ascii="Times New Roman" w:eastAsia="Calibri" w:hAnsi="Times New Roman" w:cs="Times New Roman"/>
        </w:rPr>
        <w:t>ườ</w:t>
      </w:r>
      <w:r w:rsidRPr="0021637A">
        <w:rPr>
          <w:rFonts w:ascii="Times New Roman" w:eastAsia="TimesNewRomanPSMT" w:hAnsi="Times New Roman" w:cs="Times New Roman"/>
        </w:rPr>
        <w:t>ng - C</w:t>
      </w:r>
      <w:r w:rsidRPr="0021637A">
        <w:rPr>
          <w:rFonts w:ascii="Times New Roman" w:eastAsia="Calibri" w:hAnsi="Times New Roman" w:cs="Times New Roman"/>
        </w:rPr>
        <w:t>ô</w:t>
      </w:r>
      <w:r w:rsidRPr="0021637A">
        <w:rPr>
          <w:rFonts w:ascii="Times New Roman" w:eastAsia="TimesNewRomanPSMT" w:hAnsi="Times New Roman" w:cs="Times New Roman"/>
        </w:rPr>
        <w:t>ng ty C</w:t>
      </w:r>
      <w:r w:rsidRPr="0021637A">
        <w:rPr>
          <w:rFonts w:ascii="Times New Roman" w:eastAsia="Calibri" w:hAnsi="Times New Roman" w:cs="Times New Roman"/>
        </w:rPr>
        <w:t>ổ</w:t>
      </w:r>
      <w:r w:rsidRPr="0021637A">
        <w:rPr>
          <w:rFonts w:ascii="Times New Roman" w:eastAsia="TimesNewRomanPSMT" w:hAnsi="Times New Roman" w:cs="Times New Roman"/>
        </w:rPr>
        <w:t xml:space="preserve"> ph</w:t>
      </w:r>
      <w:r w:rsidRPr="0021637A">
        <w:rPr>
          <w:rFonts w:ascii="Times New Roman" w:eastAsia="Calibri" w:hAnsi="Times New Roman" w:cs="Times New Roman"/>
        </w:rPr>
        <w:t>ầ</w:t>
      </w:r>
      <w:r w:rsidRPr="0021637A">
        <w:rPr>
          <w:rFonts w:ascii="Times New Roman" w:eastAsia="TimesNewRomanPSMT" w:hAnsi="Times New Roman" w:cs="Times New Roman"/>
        </w:rPr>
        <w:t>n Nh</w:t>
      </w:r>
      <w:r w:rsidRPr="0021637A">
        <w:rPr>
          <w:rFonts w:ascii="Times New Roman" w:eastAsia="Calibri" w:hAnsi="Times New Roman" w:cs="Times New Roman"/>
        </w:rPr>
        <w:t>ự</w:t>
      </w:r>
      <w:r w:rsidRPr="0021637A">
        <w:rPr>
          <w:rFonts w:ascii="Times New Roman" w:eastAsia="TimesNewRomanPSMT" w:hAnsi="Times New Roman" w:cs="Times New Roman"/>
        </w:rPr>
        <w:t>a - Bao bì Vinh.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Tháng 01/2007 -  Tr</w:t>
      </w:r>
      <w:r w:rsidRPr="0021637A">
        <w:rPr>
          <w:rFonts w:ascii="Times New Roman" w:eastAsia="Calibri" w:hAnsi="Times New Roman" w:cs="Times New Roman"/>
        </w:rPr>
        <w:t>ưở</w:t>
      </w:r>
      <w:r w:rsidRPr="0021637A">
        <w:rPr>
          <w:rFonts w:ascii="Times New Roman" w:eastAsia="TimesNewRomanPSMT" w:hAnsi="Times New Roman" w:cs="Times New Roman"/>
        </w:rPr>
        <w:t>ng phòng thị tr</w:t>
      </w:r>
      <w:r w:rsidRPr="0021637A">
        <w:rPr>
          <w:rFonts w:ascii="Times New Roman" w:eastAsia="Calibri" w:hAnsi="Times New Roman" w:cs="Times New Roman"/>
        </w:rPr>
        <w:t>ườ</w:t>
      </w:r>
      <w:r w:rsidRPr="0021637A">
        <w:rPr>
          <w:rFonts w:ascii="Times New Roman" w:eastAsia="TimesNewRomanPSMT" w:hAnsi="Times New Roman" w:cs="Times New Roman"/>
        </w:rPr>
        <w:t>ng- C</w:t>
      </w:r>
      <w:r w:rsidRPr="0021637A">
        <w:rPr>
          <w:rFonts w:ascii="Times New Roman" w:eastAsia="Calibri" w:hAnsi="Times New Roman" w:cs="Times New Roman"/>
        </w:rPr>
        <w:t>ô</w:t>
      </w:r>
      <w:r w:rsidRPr="0021637A">
        <w:rPr>
          <w:rFonts w:ascii="Times New Roman" w:eastAsia="TimesNewRomanPSMT" w:hAnsi="Times New Roman" w:cs="Times New Roman"/>
        </w:rPr>
        <w:t>ng ty C</w:t>
      </w:r>
      <w:r w:rsidRPr="0021637A">
        <w:rPr>
          <w:rFonts w:ascii="Times New Roman" w:eastAsia="Calibri" w:hAnsi="Times New Roman" w:cs="Times New Roman"/>
        </w:rPr>
        <w:t>ổ</w:t>
      </w:r>
      <w:r w:rsidRPr="0021637A">
        <w:rPr>
          <w:rFonts w:ascii="Times New Roman" w:eastAsia="TimesNewRomanPSMT" w:hAnsi="Times New Roman" w:cs="Times New Roman"/>
        </w:rPr>
        <w:t xml:space="preserve"> ph</w:t>
      </w:r>
      <w:r w:rsidRPr="0021637A">
        <w:rPr>
          <w:rFonts w:ascii="Times New Roman" w:eastAsia="Calibri" w:hAnsi="Times New Roman" w:cs="Times New Roman"/>
        </w:rPr>
        <w:t>ầ</w:t>
      </w:r>
      <w:r w:rsidRPr="0021637A">
        <w:rPr>
          <w:rFonts w:ascii="Times New Roman" w:eastAsia="TimesNewRomanPSMT" w:hAnsi="Times New Roman" w:cs="Times New Roman"/>
        </w:rPr>
        <w:t>n Nh</w:t>
      </w:r>
      <w:r w:rsidRPr="0021637A">
        <w:rPr>
          <w:rFonts w:ascii="Times New Roman" w:eastAsia="Calibri" w:hAnsi="Times New Roman" w:cs="Times New Roman"/>
        </w:rPr>
        <w:t>ự</w:t>
      </w:r>
      <w:r w:rsidRPr="0021637A">
        <w:rPr>
          <w:rFonts w:ascii="Times New Roman" w:eastAsia="TimesNewRomanPSMT" w:hAnsi="Times New Roman" w:cs="Times New Roman"/>
        </w:rPr>
        <w:t xml:space="preserve">a - Bao bì Vinh. </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 xml:space="preserve">Tháng 08/2013-  Phó Giám </w:t>
      </w:r>
      <w:r w:rsidRPr="0021637A">
        <w:rPr>
          <w:rFonts w:ascii="Times New Roman" w:eastAsia="Calibri" w:hAnsi="Times New Roman" w:cs="Times New Roman"/>
        </w:rPr>
        <w:t>Đố</w:t>
      </w:r>
      <w:r w:rsidRPr="0021637A">
        <w:rPr>
          <w:rFonts w:ascii="Times New Roman" w:eastAsia="TimesNewRomanPSMT" w:hAnsi="Times New Roman" w:cs="Times New Roman"/>
        </w:rPr>
        <w:t>c th</w:t>
      </w:r>
      <w:r w:rsidRPr="0021637A">
        <w:rPr>
          <w:rFonts w:ascii="Times New Roman" w:eastAsia="Calibri" w:hAnsi="Times New Roman" w:cs="Times New Roman"/>
        </w:rPr>
        <w:t>ị</w:t>
      </w:r>
      <w:r w:rsidRPr="0021637A">
        <w:rPr>
          <w:rFonts w:ascii="Times New Roman" w:eastAsia="TimesNewRomanPSMT" w:hAnsi="Times New Roman" w:cs="Times New Roman"/>
        </w:rPr>
        <w:t xml:space="preserve"> tr</w:t>
      </w:r>
      <w:r w:rsidRPr="0021637A">
        <w:rPr>
          <w:rFonts w:ascii="Times New Roman" w:eastAsia="Calibri" w:hAnsi="Times New Roman" w:cs="Times New Roman"/>
        </w:rPr>
        <w:t>ườ</w:t>
      </w:r>
      <w:r w:rsidRPr="0021637A">
        <w:rPr>
          <w:rFonts w:ascii="Times New Roman" w:eastAsia="TimesNewRomanPSMT" w:hAnsi="Times New Roman" w:cs="Times New Roman"/>
        </w:rPr>
        <w:t>ng- C</w:t>
      </w:r>
      <w:r w:rsidRPr="0021637A">
        <w:rPr>
          <w:rFonts w:ascii="Times New Roman" w:eastAsia="Calibri" w:hAnsi="Times New Roman" w:cs="Times New Roman"/>
        </w:rPr>
        <w:t>ô</w:t>
      </w:r>
      <w:r w:rsidRPr="0021637A">
        <w:rPr>
          <w:rFonts w:ascii="Times New Roman" w:eastAsia="TimesNewRomanPSMT" w:hAnsi="Times New Roman" w:cs="Times New Roman"/>
        </w:rPr>
        <w:t>ng ty C</w:t>
      </w:r>
      <w:r w:rsidRPr="0021637A">
        <w:rPr>
          <w:rFonts w:ascii="Times New Roman" w:eastAsia="Calibri" w:hAnsi="Times New Roman" w:cs="Times New Roman"/>
        </w:rPr>
        <w:t>ổ</w:t>
      </w:r>
      <w:r w:rsidRPr="0021637A">
        <w:rPr>
          <w:rFonts w:ascii="Times New Roman" w:eastAsia="TimesNewRomanPSMT" w:hAnsi="Times New Roman" w:cs="Times New Roman"/>
        </w:rPr>
        <w:t xml:space="preserve"> ph</w:t>
      </w:r>
      <w:r w:rsidRPr="0021637A">
        <w:rPr>
          <w:rFonts w:ascii="Times New Roman" w:eastAsia="Calibri" w:hAnsi="Times New Roman" w:cs="Times New Roman"/>
        </w:rPr>
        <w:t>ầ</w:t>
      </w:r>
      <w:r w:rsidRPr="0021637A">
        <w:rPr>
          <w:rFonts w:ascii="Times New Roman" w:eastAsia="TimesNewRomanPSMT" w:hAnsi="Times New Roman" w:cs="Times New Roman"/>
        </w:rPr>
        <w:t>n Nh</w:t>
      </w:r>
      <w:r w:rsidRPr="0021637A">
        <w:rPr>
          <w:rFonts w:ascii="Times New Roman" w:eastAsia="Calibri" w:hAnsi="Times New Roman" w:cs="Times New Roman"/>
        </w:rPr>
        <w:t>ự</w:t>
      </w:r>
      <w:r w:rsidRPr="0021637A">
        <w:rPr>
          <w:rFonts w:ascii="Times New Roman" w:eastAsia="TimesNewRomanPSMT" w:hAnsi="Times New Roman" w:cs="Times New Roman"/>
        </w:rPr>
        <w:t>a - Bao bì Vinh</w:t>
      </w:r>
    </w:p>
    <w:p w:rsidR="00A14FB7" w:rsidRPr="0021637A" w:rsidRDefault="00A14FB7" w:rsidP="00A14FB7">
      <w:pPr>
        <w:spacing w:after="0"/>
        <w:ind w:left="644"/>
        <w:jc w:val="both"/>
        <w:rPr>
          <w:rFonts w:ascii="Times New Roman" w:eastAsia="Times New Roman" w:hAnsi="Times New Roman" w:cs="Times New Roman"/>
          <w:i/>
        </w:rPr>
      </w:pPr>
      <w:r w:rsidRPr="0021637A">
        <w:rPr>
          <w:rFonts w:ascii="Times New Roman" w:eastAsia="Times New Roman" w:hAnsi="Times New Roman" w:cs="Times New Roman"/>
          <w:i/>
        </w:rPr>
        <w:t>+  Kế toán trưởng</w:t>
      </w:r>
    </w:p>
    <w:p w:rsidR="00A14FB7" w:rsidRPr="0021637A" w:rsidRDefault="00A14FB7" w:rsidP="00A14FB7">
      <w:pPr>
        <w:spacing w:after="0"/>
        <w:ind w:left="644"/>
        <w:jc w:val="both"/>
        <w:rPr>
          <w:rFonts w:ascii="Times New Roman" w:eastAsia="TimesNewRomanPS-BoldMT" w:hAnsi="Times New Roman" w:cs="Times New Roman"/>
        </w:rPr>
      </w:pPr>
      <w:r w:rsidRPr="0021637A">
        <w:rPr>
          <w:rFonts w:ascii="Times New Roman" w:eastAsia="Times New Roman" w:hAnsi="Times New Roman" w:cs="Times New Roman"/>
        </w:rPr>
        <w:t>H</w:t>
      </w:r>
      <w:r w:rsidRPr="0021637A">
        <w:rPr>
          <w:rFonts w:ascii="Times New Roman" w:eastAsia="TimesNewRomanPSMT" w:hAnsi="Times New Roman" w:cs="Times New Roman"/>
        </w:rPr>
        <w:t>ọ v</w:t>
      </w:r>
      <w:r w:rsidRPr="0021637A">
        <w:rPr>
          <w:rFonts w:ascii="Times New Roman" w:eastAsia="Times New Roman" w:hAnsi="Times New Roman" w:cs="Times New Roman"/>
        </w:rPr>
        <w:t>à tên : Bà Tr</w:t>
      </w:r>
      <w:r w:rsidRPr="0021637A">
        <w:rPr>
          <w:rFonts w:ascii="Times New Roman" w:eastAsia="TimesNewRomanPS-BoldMT" w:hAnsi="Times New Roman" w:cs="Times New Roman"/>
        </w:rPr>
        <w:t xml:space="preserve">ần Thị Hồng Thái </w:t>
      </w:r>
      <w:r w:rsidRPr="0021637A">
        <w:rPr>
          <w:rFonts w:ascii="Times New Roman" w:eastAsia="Times New Roman" w:hAnsi="Times New Roman" w:cs="Times New Roman"/>
        </w:rPr>
        <w:t xml:space="preserve">- </w:t>
      </w:r>
      <w:r w:rsidRPr="0021637A">
        <w:rPr>
          <w:rFonts w:ascii="Times New Roman" w:eastAsia="TimesNewRomanPS-BoldMT" w:hAnsi="Times New Roman" w:cs="Times New Roman"/>
        </w:rPr>
        <w:t>Kế toán tr</w:t>
      </w:r>
      <w:r w:rsidRPr="0021637A">
        <w:rPr>
          <w:rFonts w:ascii="Times New Roman" w:eastAsia="Times New Roman" w:hAnsi="Times New Roman" w:cs="Times New Roman"/>
        </w:rPr>
        <w:t>ưở</w:t>
      </w:r>
      <w:r w:rsidRPr="0021637A">
        <w:rPr>
          <w:rFonts w:ascii="Times New Roman" w:eastAsia="TimesNewRomanPS-BoldMT" w:hAnsi="Times New Roman" w:cs="Times New Roman"/>
        </w:rPr>
        <w:t>ng</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Gi</w:t>
      </w:r>
      <w:r w:rsidRPr="0021637A">
        <w:rPr>
          <w:rFonts w:ascii="Times New Roman" w:eastAsia="TimesNewRomanPSMT" w:hAnsi="Times New Roman" w:cs="Times New Roman"/>
        </w:rPr>
        <w:t xml:space="preserve">ới tính </w:t>
      </w:r>
      <w:r w:rsidRPr="0021637A">
        <w:rPr>
          <w:rFonts w:ascii="Times New Roman" w:eastAsia="Times New Roman" w:hAnsi="Times New Roman" w:cs="Times New Roman"/>
        </w:rPr>
        <w:t>: N</w:t>
      </w:r>
      <w:r w:rsidRPr="0021637A">
        <w:rPr>
          <w:rFonts w:ascii="Times New Roman" w:eastAsia="TimesNewRomanPSMT" w:hAnsi="Times New Roman" w:cs="Times New Roman"/>
        </w:rPr>
        <w:t>ữ</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Ngày sinh : 20/9/1976</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NewRomanPSMT" w:hAnsi="Times New Roman" w:cs="Times New Roman"/>
        </w:rPr>
        <w:t>N</w:t>
      </w:r>
      <w:r w:rsidRPr="0021637A">
        <w:rPr>
          <w:rFonts w:ascii="Times New Roman" w:eastAsia="Calibri" w:hAnsi="Times New Roman" w:cs="Times New Roman"/>
        </w:rPr>
        <w:t>ơ</w:t>
      </w:r>
      <w:r w:rsidRPr="0021637A">
        <w:rPr>
          <w:rFonts w:ascii="Times New Roman" w:eastAsia="TimesNewRomanPSMT" w:hAnsi="Times New Roman" w:cs="Times New Roman"/>
        </w:rPr>
        <w:t xml:space="preserve">i sinh </w:t>
      </w:r>
      <w:r w:rsidRPr="0021637A">
        <w:rPr>
          <w:rFonts w:ascii="Times New Roman" w:eastAsia="Times New Roman" w:hAnsi="Times New Roman" w:cs="Times New Roman"/>
        </w:rPr>
        <w:t>: Ngh</w:t>
      </w:r>
      <w:r w:rsidRPr="0021637A">
        <w:rPr>
          <w:rFonts w:ascii="Times New Roman" w:eastAsia="TimesNewRomanPSMT" w:hAnsi="Times New Roman" w:cs="Times New Roman"/>
        </w:rPr>
        <w:t>ệ An</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S</w:t>
      </w:r>
      <w:r w:rsidRPr="0021637A">
        <w:rPr>
          <w:rFonts w:ascii="Times New Roman" w:eastAsia="TimesNewRomanPSMT" w:hAnsi="Times New Roman" w:cs="Times New Roman"/>
        </w:rPr>
        <w:t xml:space="preserve">ố CMND </w:t>
      </w:r>
      <w:r w:rsidRPr="0021637A">
        <w:rPr>
          <w:rFonts w:ascii="Times New Roman" w:eastAsia="Times New Roman" w:hAnsi="Times New Roman" w:cs="Times New Roman"/>
        </w:rPr>
        <w:t>: 182112152 C</w:t>
      </w:r>
      <w:r w:rsidRPr="0021637A">
        <w:rPr>
          <w:rFonts w:ascii="Times New Roman" w:eastAsia="TimesNewRomanPSMT" w:hAnsi="Times New Roman" w:cs="Times New Roman"/>
        </w:rPr>
        <w:t>ấp ng</w:t>
      </w:r>
      <w:r w:rsidRPr="0021637A">
        <w:rPr>
          <w:rFonts w:ascii="Times New Roman" w:eastAsia="Times New Roman" w:hAnsi="Times New Roman" w:cs="Times New Roman"/>
        </w:rPr>
        <w:t xml:space="preserve">ày: 09/4/2009 </w:t>
      </w:r>
      <w:r w:rsidRPr="0021637A">
        <w:rPr>
          <w:rFonts w:ascii="Times New Roman" w:eastAsia="TimesNewRomanPSMT" w:hAnsi="Times New Roman" w:cs="Times New Roman"/>
        </w:rPr>
        <w:t>N</w:t>
      </w:r>
      <w:r w:rsidRPr="0021637A">
        <w:rPr>
          <w:rFonts w:ascii="Times New Roman" w:eastAsia="Times New Roman" w:hAnsi="Times New Roman" w:cs="Times New Roman"/>
        </w:rPr>
        <w:t>ơ</w:t>
      </w:r>
      <w:r w:rsidRPr="0021637A">
        <w:rPr>
          <w:rFonts w:ascii="Times New Roman" w:eastAsia="TimesNewRomanPSMT" w:hAnsi="Times New Roman" w:cs="Times New Roman"/>
        </w:rPr>
        <w:t>i c</w:t>
      </w:r>
      <w:r w:rsidRPr="0021637A">
        <w:rPr>
          <w:rFonts w:ascii="Times New Roman" w:eastAsia="Times New Roman" w:hAnsi="Times New Roman" w:cs="Times New Roman"/>
        </w:rPr>
        <w:t>ấ</w:t>
      </w:r>
      <w:r w:rsidRPr="0021637A">
        <w:rPr>
          <w:rFonts w:ascii="Times New Roman" w:eastAsia="TimesNewRomanPSMT" w:hAnsi="Times New Roman" w:cs="Times New Roman"/>
        </w:rPr>
        <w:t>p: CA Ngh</w:t>
      </w:r>
      <w:r w:rsidRPr="0021637A">
        <w:rPr>
          <w:rFonts w:ascii="Times New Roman" w:eastAsia="Times New Roman" w:hAnsi="Times New Roman" w:cs="Times New Roman"/>
        </w:rPr>
        <w:t>ệ</w:t>
      </w:r>
      <w:r w:rsidRPr="0021637A">
        <w:rPr>
          <w:rFonts w:ascii="Times New Roman" w:eastAsia="TimesNewRomanPSMT" w:hAnsi="Times New Roman" w:cs="Times New Roman"/>
        </w:rPr>
        <w:t xml:space="preserve"> An</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Qu</w:t>
      </w:r>
      <w:r w:rsidRPr="0021637A">
        <w:rPr>
          <w:rFonts w:ascii="Times New Roman" w:eastAsia="TimesNewRomanPSMT" w:hAnsi="Times New Roman" w:cs="Times New Roman"/>
        </w:rPr>
        <w:t xml:space="preserve">ốc tịch </w:t>
      </w:r>
      <w:r w:rsidRPr="0021637A">
        <w:rPr>
          <w:rFonts w:ascii="Times New Roman" w:eastAsia="Times New Roman" w:hAnsi="Times New Roman" w:cs="Times New Roman"/>
        </w:rPr>
        <w:t>: Vi</w:t>
      </w:r>
      <w:r w:rsidRPr="0021637A">
        <w:rPr>
          <w:rFonts w:ascii="Times New Roman" w:eastAsia="TimesNewRomanPSMT" w:hAnsi="Times New Roman" w:cs="Times New Roman"/>
        </w:rPr>
        <w:t>ệt Nam</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 xml:space="preserve">Quê quán </w:t>
      </w:r>
      <w:r w:rsidRPr="0021637A">
        <w:rPr>
          <w:rFonts w:ascii="Times New Roman" w:eastAsia="TimesNewRomanPSMT" w:hAnsi="Times New Roman" w:cs="Times New Roman"/>
        </w:rPr>
        <w:t>: S</w:t>
      </w:r>
      <w:r w:rsidRPr="0021637A">
        <w:rPr>
          <w:rFonts w:ascii="Times New Roman" w:eastAsia="Times New Roman" w:hAnsi="Times New Roman" w:cs="Times New Roman"/>
        </w:rPr>
        <w:t>ơ</w:t>
      </w:r>
      <w:r w:rsidRPr="0021637A">
        <w:rPr>
          <w:rFonts w:ascii="Times New Roman" w:eastAsia="TimesNewRomanPSMT" w:hAnsi="Times New Roman" w:cs="Times New Roman"/>
        </w:rPr>
        <w:t>n Trung, H</w:t>
      </w:r>
      <w:r w:rsidRPr="0021637A">
        <w:rPr>
          <w:rFonts w:ascii="Times New Roman" w:eastAsia="Times New Roman" w:hAnsi="Times New Roman" w:cs="Times New Roman"/>
        </w:rPr>
        <w:t>ươ</w:t>
      </w:r>
      <w:r w:rsidRPr="0021637A">
        <w:rPr>
          <w:rFonts w:ascii="Times New Roman" w:eastAsia="TimesNewRomanPSMT" w:hAnsi="Times New Roman" w:cs="Times New Roman"/>
        </w:rPr>
        <w:t>ng S</w:t>
      </w:r>
      <w:r w:rsidRPr="0021637A">
        <w:rPr>
          <w:rFonts w:ascii="Times New Roman" w:eastAsia="Times New Roman" w:hAnsi="Times New Roman" w:cs="Times New Roman"/>
        </w:rPr>
        <w:t>ơ</w:t>
      </w:r>
      <w:r w:rsidRPr="0021637A">
        <w:rPr>
          <w:rFonts w:ascii="Times New Roman" w:eastAsia="TimesNewRomanPSMT" w:hAnsi="Times New Roman" w:cs="Times New Roman"/>
        </w:rPr>
        <w:t>n, H</w:t>
      </w:r>
      <w:r w:rsidRPr="0021637A">
        <w:rPr>
          <w:rFonts w:ascii="Times New Roman" w:eastAsia="Times New Roman" w:hAnsi="Times New Roman" w:cs="Times New Roman"/>
        </w:rPr>
        <w:t>à</w:t>
      </w:r>
      <w:r w:rsidRPr="0021637A">
        <w:rPr>
          <w:rFonts w:ascii="Times New Roman" w:eastAsia="TimesNewRomanPSMT" w:hAnsi="Times New Roman" w:cs="Times New Roman"/>
        </w:rPr>
        <w:t xml:space="preserve"> T</w:t>
      </w:r>
      <w:r w:rsidRPr="0021637A">
        <w:rPr>
          <w:rFonts w:ascii="Times New Roman" w:eastAsia="Times New Roman" w:hAnsi="Times New Roman" w:cs="Times New Roman"/>
        </w:rPr>
        <w:t>ĩ</w:t>
      </w:r>
      <w:r w:rsidRPr="0021637A">
        <w:rPr>
          <w:rFonts w:ascii="Times New Roman" w:eastAsia="TimesNewRomanPSMT" w:hAnsi="Times New Roman" w:cs="Times New Roman"/>
        </w:rPr>
        <w:t>nh</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Calibri" w:hAnsi="Times New Roman" w:cs="Times New Roman"/>
        </w:rPr>
        <w:t>Đị</w:t>
      </w:r>
      <w:r w:rsidRPr="0021637A">
        <w:rPr>
          <w:rFonts w:ascii="Times New Roman" w:eastAsia="TimesNewRomanPSMT" w:hAnsi="Times New Roman" w:cs="Times New Roman"/>
        </w:rPr>
        <w:t>a ch</w:t>
      </w:r>
      <w:r w:rsidRPr="0021637A">
        <w:rPr>
          <w:rFonts w:ascii="Times New Roman" w:eastAsia="Calibri" w:hAnsi="Times New Roman" w:cs="Times New Roman"/>
        </w:rPr>
        <w:t>ỉ</w:t>
      </w:r>
      <w:r w:rsidRPr="0021637A">
        <w:rPr>
          <w:rFonts w:ascii="Times New Roman" w:eastAsia="TimesNewRomanPSMT" w:hAnsi="Times New Roman" w:cs="Times New Roman"/>
        </w:rPr>
        <w:t xml:space="preserve"> th</w:t>
      </w:r>
      <w:r w:rsidRPr="0021637A">
        <w:rPr>
          <w:rFonts w:ascii="Times New Roman" w:eastAsia="Calibri" w:hAnsi="Times New Roman" w:cs="Times New Roman"/>
        </w:rPr>
        <w:t>ườ</w:t>
      </w:r>
      <w:r w:rsidRPr="0021637A">
        <w:rPr>
          <w:rFonts w:ascii="Times New Roman" w:eastAsia="TimesNewRomanPSMT" w:hAnsi="Times New Roman" w:cs="Times New Roman"/>
        </w:rPr>
        <w:t xml:space="preserve">ng trú </w:t>
      </w:r>
      <w:r w:rsidRPr="0021637A">
        <w:rPr>
          <w:rFonts w:ascii="Times New Roman" w:eastAsia="Times New Roman" w:hAnsi="Times New Roman" w:cs="Times New Roman"/>
        </w:rPr>
        <w:t>: S</w:t>
      </w:r>
      <w:r w:rsidRPr="0021637A">
        <w:rPr>
          <w:rFonts w:ascii="Times New Roman" w:eastAsia="TimesNewRomanPSMT" w:hAnsi="Times New Roman" w:cs="Times New Roman"/>
        </w:rPr>
        <w:t>ố 8, Ng</w:t>
      </w:r>
      <w:r w:rsidRPr="0021637A">
        <w:rPr>
          <w:rFonts w:ascii="Times New Roman" w:eastAsia="Times New Roman" w:hAnsi="Times New Roman" w:cs="Times New Roman"/>
        </w:rPr>
        <w:t>õ 5 Đườ</w:t>
      </w:r>
      <w:r w:rsidRPr="0021637A">
        <w:rPr>
          <w:rFonts w:ascii="Times New Roman" w:eastAsia="TimesNewRomanPSMT" w:hAnsi="Times New Roman" w:cs="Times New Roman"/>
        </w:rPr>
        <w:t>ng Lê V</w:t>
      </w:r>
      <w:r w:rsidRPr="0021637A">
        <w:rPr>
          <w:rFonts w:ascii="Times New Roman" w:eastAsia="Times New Roman" w:hAnsi="Times New Roman" w:cs="Times New Roman"/>
        </w:rPr>
        <w:t>ă</w:t>
      </w:r>
      <w:r w:rsidRPr="0021637A">
        <w:rPr>
          <w:rFonts w:ascii="Times New Roman" w:eastAsia="TimesNewRomanPSMT" w:hAnsi="Times New Roman" w:cs="Times New Roman"/>
        </w:rPr>
        <w:t>n T</w:t>
      </w:r>
      <w:r w:rsidRPr="0021637A">
        <w:rPr>
          <w:rFonts w:ascii="Times New Roman" w:eastAsia="Times New Roman" w:hAnsi="Times New Roman" w:cs="Times New Roman"/>
        </w:rPr>
        <w:t>á</w:t>
      </w:r>
      <w:r w:rsidRPr="0021637A">
        <w:rPr>
          <w:rFonts w:ascii="Times New Roman" w:eastAsia="TimesNewRomanPSMT" w:hAnsi="Times New Roman" w:cs="Times New Roman"/>
        </w:rPr>
        <w:t>m, TP Vinh, Ngh</w:t>
      </w:r>
      <w:r w:rsidRPr="0021637A">
        <w:rPr>
          <w:rFonts w:ascii="Times New Roman" w:eastAsia="Times New Roman" w:hAnsi="Times New Roman" w:cs="Times New Roman"/>
        </w:rPr>
        <w:t>ệ</w:t>
      </w:r>
      <w:r w:rsidRPr="0021637A">
        <w:rPr>
          <w:rFonts w:ascii="Times New Roman" w:eastAsia="TimesNewRomanPSMT" w:hAnsi="Times New Roman" w:cs="Times New Roman"/>
        </w:rPr>
        <w:t xml:space="preserve"> An</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Trình độ</w:t>
      </w:r>
      <w:r w:rsidRPr="0021637A">
        <w:rPr>
          <w:rFonts w:ascii="Times New Roman" w:eastAsia="TimesNewRomanPSMT" w:hAnsi="Times New Roman" w:cs="Times New Roman"/>
        </w:rPr>
        <w:t xml:space="preserve"> v</w:t>
      </w:r>
      <w:r w:rsidRPr="0021637A">
        <w:rPr>
          <w:rFonts w:ascii="Times New Roman" w:eastAsia="Times New Roman" w:hAnsi="Times New Roman" w:cs="Times New Roman"/>
        </w:rPr>
        <w:t>ă</w:t>
      </w:r>
      <w:r w:rsidRPr="0021637A">
        <w:rPr>
          <w:rFonts w:ascii="Times New Roman" w:eastAsia="TimesNewRomanPSMT" w:hAnsi="Times New Roman" w:cs="Times New Roman"/>
        </w:rPr>
        <w:t xml:space="preserve">n hóa </w:t>
      </w:r>
      <w:r w:rsidRPr="0021637A">
        <w:rPr>
          <w:rFonts w:ascii="Times New Roman" w:eastAsia="Times New Roman" w:hAnsi="Times New Roman" w:cs="Times New Roman"/>
        </w:rPr>
        <w:t>: 12/12</w:t>
      </w:r>
    </w:p>
    <w:p w:rsidR="00A14FB7" w:rsidRPr="0021637A" w:rsidRDefault="00A14FB7" w:rsidP="00A14FB7">
      <w:pPr>
        <w:spacing w:after="0"/>
        <w:ind w:left="644"/>
        <w:jc w:val="both"/>
        <w:rPr>
          <w:rFonts w:ascii="Times New Roman" w:eastAsia="TimesNewRomanPSMT" w:hAnsi="Times New Roman" w:cs="Times New Roman"/>
        </w:rPr>
      </w:pPr>
      <w:r w:rsidRPr="0021637A">
        <w:rPr>
          <w:rFonts w:ascii="Times New Roman" w:eastAsia="Times New Roman" w:hAnsi="Times New Roman" w:cs="Times New Roman"/>
        </w:rPr>
        <w:t>Trình độ</w:t>
      </w:r>
      <w:r w:rsidRPr="0021637A">
        <w:rPr>
          <w:rFonts w:ascii="Times New Roman" w:eastAsia="TimesNewRomanPSMT" w:hAnsi="Times New Roman" w:cs="Times New Roman"/>
        </w:rPr>
        <w:t xml:space="preserve"> </w:t>
      </w:r>
      <w:r w:rsidRPr="0021637A">
        <w:rPr>
          <w:rFonts w:ascii="Times New Roman" w:eastAsia="Times New Roman" w:hAnsi="Times New Roman" w:cs="Times New Roman"/>
        </w:rPr>
        <w:t>chuyên môn: C</w:t>
      </w:r>
      <w:r w:rsidRPr="0021637A">
        <w:rPr>
          <w:rFonts w:ascii="Times New Roman" w:eastAsia="TimesNewRomanPSMT" w:hAnsi="Times New Roman" w:cs="Times New Roman"/>
        </w:rPr>
        <w:t>ử nhân kinh tế</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Times New Roman" w:hAnsi="Times New Roman" w:cs="Times New Roman"/>
        </w:rPr>
        <w:t>Quá trình công tác:</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Arial" w:hAnsi="Times New Roman" w:cs="Times New Roman"/>
        </w:rPr>
        <w:t xml:space="preserve">- </w:t>
      </w:r>
      <w:r w:rsidRPr="0021637A">
        <w:rPr>
          <w:rFonts w:ascii="Times New Roman" w:eastAsia="Times New Roman" w:hAnsi="Times New Roman" w:cs="Times New Roman"/>
        </w:rPr>
        <w:t>Tháng 01/1999 - K</w:t>
      </w:r>
      <w:r w:rsidRPr="0021637A">
        <w:rPr>
          <w:rFonts w:ascii="Times New Roman" w:eastAsia="TimesNewRomanPSMT" w:hAnsi="Times New Roman" w:cs="Times New Roman"/>
        </w:rPr>
        <w:t xml:space="preserve">ế toán Công ty Cổ phần Nhựa </w:t>
      </w:r>
      <w:r w:rsidRPr="0021637A">
        <w:rPr>
          <w:rFonts w:ascii="Times New Roman" w:eastAsia="Times New Roman" w:hAnsi="Times New Roman" w:cs="Times New Roman"/>
        </w:rPr>
        <w:t>- Bao bì Vinh.</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Arial" w:hAnsi="Times New Roman" w:cs="Times New Roman"/>
        </w:rPr>
        <w:t xml:space="preserve">- </w:t>
      </w:r>
      <w:r w:rsidRPr="0021637A">
        <w:rPr>
          <w:rFonts w:ascii="Times New Roman" w:eastAsia="Times New Roman" w:hAnsi="Times New Roman" w:cs="Times New Roman"/>
        </w:rPr>
        <w:t>Tháng 02/2006 - K</w:t>
      </w:r>
      <w:r w:rsidRPr="0021637A">
        <w:rPr>
          <w:rFonts w:ascii="Times New Roman" w:eastAsia="TimesNewRomanPSMT" w:hAnsi="Times New Roman" w:cs="Times New Roman"/>
        </w:rPr>
        <w:t>ế toán tr</w:t>
      </w:r>
      <w:r w:rsidRPr="0021637A">
        <w:rPr>
          <w:rFonts w:ascii="Times New Roman" w:eastAsia="Times New Roman" w:hAnsi="Times New Roman" w:cs="Times New Roman"/>
        </w:rPr>
        <w:t>ưở</w:t>
      </w:r>
      <w:r w:rsidRPr="0021637A">
        <w:rPr>
          <w:rFonts w:ascii="Times New Roman" w:eastAsia="TimesNewRomanPSMT" w:hAnsi="Times New Roman" w:cs="Times New Roman"/>
        </w:rPr>
        <w:t>ng C</w:t>
      </w:r>
      <w:r w:rsidRPr="0021637A">
        <w:rPr>
          <w:rFonts w:ascii="Times New Roman" w:eastAsia="Times New Roman" w:hAnsi="Times New Roman" w:cs="Times New Roman"/>
        </w:rPr>
        <w:t>ô</w:t>
      </w:r>
      <w:r w:rsidRPr="0021637A">
        <w:rPr>
          <w:rFonts w:ascii="Times New Roman" w:eastAsia="TimesNewRomanPSMT" w:hAnsi="Times New Roman" w:cs="Times New Roman"/>
        </w:rPr>
        <w:t>ng ty C</w:t>
      </w:r>
      <w:r w:rsidRPr="0021637A">
        <w:rPr>
          <w:rFonts w:ascii="Times New Roman" w:eastAsia="Times New Roman" w:hAnsi="Times New Roman" w:cs="Times New Roman"/>
        </w:rPr>
        <w:t>ổ</w:t>
      </w:r>
      <w:r w:rsidRPr="0021637A">
        <w:rPr>
          <w:rFonts w:ascii="Times New Roman" w:eastAsia="TimesNewRomanPSMT" w:hAnsi="Times New Roman" w:cs="Times New Roman"/>
        </w:rPr>
        <w:t xml:space="preserve"> ph</w:t>
      </w:r>
      <w:r w:rsidRPr="0021637A">
        <w:rPr>
          <w:rFonts w:ascii="Times New Roman" w:eastAsia="Times New Roman" w:hAnsi="Times New Roman" w:cs="Times New Roman"/>
        </w:rPr>
        <w:t>ầ</w:t>
      </w:r>
      <w:r w:rsidRPr="0021637A">
        <w:rPr>
          <w:rFonts w:ascii="Times New Roman" w:eastAsia="TimesNewRomanPSMT" w:hAnsi="Times New Roman" w:cs="Times New Roman"/>
        </w:rPr>
        <w:t>n Nh</w:t>
      </w:r>
      <w:r w:rsidRPr="0021637A">
        <w:rPr>
          <w:rFonts w:ascii="Times New Roman" w:eastAsia="Times New Roman" w:hAnsi="Times New Roman" w:cs="Times New Roman"/>
        </w:rPr>
        <w:t>ự</w:t>
      </w:r>
      <w:r w:rsidRPr="0021637A">
        <w:rPr>
          <w:rFonts w:ascii="Times New Roman" w:eastAsia="TimesNewRomanPSMT" w:hAnsi="Times New Roman" w:cs="Times New Roman"/>
        </w:rPr>
        <w:t xml:space="preserve">a </w:t>
      </w:r>
      <w:r w:rsidRPr="0021637A">
        <w:rPr>
          <w:rFonts w:ascii="Times New Roman" w:eastAsia="Times New Roman" w:hAnsi="Times New Roman" w:cs="Times New Roman"/>
        </w:rPr>
        <w:t>- Bao bì Vinh.</w:t>
      </w:r>
    </w:p>
    <w:p w:rsidR="00A14FB7" w:rsidRPr="0021637A" w:rsidRDefault="00A14FB7" w:rsidP="00A14FB7">
      <w:pPr>
        <w:spacing w:after="0"/>
        <w:ind w:left="644"/>
        <w:jc w:val="both"/>
        <w:rPr>
          <w:rFonts w:ascii="Times New Roman" w:eastAsia="Times New Roman" w:hAnsi="Times New Roman" w:cs="Times New Roman"/>
        </w:rPr>
      </w:pPr>
      <w:r w:rsidRPr="0021637A">
        <w:rPr>
          <w:rFonts w:ascii="Times New Roman" w:eastAsia="Arial" w:hAnsi="Times New Roman" w:cs="Times New Roman"/>
        </w:rPr>
        <w:t>-</w:t>
      </w:r>
      <w:r w:rsidRPr="0021637A">
        <w:rPr>
          <w:rFonts w:ascii="Times New Roman" w:eastAsia="Times New Roman" w:hAnsi="Times New Roman" w:cs="Times New Roman"/>
        </w:rPr>
        <w:t>Tháng 01/2008 - K</w:t>
      </w:r>
      <w:r w:rsidRPr="0021637A">
        <w:rPr>
          <w:rFonts w:ascii="Times New Roman" w:eastAsia="TimesNewRomanPSMT" w:hAnsi="Times New Roman" w:cs="Times New Roman"/>
        </w:rPr>
        <w:t>ế toán tr</w:t>
      </w:r>
      <w:r w:rsidRPr="0021637A">
        <w:rPr>
          <w:rFonts w:ascii="Times New Roman" w:eastAsia="Times New Roman" w:hAnsi="Times New Roman" w:cs="Times New Roman"/>
        </w:rPr>
        <w:t>ưở</w:t>
      </w:r>
      <w:r w:rsidRPr="0021637A">
        <w:rPr>
          <w:rFonts w:ascii="Times New Roman" w:eastAsia="TimesNewRomanPSMT" w:hAnsi="Times New Roman" w:cs="Times New Roman"/>
        </w:rPr>
        <w:t>ng C</w:t>
      </w:r>
      <w:r w:rsidRPr="0021637A">
        <w:rPr>
          <w:rFonts w:ascii="Times New Roman" w:eastAsia="Times New Roman" w:hAnsi="Times New Roman" w:cs="Times New Roman"/>
        </w:rPr>
        <w:t>ô</w:t>
      </w:r>
      <w:r w:rsidRPr="0021637A">
        <w:rPr>
          <w:rFonts w:ascii="Times New Roman" w:eastAsia="TimesNewRomanPSMT" w:hAnsi="Times New Roman" w:cs="Times New Roman"/>
        </w:rPr>
        <w:t>ng ty C</w:t>
      </w:r>
      <w:r w:rsidRPr="0021637A">
        <w:rPr>
          <w:rFonts w:ascii="Times New Roman" w:eastAsia="Times New Roman" w:hAnsi="Times New Roman" w:cs="Times New Roman"/>
        </w:rPr>
        <w:t>ổ</w:t>
      </w:r>
      <w:r w:rsidRPr="0021637A">
        <w:rPr>
          <w:rFonts w:ascii="Times New Roman" w:eastAsia="TimesNewRomanPSMT" w:hAnsi="Times New Roman" w:cs="Times New Roman"/>
        </w:rPr>
        <w:t xml:space="preserve"> ph</w:t>
      </w:r>
      <w:r w:rsidRPr="0021637A">
        <w:rPr>
          <w:rFonts w:ascii="Times New Roman" w:eastAsia="Times New Roman" w:hAnsi="Times New Roman" w:cs="Times New Roman"/>
        </w:rPr>
        <w:t>ầ</w:t>
      </w:r>
      <w:r w:rsidRPr="0021637A">
        <w:rPr>
          <w:rFonts w:ascii="Times New Roman" w:eastAsia="TimesNewRomanPSMT" w:hAnsi="Times New Roman" w:cs="Times New Roman"/>
        </w:rPr>
        <w:t>n Nh</w:t>
      </w:r>
      <w:r w:rsidRPr="0021637A">
        <w:rPr>
          <w:rFonts w:ascii="Times New Roman" w:eastAsia="Times New Roman" w:hAnsi="Times New Roman" w:cs="Times New Roman"/>
        </w:rPr>
        <w:t>ự</w:t>
      </w:r>
      <w:r w:rsidRPr="0021637A">
        <w:rPr>
          <w:rFonts w:ascii="Times New Roman" w:eastAsia="TimesNewRomanPSMT" w:hAnsi="Times New Roman" w:cs="Times New Roman"/>
        </w:rPr>
        <w:t xml:space="preserve">a </w:t>
      </w:r>
      <w:r w:rsidRPr="0021637A">
        <w:rPr>
          <w:rFonts w:ascii="Times New Roman" w:eastAsia="Times New Roman" w:hAnsi="Times New Roman" w:cs="Times New Roman"/>
        </w:rPr>
        <w:t xml:space="preserve">Bao bì Vinh, </w:t>
      </w:r>
      <w:r w:rsidRPr="0021637A">
        <w:rPr>
          <w:rFonts w:ascii="Times New Roman" w:eastAsia="TimesNewRomanPSMT" w:hAnsi="Times New Roman" w:cs="Times New Roman"/>
        </w:rPr>
        <w:t>Ủy vi</w:t>
      </w:r>
      <w:r w:rsidRPr="0021637A">
        <w:rPr>
          <w:rFonts w:ascii="Times New Roman" w:eastAsia="Times New Roman" w:hAnsi="Times New Roman" w:cs="Times New Roman"/>
        </w:rPr>
        <w:t xml:space="preserve">ên </w:t>
      </w:r>
      <w:r w:rsidRPr="0021637A">
        <w:rPr>
          <w:rFonts w:ascii="Times New Roman" w:eastAsia="TimesNewRomanPSMT" w:hAnsi="Times New Roman" w:cs="Times New Roman"/>
        </w:rPr>
        <w:t>H</w:t>
      </w:r>
      <w:r w:rsidRPr="0021637A">
        <w:rPr>
          <w:rFonts w:ascii="Times New Roman" w:eastAsia="Times New Roman" w:hAnsi="Times New Roman" w:cs="Times New Roman"/>
        </w:rPr>
        <w:t>ĐQT công ty.</w:t>
      </w:r>
    </w:p>
    <w:p w:rsidR="00A14FB7" w:rsidRPr="0021637A" w:rsidRDefault="00A14FB7" w:rsidP="00A14FB7">
      <w:pPr>
        <w:spacing w:after="0"/>
        <w:ind w:left="644"/>
        <w:jc w:val="both"/>
        <w:rPr>
          <w:rFonts w:ascii="Times New Roman" w:eastAsia="Times New Roman" w:hAnsi="Times New Roman" w:cs="Times New Roman"/>
        </w:rPr>
      </w:pPr>
    </w:p>
    <w:tbl>
      <w:tblPr>
        <w:tblW w:w="0" w:type="auto"/>
        <w:tblInd w:w="1101" w:type="dxa"/>
        <w:tblCellMar>
          <w:left w:w="10" w:type="dxa"/>
          <w:right w:w="10" w:type="dxa"/>
        </w:tblCellMar>
        <w:tblLook w:val="0000" w:firstRow="0" w:lastRow="0" w:firstColumn="0" w:lastColumn="0" w:noHBand="0" w:noVBand="0"/>
      </w:tblPr>
      <w:tblGrid>
        <w:gridCol w:w="4047"/>
        <w:gridCol w:w="2757"/>
      </w:tblGrid>
      <w:tr w:rsidR="00A14FB7" w:rsidRPr="0021637A" w:rsidTr="00A14FB7">
        <w:trPr>
          <w:trHeight w:val="1"/>
        </w:trPr>
        <w:tc>
          <w:tcPr>
            <w:tcW w:w="4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center"/>
              <w:rPr>
                <w:rFonts w:ascii="Times New Roman" w:hAnsi="Times New Roman" w:cs="Times New Roman"/>
              </w:rPr>
            </w:pPr>
            <w:r w:rsidRPr="0021637A">
              <w:rPr>
                <w:rFonts w:ascii="Times New Roman" w:eastAsia="Times New Roman" w:hAnsi="Times New Roman" w:cs="Times New Roman"/>
                <w:b/>
              </w:rPr>
              <w:t>TV Ban điều hành</w:t>
            </w:r>
          </w:p>
        </w:tc>
        <w:tc>
          <w:tcPr>
            <w:tcW w:w="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center"/>
              <w:rPr>
                <w:rFonts w:ascii="Times New Roman" w:hAnsi="Times New Roman" w:cs="Times New Roman"/>
              </w:rPr>
            </w:pPr>
            <w:r w:rsidRPr="0021637A">
              <w:rPr>
                <w:rFonts w:ascii="Times New Roman" w:eastAsia="Times New Roman" w:hAnsi="Times New Roman" w:cs="Times New Roman"/>
                <w:b/>
              </w:rPr>
              <w:t>CP có quyền biểu quyết</w:t>
            </w:r>
          </w:p>
        </w:tc>
      </w:tr>
      <w:tr w:rsidR="00A14FB7" w:rsidRPr="0021637A" w:rsidTr="00A14FB7">
        <w:trPr>
          <w:trHeight w:val="1"/>
        </w:trPr>
        <w:tc>
          <w:tcPr>
            <w:tcW w:w="4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Nguyễn Xuân Hải</w:t>
            </w:r>
          </w:p>
        </w:tc>
        <w:tc>
          <w:tcPr>
            <w:tcW w:w="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right"/>
              <w:rPr>
                <w:rFonts w:ascii="Times New Roman" w:hAnsi="Times New Roman" w:cs="Times New Roman"/>
              </w:rPr>
            </w:pPr>
            <w:r w:rsidRPr="0021637A">
              <w:rPr>
                <w:rFonts w:ascii="Times New Roman" w:eastAsia="Times New Roman" w:hAnsi="Times New Roman" w:cs="Times New Roman"/>
              </w:rPr>
              <w:t>585.478</w:t>
            </w:r>
          </w:p>
        </w:tc>
      </w:tr>
      <w:tr w:rsidR="00A14FB7" w:rsidRPr="0021637A" w:rsidTr="00A14FB7">
        <w:trPr>
          <w:trHeight w:val="1"/>
        </w:trPr>
        <w:tc>
          <w:tcPr>
            <w:tcW w:w="4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Cao Xuân Vinh</w:t>
            </w:r>
          </w:p>
        </w:tc>
        <w:tc>
          <w:tcPr>
            <w:tcW w:w="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right"/>
              <w:rPr>
                <w:rFonts w:ascii="Times New Roman" w:hAnsi="Times New Roman" w:cs="Times New Roman"/>
              </w:rPr>
            </w:pPr>
            <w:r w:rsidRPr="0021637A">
              <w:rPr>
                <w:rFonts w:ascii="Times New Roman" w:eastAsia="Times New Roman" w:hAnsi="Times New Roman" w:cs="Times New Roman"/>
              </w:rPr>
              <w:t>302.259</w:t>
            </w:r>
          </w:p>
        </w:tc>
      </w:tr>
      <w:tr w:rsidR="00A14FB7" w:rsidRPr="0021637A" w:rsidTr="00A14FB7">
        <w:trPr>
          <w:trHeight w:val="1"/>
        </w:trPr>
        <w:tc>
          <w:tcPr>
            <w:tcW w:w="4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Trần Thị Hồng Thái</w:t>
            </w:r>
          </w:p>
        </w:tc>
        <w:tc>
          <w:tcPr>
            <w:tcW w:w="27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right"/>
              <w:rPr>
                <w:rFonts w:ascii="Times New Roman" w:hAnsi="Times New Roman" w:cs="Times New Roman"/>
              </w:rPr>
            </w:pPr>
            <w:r w:rsidRPr="0021637A">
              <w:rPr>
                <w:rFonts w:ascii="Times New Roman" w:eastAsia="Times New Roman" w:hAnsi="Times New Roman" w:cs="Times New Roman"/>
              </w:rPr>
              <w:t>144.257</w:t>
            </w:r>
          </w:p>
        </w:tc>
      </w:tr>
    </w:tbl>
    <w:p w:rsidR="00A14FB7" w:rsidRPr="0021637A" w:rsidRDefault="00A14FB7" w:rsidP="00A14FB7">
      <w:pPr>
        <w:tabs>
          <w:tab w:val="left" w:pos="4320"/>
          <w:tab w:val="left" w:pos="8640"/>
          <w:tab w:val="left" w:pos="360"/>
        </w:tabs>
        <w:spacing w:after="0" w:line="240" w:lineRule="auto"/>
        <w:ind w:left="644"/>
        <w:jc w:val="both"/>
        <w:rPr>
          <w:rFonts w:ascii="Times New Roman" w:eastAsia="Times New Roman" w:hAnsi="Times New Roman" w:cs="Times New Roman"/>
        </w:rPr>
      </w:pPr>
    </w:p>
    <w:p w:rsidR="00A14FB7" w:rsidRPr="0021637A" w:rsidRDefault="00A14FB7" w:rsidP="00A14FB7">
      <w:pPr>
        <w:tabs>
          <w:tab w:val="left" w:pos="4320"/>
          <w:tab w:val="left" w:pos="8640"/>
          <w:tab w:val="left" w:pos="360"/>
        </w:tabs>
        <w:spacing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 Quyền lợi của Ban Giám đốc:</w:t>
      </w:r>
    </w:p>
    <w:p w:rsidR="00A14FB7" w:rsidRPr="0021637A" w:rsidRDefault="00A14FB7" w:rsidP="00A14FB7">
      <w:pPr>
        <w:tabs>
          <w:tab w:val="left" w:pos="4320"/>
          <w:tab w:val="left" w:pos="8640"/>
          <w:tab w:val="left" w:pos="0"/>
        </w:tabs>
        <w:spacing w:after="0" w:line="240" w:lineRule="auto"/>
        <w:ind w:left="644"/>
        <w:jc w:val="both"/>
        <w:rPr>
          <w:rFonts w:ascii="Times New Roman" w:eastAsia="Times New Roman" w:hAnsi="Times New Roman" w:cs="Times New Roman"/>
        </w:rPr>
      </w:pPr>
      <w:r w:rsidRPr="0021637A">
        <w:rPr>
          <w:rFonts w:ascii="Times New Roman" w:eastAsia="Times New Roman" w:hAnsi="Times New Roman" w:cs="Times New Roman"/>
        </w:rPr>
        <w:t>Tiền lương Giám đốc  24 triệu đồng/ tháng</w:t>
      </w:r>
    </w:p>
    <w:p w:rsidR="00A14FB7" w:rsidRPr="0021637A" w:rsidRDefault="00A14FB7" w:rsidP="00A14FB7">
      <w:pPr>
        <w:tabs>
          <w:tab w:val="left" w:pos="4320"/>
          <w:tab w:val="left" w:pos="8640"/>
          <w:tab w:val="left" w:pos="0"/>
        </w:tabs>
        <w:spacing w:after="0" w:line="240" w:lineRule="auto"/>
        <w:ind w:left="644"/>
        <w:jc w:val="both"/>
        <w:rPr>
          <w:rFonts w:ascii="Times New Roman" w:eastAsia="Times New Roman" w:hAnsi="Times New Roman" w:cs="Times New Roman"/>
        </w:rPr>
      </w:pPr>
      <w:r w:rsidRPr="0021637A">
        <w:rPr>
          <w:rFonts w:ascii="Times New Roman" w:eastAsia="Times New Roman" w:hAnsi="Times New Roman" w:cs="Times New Roman"/>
        </w:rPr>
        <w:t>Tiền lương  Phó giám đốc 19 triệu đồng/ tháng</w:t>
      </w:r>
    </w:p>
    <w:p w:rsidR="00A14FB7" w:rsidRPr="0021637A" w:rsidRDefault="00A14FB7" w:rsidP="00A14FB7">
      <w:pPr>
        <w:tabs>
          <w:tab w:val="left" w:pos="4320"/>
          <w:tab w:val="left" w:pos="8640"/>
          <w:tab w:val="left" w:pos="360"/>
        </w:tabs>
        <w:spacing w:after="0" w:line="240" w:lineRule="auto"/>
        <w:ind w:left="644"/>
        <w:jc w:val="both"/>
        <w:rPr>
          <w:rFonts w:ascii="Times New Roman" w:eastAsia="Times New Roman" w:hAnsi="Times New Roman" w:cs="Times New Roman"/>
        </w:rPr>
      </w:pPr>
    </w:p>
    <w:p w:rsidR="00A14FB7" w:rsidRPr="0021637A" w:rsidRDefault="00A14FB7" w:rsidP="00A14FB7">
      <w:pPr>
        <w:tabs>
          <w:tab w:val="left" w:pos="4320"/>
          <w:tab w:val="left" w:pos="8640"/>
          <w:tab w:val="left" w:pos="360"/>
        </w:tabs>
        <w:spacing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 xml:space="preserve">-  Số lượng cán bộ, nhân viên và chính sách đối với người lao động: </w:t>
      </w:r>
    </w:p>
    <w:p w:rsidR="00A14FB7" w:rsidRPr="0021637A" w:rsidRDefault="00A14FB7" w:rsidP="00A14FB7">
      <w:pPr>
        <w:tabs>
          <w:tab w:val="left" w:pos="4320"/>
          <w:tab w:val="left" w:pos="8640"/>
          <w:tab w:val="left" w:pos="360"/>
        </w:tabs>
        <w:spacing w:after="0" w:line="240" w:lineRule="auto"/>
        <w:ind w:left="644"/>
        <w:jc w:val="both"/>
        <w:rPr>
          <w:rFonts w:ascii="Times New Roman" w:eastAsia="TimesNewRomanPSMT" w:hAnsi="Times New Roman" w:cs="Times New Roman"/>
        </w:rPr>
      </w:pPr>
      <w:r w:rsidRPr="0021637A">
        <w:rPr>
          <w:rFonts w:ascii="Times New Roman" w:eastAsia="Times New Roman" w:hAnsi="Times New Roman" w:cs="Times New Roman"/>
        </w:rPr>
        <w:t>S</w:t>
      </w:r>
      <w:r w:rsidRPr="0021637A">
        <w:rPr>
          <w:rFonts w:ascii="Times New Roman" w:eastAsia="TimesNewRomanPSMT" w:hAnsi="Times New Roman" w:cs="Times New Roman"/>
        </w:rPr>
        <w:t>ố l</w:t>
      </w:r>
      <w:r w:rsidRPr="0021637A">
        <w:rPr>
          <w:rFonts w:ascii="Times New Roman" w:eastAsia="Times New Roman" w:hAnsi="Times New Roman" w:cs="Times New Roman"/>
        </w:rPr>
        <w:t>ượ</w:t>
      </w:r>
      <w:r w:rsidRPr="0021637A">
        <w:rPr>
          <w:rFonts w:ascii="Times New Roman" w:eastAsia="TimesNewRomanPSMT" w:hAnsi="Times New Roman" w:cs="Times New Roman"/>
        </w:rPr>
        <w:t>ng ng</w:t>
      </w:r>
      <w:r w:rsidRPr="0021637A">
        <w:rPr>
          <w:rFonts w:ascii="Times New Roman" w:eastAsia="Times New Roman" w:hAnsi="Times New Roman" w:cs="Times New Roman"/>
        </w:rPr>
        <w:t>ườ</w:t>
      </w:r>
      <w:r w:rsidRPr="0021637A">
        <w:rPr>
          <w:rFonts w:ascii="Times New Roman" w:eastAsia="TimesNewRomanPSMT" w:hAnsi="Times New Roman" w:cs="Times New Roman"/>
        </w:rPr>
        <w:t xml:space="preserve">i lao </w:t>
      </w:r>
      <w:r w:rsidRPr="0021637A">
        <w:rPr>
          <w:rFonts w:ascii="Times New Roman" w:eastAsia="Times New Roman" w:hAnsi="Times New Roman" w:cs="Times New Roman"/>
        </w:rPr>
        <w:t>độ</w:t>
      </w:r>
      <w:r w:rsidRPr="0021637A">
        <w:rPr>
          <w:rFonts w:ascii="Times New Roman" w:eastAsia="TimesNewRomanPSMT" w:hAnsi="Times New Roman" w:cs="Times New Roman"/>
        </w:rPr>
        <w:t>ng trong c</w:t>
      </w:r>
      <w:r w:rsidRPr="0021637A">
        <w:rPr>
          <w:rFonts w:ascii="Times New Roman" w:eastAsia="Times New Roman" w:hAnsi="Times New Roman" w:cs="Times New Roman"/>
        </w:rPr>
        <w:t>ô</w:t>
      </w:r>
      <w:r w:rsidRPr="0021637A">
        <w:rPr>
          <w:rFonts w:ascii="Times New Roman" w:eastAsia="TimesNewRomanPSMT" w:hAnsi="Times New Roman" w:cs="Times New Roman"/>
        </w:rPr>
        <w:t>ng ty t</w:t>
      </w:r>
      <w:r w:rsidRPr="0021637A">
        <w:rPr>
          <w:rFonts w:ascii="Times New Roman" w:eastAsia="Times New Roman" w:hAnsi="Times New Roman" w:cs="Times New Roman"/>
        </w:rPr>
        <w:t>ạ</w:t>
      </w:r>
      <w:r w:rsidRPr="0021637A">
        <w:rPr>
          <w:rFonts w:ascii="Times New Roman" w:eastAsia="TimesNewRomanPSMT" w:hAnsi="Times New Roman" w:cs="Times New Roman"/>
        </w:rPr>
        <w:t>i th</w:t>
      </w:r>
      <w:r w:rsidRPr="0021637A">
        <w:rPr>
          <w:rFonts w:ascii="Times New Roman" w:eastAsia="Times New Roman" w:hAnsi="Times New Roman" w:cs="Times New Roman"/>
        </w:rPr>
        <w:t>ờ</w:t>
      </w:r>
      <w:r w:rsidRPr="0021637A">
        <w:rPr>
          <w:rFonts w:ascii="Times New Roman" w:eastAsia="TimesNewRomanPSMT" w:hAnsi="Times New Roman" w:cs="Times New Roman"/>
        </w:rPr>
        <w:t xml:space="preserve">i </w:t>
      </w:r>
      <w:r w:rsidRPr="0021637A">
        <w:rPr>
          <w:rFonts w:ascii="Times New Roman" w:eastAsia="Times New Roman" w:hAnsi="Times New Roman" w:cs="Times New Roman"/>
        </w:rPr>
        <w:t>đ</w:t>
      </w:r>
      <w:r w:rsidRPr="0021637A">
        <w:rPr>
          <w:rFonts w:ascii="Times New Roman" w:eastAsia="TimesNewRomanPSMT" w:hAnsi="Times New Roman" w:cs="Times New Roman"/>
        </w:rPr>
        <w:t>i</w:t>
      </w:r>
      <w:r w:rsidRPr="0021637A">
        <w:rPr>
          <w:rFonts w:ascii="Times New Roman" w:eastAsia="Times New Roman" w:hAnsi="Times New Roman" w:cs="Times New Roman"/>
        </w:rPr>
        <w:t>ể</w:t>
      </w:r>
      <w:r w:rsidRPr="0021637A">
        <w:rPr>
          <w:rFonts w:ascii="Times New Roman" w:eastAsia="TimesNewRomanPSMT" w:hAnsi="Times New Roman" w:cs="Times New Roman"/>
        </w:rPr>
        <w:t xml:space="preserve">m </w:t>
      </w:r>
      <w:r w:rsidRPr="0021637A">
        <w:rPr>
          <w:rFonts w:ascii="Times New Roman" w:eastAsia="Times New Roman" w:hAnsi="Times New Roman" w:cs="Times New Roman"/>
        </w:rPr>
        <w:t>31/12/201</w:t>
      </w:r>
      <w:r w:rsidR="003371C1" w:rsidRPr="0021637A">
        <w:rPr>
          <w:rFonts w:ascii="Times New Roman" w:eastAsia="Times New Roman" w:hAnsi="Times New Roman" w:cs="Times New Roman"/>
        </w:rPr>
        <w:t>5</w:t>
      </w:r>
      <w:r w:rsidRPr="0021637A">
        <w:rPr>
          <w:rFonts w:ascii="Times New Roman" w:eastAsia="Times New Roman" w:hAnsi="Times New Roman" w:cs="Times New Roman"/>
        </w:rPr>
        <w:t xml:space="preserve"> là: 5</w:t>
      </w:r>
      <w:r w:rsidR="003371C1" w:rsidRPr="0021637A">
        <w:rPr>
          <w:rFonts w:ascii="Times New Roman" w:eastAsia="Times New Roman" w:hAnsi="Times New Roman" w:cs="Times New Roman"/>
        </w:rPr>
        <w:t>8</w:t>
      </w:r>
      <w:r w:rsidRPr="0021637A">
        <w:rPr>
          <w:rFonts w:ascii="Times New Roman" w:eastAsia="Times New Roman" w:hAnsi="Times New Roman" w:cs="Times New Roman"/>
        </w:rPr>
        <w:t>0</w:t>
      </w:r>
      <w:r w:rsidRPr="0021637A">
        <w:rPr>
          <w:rFonts w:ascii="Times New Roman" w:eastAsia="TimesNewRomanPSMT" w:hAnsi="Times New Roman" w:cs="Times New Roman"/>
        </w:rPr>
        <w:t xml:space="preserve"> ng</w:t>
      </w:r>
      <w:r w:rsidRPr="0021637A">
        <w:rPr>
          <w:rFonts w:ascii="Times New Roman" w:eastAsia="Times New Roman" w:hAnsi="Times New Roman" w:cs="Times New Roman"/>
        </w:rPr>
        <w:t>ườ</w:t>
      </w:r>
      <w:r w:rsidRPr="0021637A">
        <w:rPr>
          <w:rFonts w:ascii="Times New Roman" w:eastAsia="TimesNewRomanPSMT" w:hAnsi="Times New Roman" w:cs="Times New Roman"/>
        </w:rPr>
        <w:t>i.</w:t>
      </w:r>
    </w:p>
    <w:p w:rsidR="00A14FB7" w:rsidRPr="0021637A" w:rsidRDefault="00A14FB7" w:rsidP="00A14FB7">
      <w:pPr>
        <w:tabs>
          <w:tab w:val="left" w:pos="4320"/>
          <w:tab w:val="left" w:pos="8640"/>
          <w:tab w:val="left" w:pos="0"/>
        </w:tabs>
        <w:spacing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 xml:space="preserve"> Lao động gián tiếp Công ty trả lương khoán theo vị trí công việc được giao theo tháng.  Lao động trực tiếp Công ty trả lương theo đơn giá, định mức sản phẩm.</w:t>
      </w:r>
    </w:p>
    <w:p w:rsidR="00A14FB7" w:rsidRPr="0021637A" w:rsidRDefault="00A14FB7" w:rsidP="00A14FB7">
      <w:pPr>
        <w:spacing w:after="0"/>
        <w:jc w:val="both"/>
        <w:rPr>
          <w:rFonts w:ascii="Times New Roman" w:eastAsia="Times New Roman" w:hAnsi="Times New Roman" w:cs="Times New Roman"/>
        </w:rPr>
      </w:pPr>
      <w:r w:rsidRPr="0021637A">
        <w:rPr>
          <w:rFonts w:ascii="Times New Roman" w:eastAsia="Times New Roman" w:hAnsi="Times New Roman" w:cs="Times New Roman"/>
        </w:rPr>
        <w:t xml:space="preserve">Người lao động làm việc thêm giờ ngày bình thường được thanh toán thêm 50%, làm ca đêm thanh toán thêm 50% tiền lương, nếu làm việc vào ngày lễ được thanh toán 300% tiền lương. Các chế độ tiền lương, tiền thưởng, chế độ phụ cấp, tiền quà ngày lễ, tết, chế độ bảo hiểm, y tế, khám chữa bệnh, chế độ tham quan, du lịch, nâng bậc lương, bậc thợ vv…được giải quyết đúng đủ, công khai. Chế độ ăn ca được duy trì thường xuyên, bảo đảm </w:t>
      </w:r>
      <w:r w:rsidRPr="0021637A">
        <w:rPr>
          <w:rFonts w:ascii="Times New Roman" w:eastAsia="Times New Roman" w:hAnsi="Times New Roman" w:cs="Times New Roman"/>
        </w:rPr>
        <w:lastRenderedPageBreak/>
        <w:t>được định lượng, tiêu chuẩn và an toàn vệ sinh thực phẩm. Làm việc đủ 8 giờ/ngày được hưởng chế độ ăn cơm ca với mức 20.000 đồng/người/ca;</w:t>
      </w:r>
    </w:p>
    <w:p w:rsidR="00A14FB7" w:rsidRPr="0021637A" w:rsidRDefault="00A14FB7" w:rsidP="00A14FB7">
      <w:pPr>
        <w:tabs>
          <w:tab w:val="left" w:pos="4320"/>
          <w:tab w:val="left" w:pos="8640"/>
          <w:tab w:val="left" w:pos="0"/>
        </w:tabs>
        <w:spacing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Chế độ bồi dưỡng độc hại, các chế độ Bảo hiểm xã hội, Bảo hiểm y tế, trang bị bảo hộ lao động được thực hiện đầy đủ theo quy định của pháp luật  hiện hành.</w:t>
      </w:r>
    </w:p>
    <w:p w:rsidR="00A14FB7" w:rsidRPr="0021637A" w:rsidRDefault="00A14FB7" w:rsidP="00A14FB7">
      <w:pPr>
        <w:tabs>
          <w:tab w:val="left" w:pos="4320"/>
          <w:tab w:val="left" w:pos="8640"/>
          <w:tab w:val="left" w:pos="0"/>
        </w:tabs>
        <w:spacing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 xml:space="preserve"> Trên cơ sở xếp loại lao động và căn cứ vào nguồn quỹ của Công ty định kỳ hàng quý, sáu tháng, năm người lao động được Công ty trích quỹ khen thưởng hoàn thành kế hoạch dựa theo kết quả xếp loại lao động trong kỳ đó.</w:t>
      </w:r>
    </w:p>
    <w:p w:rsidR="00A14FB7" w:rsidRPr="0021637A" w:rsidRDefault="00A14FB7" w:rsidP="00A14FB7">
      <w:pPr>
        <w:tabs>
          <w:tab w:val="left" w:pos="4320"/>
          <w:tab w:val="left" w:pos="8640"/>
          <w:tab w:val="left" w:pos="0"/>
        </w:tabs>
        <w:spacing w:after="0" w:line="240" w:lineRule="auto"/>
        <w:ind w:left="644"/>
        <w:jc w:val="both"/>
        <w:rPr>
          <w:rFonts w:ascii="Times New Roman" w:eastAsia="Times New Roman" w:hAnsi="Times New Roman" w:cs="Times New Roman"/>
        </w:rPr>
      </w:pPr>
      <w:r w:rsidRPr="0021637A">
        <w:rPr>
          <w:rFonts w:ascii="Times New Roman" w:eastAsia="Times New Roman" w:hAnsi="Times New Roman" w:cs="Times New Roman"/>
        </w:rPr>
        <w:t>- Các chế độ tiền lương, tiền thưởng và các khoản trợ cấp được Công ty thanh toán đúng đủ vào các ngày từ 15-20 hàng tháng.</w:t>
      </w:r>
    </w:p>
    <w:p w:rsidR="00A14FB7" w:rsidRPr="0021637A" w:rsidRDefault="00A14FB7" w:rsidP="00A14FB7">
      <w:pPr>
        <w:tabs>
          <w:tab w:val="left" w:pos="4320"/>
          <w:tab w:val="left" w:pos="8640"/>
          <w:tab w:val="left" w:pos="0"/>
        </w:tabs>
        <w:spacing w:after="0" w:line="240" w:lineRule="auto"/>
        <w:ind w:left="644"/>
        <w:jc w:val="both"/>
        <w:rPr>
          <w:rFonts w:ascii="Times New Roman" w:eastAsia="Times New Roman" w:hAnsi="Times New Roman" w:cs="Times New Roman"/>
        </w:rPr>
      </w:pPr>
      <w:r w:rsidRPr="0021637A">
        <w:rPr>
          <w:rFonts w:ascii="Times New Roman" w:eastAsia="Times New Roman" w:hAnsi="Times New Roman" w:cs="Times New Roman"/>
        </w:rPr>
        <w:t>+ Trợ cấp: Thực hiện đầy đủ các chế độ cho người lao động theo quy định của pháp luật.</w:t>
      </w:r>
    </w:p>
    <w:p w:rsidR="00A14FB7" w:rsidRPr="0021637A" w:rsidRDefault="00A14FB7" w:rsidP="00A14FB7">
      <w:pPr>
        <w:tabs>
          <w:tab w:val="left" w:pos="4320"/>
          <w:tab w:val="left" w:pos="8640"/>
          <w:tab w:val="left" w:pos="0"/>
        </w:tabs>
        <w:spacing w:after="0" w:line="240" w:lineRule="auto"/>
        <w:ind w:left="644"/>
        <w:jc w:val="both"/>
        <w:rPr>
          <w:rFonts w:ascii="Times New Roman" w:eastAsia="Times New Roman" w:hAnsi="Times New Roman" w:cs="Times New Roman"/>
        </w:rPr>
      </w:pPr>
      <w:r w:rsidRPr="0021637A">
        <w:rPr>
          <w:rFonts w:ascii="Times New Roman" w:eastAsia="Times New Roman" w:hAnsi="Times New Roman" w:cs="Times New Roman"/>
          <w:i/>
        </w:rPr>
        <w:t>*, Tình hình đầu tư, tình hình thực hiện các dự án</w:t>
      </w:r>
    </w:p>
    <w:p w:rsidR="00A14FB7" w:rsidRPr="0021637A" w:rsidRDefault="00A14FB7" w:rsidP="00A14FB7">
      <w:pPr>
        <w:spacing w:before="80" w:after="80" w:line="340" w:lineRule="auto"/>
        <w:ind w:left="644"/>
        <w:jc w:val="both"/>
        <w:rPr>
          <w:rFonts w:ascii="Times New Roman" w:eastAsia="Times New Roman" w:hAnsi="Times New Roman" w:cs="Times New Roman"/>
        </w:rPr>
      </w:pPr>
      <w:r w:rsidRPr="0021637A">
        <w:rPr>
          <w:rFonts w:ascii="Times New Roman" w:eastAsia="Times New Roman" w:hAnsi="Times New Roman" w:cs="Times New Roman"/>
        </w:rPr>
        <w:t xml:space="preserve">Công tác đầu tư được thực hiện đúng quy trình, quy định của Nhà nước và các cấp có thẩm quyền, đảm bảo các yêu cầu về kỹ thuật, chất lượng công trình, thiết bị đầu tư. Thực hiện đầu tư đến đâu khai thác thị trường, bố trí sản xuất đến đó vì vậy đã phát huy tốt hiệu quả sau đầu tư. </w:t>
      </w:r>
    </w:p>
    <w:p w:rsidR="00A14FB7" w:rsidRPr="0021637A" w:rsidRDefault="00A14FB7" w:rsidP="00A14FB7">
      <w:pPr>
        <w:spacing w:before="80" w:after="80" w:line="340" w:lineRule="auto"/>
        <w:ind w:left="644"/>
        <w:jc w:val="both"/>
        <w:rPr>
          <w:rFonts w:ascii="Times New Roman" w:eastAsia="Times New Roman" w:hAnsi="Times New Roman" w:cs="Times New Roman"/>
        </w:rPr>
      </w:pPr>
      <w:r w:rsidRPr="0021637A">
        <w:rPr>
          <w:rFonts w:ascii="Times New Roman" w:eastAsia="Times New Roman" w:hAnsi="Times New Roman" w:cs="Times New Roman"/>
        </w:rPr>
        <w:t xml:space="preserve"> Năm 201</w:t>
      </w:r>
      <w:r w:rsidR="003371C1" w:rsidRPr="0021637A">
        <w:rPr>
          <w:rFonts w:ascii="Times New Roman" w:eastAsia="Times New Roman" w:hAnsi="Times New Roman" w:cs="Times New Roman"/>
        </w:rPr>
        <w:t>5</w:t>
      </w:r>
      <w:r w:rsidRPr="0021637A">
        <w:rPr>
          <w:rFonts w:ascii="Times New Roman" w:eastAsia="Times New Roman" w:hAnsi="Times New Roman" w:cs="Times New Roman"/>
        </w:rPr>
        <w:t xml:space="preserve"> Công ty tiếp tục thực hiện đầu tư dây chuyền máy móc thiết bị sản xuất bao container và nguyên phụ liệu phục vụ sản xuất bao container nhằm hạn chế mua ngoài giá cao . Giá trị đầu tư  đạt </w:t>
      </w:r>
      <w:r w:rsidR="003371C1" w:rsidRPr="0021637A">
        <w:rPr>
          <w:rFonts w:ascii="Times New Roman" w:eastAsia="Times New Roman" w:hAnsi="Times New Roman" w:cs="Times New Roman"/>
        </w:rPr>
        <w:t>5.505</w:t>
      </w:r>
      <w:r w:rsidRPr="0021637A">
        <w:rPr>
          <w:rFonts w:ascii="Times New Roman" w:eastAsia="Times New Roman" w:hAnsi="Times New Roman" w:cs="Times New Roman"/>
        </w:rPr>
        <w:t xml:space="preserve"> tỷ đồng. </w:t>
      </w:r>
    </w:p>
    <w:p w:rsidR="00A14FB7" w:rsidRPr="0021637A" w:rsidRDefault="00A14FB7" w:rsidP="00A14FB7">
      <w:pPr>
        <w:spacing w:before="80" w:after="80" w:line="340" w:lineRule="auto"/>
        <w:ind w:left="480"/>
        <w:jc w:val="both"/>
        <w:rPr>
          <w:rFonts w:ascii="Times New Roman" w:eastAsia="Times New Roman" w:hAnsi="Times New Roman" w:cs="Times New Roman"/>
          <w:i/>
        </w:rPr>
      </w:pPr>
      <w:r w:rsidRPr="0021637A">
        <w:rPr>
          <w:rFonts w:ascii="Times New Roman" w:eastAsia="Times New Roman" w:hAnsi="Times New Roman" w:cs="Times New Roman"/>
          <w:i/>
        </w:rPr>
        <w:t>*, Tình hình tài chính</w:t>
      </w:r>
    </w:p>
    <w:p w:rsidR="00A14FB7" w:rsidRPr="0021637A" w:rsidRDefault="00A14FB7" w:rsidP="00A14FB7">
      <w:pPr>
        <w:spacing w:after="120" w:line="240" w:lineRule="auto"/>
        <w:jc w:val="both"/>
        <w:rPr>
          <w:rFonts w:ascii="Times New Roman" w:eastAsia="Times New Roman" w:hAnsi="Times New Roman" w:cs="Times New Roman"/>
        </w:rPr>
      </w:pPr>
      <w:r w:rsidRPr="0021637A">
        <w:rPr>
          <w:rFonts w:ascii="Times New Roman" w:eastAsia="Times New Roman" w:hAnsi="Times New Roman" w:cs="Times New Roman"/>
        </w:rPr>
        <w:t>- Tình hình tài chính</w:t>
      </w:r>
    </w:p>
    <w:p w:rsidR="00A14FB7" w:rsidRPr="0021637A" w:rsidRDefault="00A14FB7" w:rsidP="00A14FB7">
      <w:pPr>
        <w:spacing w:after="0" w:line="240" w:lineRule="auto"/>
        <w:jc w:val="both"/>
        <w:rPr>
          <w:rFonts w:ascii="Times New Roman" w:eastAsia="Times New Roman" w:hAnsi="Times New Roman" w:cs="Times New Roman"/>
        </w:rPr>
      </w:pPr>
    </w:p>
    <w:tbl>
      <w:tblPr>
        <w:tblW w:w="0" w:type="auto"/>
        <w:jc w:val="center"/>
        <w:tblInd w:w="190" w:type="dxa"/>
        <w:tblCellMar>
          <w:left w:w="10" w:type="dxa"/>
          <w:right w:w="10" w:type="dxa"/>
        </w:tblCellMar>
        <w:tblLook w:val="0000" w:firstRow="0" w:lastRow="0" w:firstColumn="0" w:lastColumn="0" w:noHBand="0" w:noVBand="0"/>
      </w:tblPr>
      <w:tblGrid>
        <w:gridCol w:w="4190"/>
        <w:gridCol w:w="2224"/>
        <w:gridCol w:w="2152"/>
        <w:gridCol w:w="1431"/>
      </w:tblGrid>
      <w:tr w:rsidR="00A14FB7" w:rsidRPr="0021637A" w:rsidTr="00A14FB7">
        <w:trPr>
          <w:trHeight w:val="1"/>
          <w:jc w:val="center"/>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before="120" w:after="120" w:line="240" w:lineRule="auto"/>
              <w:jc w:val="center"/>
              <w:rPr>
                <w:rFonts w:ascii="Times New Roman" w:hAnsi="Times New Roman" w:cs="Times New Roman"/>
              </w:rPr>
            </w:pPr>
            <w:r w:rsidRPr="0021637A">
              <w:rPr>
                <w:rFonts w:ascii="Times New Roman" w:eastAsia="Times New Roman" w:hAnsi="Times New Roman" w:cs="Times New Roman"/>
                <w:b/>
              </w:rPr>
              <w:t>Chỉ tiêu</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3371C1">
            <w:pPr>
              <w:spacing w:before="120" w:after="120" w:line="240" w:lineRule="auto"/>
              <w:jc w:val="center"/>
              <w:rPr>
                <w:rFonts w:ascii="Times New Roman" w:hAnsi="Times New Roman" w:cs="Times New Roman"/>
              </w:rPr>
            </w:pPr>
            <w:r w:rsidRPr="0021637A">
              <w:rPr>
                <w:rFonts w:ascii="Times New Roman" w:eastAsia="Times New Roman" w:hAnsi="Times New Roman" w:cs="Times New Roman"/>
                <w:b/>
              </w:rPr>
              <w:t>Năm 201</w:t>
            </w:r>
            <w:r w:rsidR="003371C1" w:rsidRPr="0021637A">
              <w:rPr>
                <w:rFonts w:ascii="Times New Roman" w:eastAsia="Times New Roman" w:hAnsi="Times New Roman" w:cs="Times New Roman"/>
                <w:b/>
              </w:rPr>
              <w:t>4</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3371C1">
            <w:pPr>
              <w:spacing w:before="120" w:after="120" w:line="240" w:lineRule="auto"/>
              <w:jc w:val="center"/>
              <w:rPr>
                <w:rFonts w:ascii="Times New Roman" w:hAnsi="Times New Roman" w:cs="Times New Roman"/>
              </w:rPr>
            </w:pPr>
            <w:r w:rsidRPr="0021637A">
              <w:rPr>
                <w:rFonts w:ascii="Times New Roman" w:eastAsia="Times New Roman" w:hAnsi="Times New Roman" w:cs="Times New Roman"/>
                <w:b/>
              </w:rPr>
              <w:t>Năm 201</w:t>
            </w:r>
            <w:r w:rsidR="003371C1" w:rsidRPr="0021637A">
              <w:rPr>
                <w:rFonts w:ascii="Times New Roman" w:eastAsia="Times New Roman" w:hAnsi="Times New Roman" w:cs="Times New Roman"/>
                <w:b/>
              </w:rPr>
              <w:t>5</w:t>
            </w: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before="120" w:after="120" w:line="240" w:lineRule="auto"/>
              <w:jc w:val="center"/>
              <w:rPr>
                <w:rFonts w:ascii="Times New Roman" w:hAnsi="Times New Roman" w:cs="Times New Roman"/>
              </w:rPr>
            </w:pPr>
            <w:r w:rsidRPr="0021637A">
              <w:rPr>
                <w:rFonts w:ascii="Times New Roman" w:eastAsia="Times New Roman" w:hAnsi="Times New Roman" w:cs="Times New Roman"/>
                <w:b/>
              </w:rPr>
              <w:t>% tăng giảm</w:t>
            </w:r>
          </w:p>
        </w:tc>
      </w:tr>
      <w:tr w:rsidR="00A14FB7" w:rsidRPr="0021637A" w:rsidTr="00A14FB7">
        <w:trPr>
          <w:trHeight w:val="1"/>
          <w:jc w:val="center"/>
        </w:trPr>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before="120"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Tổng giá trị tài sản</w:t>
            </w:r>
          </w:p>
          <w:p w:rsidR="00A14FB7" w:rsidRPr="0021637A" w:rsidRDefault="00A14FB7" w:rsidP="00A14FB7">
            <w:pPr>
              <w:spacing w:before="120"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Doanh thu thuần</w:t>
            </w:r>
          </w:p>
          <w:p w:rsidR="00A14FB7" w:rsidRPr="0021637A" w:rsidRDefault="00A14FB7" w:rsidP="00A14FB7">
            <w:pPr>
              <w:spacing w:before="120"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Lợi nhuận từ hoạt động kinh doanh</w:t>
            </w:r>
          </w:p>
          <w:p w:rsidR="00A14FB7" w:rsidRPr="0021637A" w:rsidRDefault="00A14FB7" w:rsidP="00A14FB7">
            <w:pPr>
              <w:spacing w:before="120"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 xml:space="preserve">Lợi nhuận khác </w:t>
            </w:r>
          </w:p>
          <w:p w:rsidR="00A14FB7" w:rsidRPr="0021637A" w:rsidRDefault="00A14FB7" w:rsidP="00A14FB7">
            <w:pPr>
              <w:spacing w:before="120"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Lợi nhuận trước thuế</w:t>
            </w:r>
          </w:p>
          <w:p w:rsidR="00A14FB7" w:rsidRPr="0021637A" w:rsidRDefault="00A14FB7" w:rsidP="00A14FB7">
            <w:pPr>
              <w:spacing w:before="120"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Lợi nhuận sau thuế</w:t>
            </w:r>
          </w:p>
          <w:p w:rsidR="00A14FB7" w:rsidRPr="0021637A" w:rsidRDefault="00A14FB7" w:rsidP="00A14FB7">
            <w:pPr>
              <w:spacing w:before="120"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Tỷ lệ lợi nhuận trả cổ tức</w:t>
            </w:r>
          </w:p>
          <w:p w:rsidR="00A14FB7" w:rsidRPr="0021637A" w:rsidRDefault="00A14FB7" w:rsidP="00A14FB7">
            <w:pPr>
              <w:spacing w:before="120" w:after="0" w:line="240" w:lineRule="auto"/>
              <w:jc w:val="both"/>
              <w:rPr>
                <w:rFonts w:ascii="Times New Roman" w:hAnsi="Times New Roman" w:cs="Times New Roman"/>
              </w:rPr>
            </w:pP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71C1" w:rsidRPr="0021637A" w:rsidRDefault="003371C1" w:rsidP="003371C1">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260.116.269.975</w:t>
            </w:r>
          </w:p>
          <w:p w:rsidR="003371C1" w:rsidRPr="0021637A" w:rsidRDefault="003371C1" w:rsidP="003371C1">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609.524.874.572</w:t>
            </w:r>
          </w:p>
          <w:p w:rsidR="003371C1" w:rsidRPr="0021637A" w:rsidRDefault="0069220B" w:rsidP="003371C1">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27.864.997.048</w:t>
            </w:r>
          </w:p>
          <w:p w:rsidR="003371C1" w:rsidRPr="0021637A" w:rsidRDefault="003371C1" w:rsidP="003371C1">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(196.461.866)</w:t>
            </w:r>
          </w:p>
          <w:p w:rsidR="003371C1" w:rsidRPr="0021637A" w:rsidRDefault="0069220B" w:rsidP="003371C1">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27.668.535.182</w:t>
            </w:r>
          </w:p>
          <w:p w:rsidR="003371C1" w:rsidRPr="0021637A" w:rsidRDefault="003371C1" w:rsidP="003371C1">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21.455.539.958</w:t>
            </w:r>
          </w:p>
          <w:p w:rsidR="00A14FB7" w:rsidRPr="0021637A" w:rsidRDefault="003371C1" w:rsidP="003371C1">
            <w:pPr>
              <w:spacing w:before="120" w:after="0" w:line="240" w:lineRule="auto"/>
              <w:jc w:val="right"/>
              <w:rPr>
                <w:rFonts w:ascii="Times New Roman" w:hAnsi="Times New Roman" w:cs="Times New Roman"/>
              </w:rPr>
            </w:pPr>
            <w:r w:rsidRPr="0021637A">
              <w:rPr>
                <w:rFonts w:ascii="Times New Roman" w:eastAsia="Times New Roman" w:hAnsi="Times New Roman" w:cs="Times New Roman"/>
              </w:rPr>
              <w:t>50%</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3371C1" w:rsidP="00A14FB7">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284.165.310.747</w:t>
            </w:r>
          </w:p>
          <w:p w:rsidR="00A14FB7" w:rsidRPr="0021637A" w:rsidRDefault="0069220B" w:rsidP="00A14FB7">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662.812.336.420</w:t>
            </w:r>
          </w:p>
          <w:p w:rsidR="00A14FB7" w:rsidRPr="0021637A" w:rsidRDefault="0069220B" w:rsidP="00A14FB7">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32.890.575.310</w:t>
            </w:r>
          </w:p>
          <w:p w:rsidR="00A14FB7" w:rsidRPr="0021637A" w:rsidRDefault="00A14FB7" w:rsidP="00A14FB7">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w:t>
            </w:r>
            <w:r w:rsidR="0069220B" w:rsidRPr="0021637A">
              <w:rPr>
                <w:rFonts w:ascii="Times New Roman" w:eastAsia="Times New Roman" w:hAnsi="Times New Roman" w:cs="Times New Roman"/>
              </w:rPr>
              <w:t>362.615.118</w:t>
            </w:r>
            <w:r w:rsidRPr="0021637A">
              <w:rPr>
                <w:rFonts w:ascii="Times New Roman" w:eastAsia="Times New Roman" w:hAnsi="Times New Roman" w:cs="Times New Roman"/>
              </w:rPr>
              <w:t>)</w:t>
            </w:r>
          </w:p>
          <w:p w:rsidR="00A14FB7" w:rsidRPr="0021637A" w:rsidRDefault="0069220B" w:rsidP="00A14FB7">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32.890.575.310</w:t>
            </w:r>
          </w:p>
          <w:p w:rsidR="0069220B" w:rsidRPr="0021637A" w:rsidRDefault="0069220B" w:rsidP="00A14FB7">
            <w:pPr>
              <w:spacing w:before="120"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25.490.659.710</w:t>
            </w:r>
          </w:p>
          <w:p w:rsidR="00A14FB7" w:rsidRPr="0021637A" w:rsidRDefault="0069220B" w:rsidP="0069220B">
            <w:pPr>
              <w:tabs>
                <w:tab w:val="center" w:pos="958"/>
                <w:tab w:val="right" w:pos="1916"/>
              </w:tabs>
              <w:spacing w:before="120" w:after="0" w:line="240" w:lineRule="auto"/>
              <w:rPr>
                <w:rFonts w:ascii="Times New Roman" w:hAnsi="Times New Roman" w:cs="Times New Roman"/>
              </w:rPr>
            </w:pPr>
            <w:r w:rsidRPr="0021637A">
              <w:rPr>
                <w:rFonts w:ascii="Times New Roman" w:eastAsia="Times New Roman" w:hAnsi="Times New Roman" w:cs="Times New Roman"/>
              </w:rPr>
              <w:tab/>
            </w:r>
            <w:r w:rsidRPr="0021637A">
              <w:rPr>
                <w:rFonts w:ascii="Times New Roman" w:eastAsia="Times New Roman" w:hAnsi="Times New Roman" w:cs="Times New Roman"/>
              </w:rPr>
              <w:tab/>
              <w:t>7</w:t>
            </w:r>
            <w:r w:rsidR="00A14FB7" w:rsidRPr="0021637A">
              <w:rPr>
                <w:rFonts w:ascii="Times New Roman" w:eastAsia="Times New Roman" w:hAnsi="Times New Roman" w:cs="Times New Roman"/>
              </w:rPr>
              <w:t>0%</w:t>
            </w:r>
          </w:p>
        </w:tc>
        <w:tc>
          <w:tcPr>
            <w:tcW w:w="1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69220B" w:rsidP="00A14FB7">
            <w:pPr>
              <w:spacing w:before="120" w:after="0" w:line="240" w:lineRule="auto"/>
              <w:jc w:val="center"/>
              <w:rPr>
                <w:rFonts w:ascii="Times New Roman" w:hAnsi="Times New Roman" w:cs="Times New Roman"/>
              </w:rPr>
            </w:pPr>
            <w:r w:rsidRPr="0021637A">
              <w:rPr>
                <w:rFonts w:ascii="Times New Roman" w:hAnsi="Times New Roman" w:cs="Times New Roman"/>
              </w:rPr>
              <w:t>109</w:t>
            </w:r>
          </w:p>
          <w:p w:rsidR="0069220B" w:rsidRPr="0021637A" w:rsidRDefault="0069220B" w:rsidP="00A14FB7">
            <w:pPr>
              <w:spacing w:before="120" w:after="0" w:line="240" w:lineRule="auto"/>
              <w:jc w:val="center"/>
              <w:rPr>
                <w:rFonts w:ascii="Times New Roman" w:hAnsi="Times New Roman" w:cs="Times New Roman"/>
              </w:rPr>
            </w:pPr>
            <w:r w:rsidRPr="0021637A">
              <w:rPr>
                <w:rFonts w:ascii="Times New Roman" w:hAnsi="Times New Roman" w:cs="Times New Roman"/>
              </w:rPr>
              <w:t>108</w:t>
            </w:r>
          </w:p>
          <w:p w:rsidR="0069220B" w:rsidRPr="0021637A" w:rsidRDefault="0069220B" w:rsidP="00A14FB7">
            <w:pPr>
              <w:spacing w:before="120" w:after="0" w:line="240" w:lineRule="auto"/>
              <w:jc w:val="center"/>
              <w:rPr>
                <w:rFonts w:ascii="Times New Roman" w:hAnsi="Times New Roman" w:cs="Times New Roman"/>
              </w:rPr>
            </w:pPr>
            <w:r w:rsidRPr="0021637A">
              <w:rPr>
                <w:rFonts w:ascii="Times New Roman" w:hAnsi="Times New Roman" w:cs="Times New Roman"/>
              </w:rPr>
              <w:t>118</w:t>
            </w:r>
          </w:p>
          <w:p w:rsidR="0069220B" w:rsidRPr="0021637A" w:rsidRDefault="0069220B" w:rsidP="00A14FB7">
            <w:pPr>
              <w:spacing w:before="120" w:after="0" w:line="240" w:lineRule="auto"/>
              <w:jc w:val="center"/>
              <w:rPr>
                <w:rFonts w:ascii="Times New Roman" w:hAnsi="Times New Roman" w:cs="Times New Roman"/>
              </w:rPr>
            </w:pPr>
            <w:r w:rsidRPr="0021637A">
              <w:rPr>
                <w:rFonts w:ascii="Times New Roman" w:hAnsi="Times New Roman" w:cs="Times New Roman"/>
              </w:rPr>
              <w:t>184</w:t>
            </w:r>
          </w:p>
          <w:p w:rsidR="0069220B" w:rsidRPr="0021637A" w:rsidRDefault="0069220B" w:rsidP="00A14FB7">
            <w:pPr>
              <w:spacing w:before="120" w:after="0" w:line="240" w:lineRule="auto"/>
              <w:jc w:val="center"/>
              <w:rPr>
                <w:rFonts w:ascii="Times New Roman" w:hAnsi="Times New Roman" w:cs="Times New Roman"/>
              </w:rPr>
            </w:pPr>
            <w:r w:rsidRPr="0021637A">
              <w:rPr>
                <w:rFonts w:ascii="Times New Roman" w:hAnsi="Times New Roman" w:cs="Times New Roman"/>
              </w:rPr>
              <w:t>119</w:t>
            </w:r>
          </w:p>
          <w:p w:rsidR="0069220B" w:rsidRPr="0021637A" w:rsidRDefault="0069220B" w:rsidP="00A14FB7">
            <w:pPr>
              <w:spacing w:before="120" w:after="0" w:line="240" w:lineRule="auto"/>
              <w:jc w:val="center"/>
              <w:rPr>
                <w:rFonts w:ascii="Times New Roman" w:hAnsi="Times New Roman" w:cs="Times New Roman"/>
              </w:rPr>
            </w:pPr>
            <w:r w:rsidRPr="0021637A">
              <w:rPr>
                <w:rFonts w:ascii="Times New Roman" w:hAnsi="Times New Roman" w:cs="Times New Roman"/>
              </w:rPr>
              <w:t>119</w:t>
            </w:r>
          </w:p>
        </w:tc>
      </w:tr>
    </w:tbl>
    <w:p w:rsidR="00A14FB7" w:rsidRPr="0021637A" w:rsidRDefault="00A14FB7" w:rsidP="00A14FB7">
      <w:pPr>
        <w:pStyle w:val="ListParagraph"/>
        <w:numPr>
          <w:ilvl w:val="0"/>
          <w:numId w:val="9"/>
        </w:numPr>
        <w:spacing w:after="120" w:line="240" w:lineRule="auto"/>
        <w:jc w:val="both"/>
        <w:rPr>
          <w:rFonts w:ascii="Times New Roman" w:eastAsia="Times New Roman" w:hAnsi="Times New Roman" w:cs="Times New Roman"/>
        </w:rPr>
      </w:pPr>
      <w:r w:rsidRPr="0021637A">
        <w:rPr>
          <w:rFonts w:ascii="Times New Roman" w:eastAsia="Times New Roman" w:hAnsi="Times New Roman" w:cs="Times New Roman"/>
        </w:rPr>
        <w:t xml:space="preserve">Các chỉ tiêu tài chính chủ yếu </w:t>
      </w:r>
    </w:p>
    <w:p w:rsidR="00A14FB7" w:rsidRPr="0021637A" w:rsidRDefault="00A14FB7" w:rsidP="00A14FB7">
      <w:pPr>
        <w:spacing w:after="0" w:line="240" w:lineRule="auto"/>
        <w:jc w:val="both"/>
        <w:rPr>
          <w:rFonts w:ascii="Times New Roman" w:eastAsia="Times New Roman" w:hAnsi="Times New Roman" w:cs="Times New Roman"/>
          <w:i/>
        </w:rPr>
      </w:pPr>
    </w:p>
    <w:tbl>
      <w:tblPr>
        <w:tblW w:w="0" w:type="auto"/>
        <w:tblInd w:w="108" w:type="dxa"/>
        <w:tblCellMar>
          <w:left w:w="10" w:type="dxa"/>
          <w:right w:w="10" w:type="dxa"/>
        </w:tblCellMar>
        <w:tblLook w:val="0000" w:firstRow="0" w:lastRow="0" w:firstColumn="0" w:lastColumn="0" w:noHBand="0" w:noVBand="0"/>
      </w:tblPr>
      <w:tblGrid>
        <w:gridCol w:w="4111"/>
        <w:gridCol w:w="1701"/>
        <w:gridCol w:w="1559"/>
        <w:gridCol w:w="1719"/>
      </w:tblGrid>
      <w:tr w:rsidR="00A14FB7" w:rsidRPr="0021637A" w:rsidTr="00A14FB7">
        <w:trPr>
          <w:trHeight w:val="1"/>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before="120" w:after="120" w:line="240" w:lineRule="auto"/>
              <w:jc w:val="center"/>
              <w:rPr>
                <w:rFonts w:ascii="Times New Roman" w:hAnsi="Times New Roman" w:cs="Times New Roman"/>
              </w:rPr>
            </w:pPr>
            <w:r w:rsidRPr="0021637A">
              <w:rPr>
                <w:rFonts w:ascii="Times New Roman" w:eastAsia="Times New Roman" w:hAnsi="Times New Roman" w:cs="Times New Roman"/>
                <w:b/>
              </w:rPr>
              <w:t>Các chỉ tiêu</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69220B">
            <w:pPr>
              <w:spacing w:before="120" w:after="120" w:line="240" w:lineRule="auto"/>
              <w:jc w:val="center"/>
              <w:rPr>
                <w:rFonts w:ascii="Times New Roman" w:hAnsi="Times New Roman" w:cs="Times New Roman"/>
              </w:rPr>
            </w:pPr>
            <w:r w:rsidRPr="0021637A">
              <w:rPr>
                <w:rFonts w:ascii="Times New Roman" w:eastAsia="Times New Roman" w:hAnsi="Times New Roman" w:cs="Times New Roman"/>
                <w:b/>
              </w:rPr>
              <w:t>Năm 201</w:t>
            </w:r>
            <w:r w:rsidR="0069220B" w:rsidRPr="0021637A">
              <w:rPr>
                <w:rFonts w:ascii="Times New Roman" w:eastAsia="Times New Roman" w:hAnsi="Times New Roman" w:cs="Times New Roman"/>
                <w:b/>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69220B" w:rsidP="00A14FB7">
            <w:pPr>
              <w:spacing w:before="120" w:after="120" w:line="240" w:lineRule="auto"/>
              <w:jc w:val="center"/>
              <w:rPr>
                <w:rFonts w:ascii="Times New Roman" w:hAnsi="Times New Roman" w:cs="Times New Roman"/>
              </w:rPr>
            </w:pPr>
            <w:r w:rsidRPr="0021637A">
              <w:rPr>
                <w:rFonts w:ascii="Times New Roman" w:eastAsia="Times New Roman" w:hAnsi="Times New Roman" w:cs="Times New Roman"/>
                <w:b/>
              </w:rPr>
              <w:t>Năm 2015</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before="120" w:after="120" w:line="240" w:lineRule="auto"/>
              <w:jc w:val="center"/>
              <w:rPr>
                <w:rFonts w:ascii="Times New Roman" w:hAnsi="Times New Roman" w:cs="Times New Roman"/>
              </w:rPr>
            </w:pPr>
            <w:r w:rsidRPr="0021637A">
              <w:rPr>
                <w:rFonts w:ascii="Times New Roman" w:eastAsia="Times New Roman" w:hAnsi="Times New Roman" w:cs="Times New Roman"/>
                <w:b/>
              </w:rPr>
              <w:t>Ghi chú</w:t>
            </w:r>
          </w:p>
        </w:tc>
      </w:tr>
      <w:tr w:rsidR="0069220B" w:rsidRPr="0021637A" w:rsidTr="00A14FB7">
        <w:trPr>
          <w:trHeight w:val="1"/>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tabs>
                <w:tab w:val="left" w:pos="360"/>
              </w:tabs>
              <w:spacing w:before="120" w:after="0" w:line="240" w:lineRule="auto"/>
              <w:ind w:left="360" w:hanging="360"/>
              <w:jc w:val="both"/>
              <w:rPr>
                <w:rFonts w:ascii="Times New Roman" w:eastAsia="Times New Roman" w:hAnsi="Times New Roman" w:cs="Times New Roman"/>
                <w:i/>
              </w:rPr>
            </w:pPr>
            <w:r w:rsidRPr="0021637A">
              <w:rPr>
                <w:rFonts w:ascii="Times New Roman" w:eastAsia="Times New Roman" w:hAnsi="Times New Roman" w:cs="Times New Roman"/>
                <w:i/>
              </w:rPr>
              <w:t>Chỉ tiêu về khả năng thanh toán</w:t>
            </w:r>
          </w:p>
          <w:p w:rsidR="0069220B" w:rsidRPr="0021637A" w:rsidRDefault="0069220B" w:rsidP="00A14FB7">
            <w:pPr>
              <w:numPr>
                <w:ilvl w:val="0"/>
                <w:numId w:val="1"/>
              </w:numPr>
              <w:tabs>
                <w:tab w:val="left" w:pos="360"/>
              </w:tabs>
              <w:spacing w:before="120" w:after="0" w:line="240" w:lineRule="auto"/>
              <w:ind w:left="340" w:hanging="340"/>
              <w:jc w:val="both"/>
              <w:rPr>
                <w:rFonts w:ascii="Times New Roman" w:eastAsia="Times New Roman" w:hAnsi="Times New Roman" w:cs="Times New Roman"/>
              </w:rPr>
            </w:pPr>
            <w:r w:rsidRPr="0021637A">
              <w:rPr>
                <w:rFonts w:ascii="Times New Roman" w:eastAsia="Times New Roman" w:hAnsi="Times New Roman" w:cs="Times New Roman"/>
              </w:rPr>
              <w:t>Hệ số thanh toán ngắn hạn:</w:t>
            </w:r>
          </w:p>
          <w:p w:rsidR="0069220B" w:rsidRPr="0021637A" w:rsidRDefault="0069220B" w:rsidP="00A14FB7">
            <w:pPr>
              <w:spacing w:before="120" w:after="0" w:line="240" w:lineRule="auto"/>
              <w:ind w:left="340"/>
              <w:jc w:val="both"/>
              <w:rPr>
                <w:rFonts w:ascii="Times New Roman" w:eastAsia="Times New Roman" w:hAnsi="Times New Roman" w:cs="Times New Roman"/>
              </w:rPr>
            </w:pPr>
            <w:r w:rsidRPr="0021637A">
              <w:rPr>
                <w:rFonts w:ascii="Times New Roman" w:eastAsia="Times New Roman" w:hAnsi="Times New Roman" w:cs="Times New Roman"/>
              </w:rPr>
              <w:t>TSLĐ/Nợ ngắn hạn</w:t>
            </w:r>
          </w:p>
          <w:p w:rsidR="0069220B" w:rsidRPr="0021637A" w:rsidRDefault="0069220B" w:rsidP="00A14FB7">
            <w:pPr>
              <w:numPr>
                <w:ilvl w:val="0"/>
                <w:numId w:val="2"/>
              </w:numPr>
              <w:tabs>
                <w:tab w:val="left" w:pos="360"/>
              </w:tabs>
              <w:spacing w:before="120" w:after="0" w:line="240" w:lineRule="auto"/>
              <w:ind w:left="340" w:hanging="340"/>
              <w:jc w:val="both"/>
              <w:rPr>
                <w:rFonts w:ascii="Times New Roman" w:eastAsia="Times New Roman" w:hAnsi="Times New Roman" w:cs="Times New Roman"/>
              </w:rPr>
            </w:pPr>
            <w:r w:rsidRPr="0021637A">
              <w:rPr>
                <w:rFonts w:ascii="Times New Roman" w:eastAsia="Times New Roman" w:hAnsi="Times New Roman" w:cs="Times New Roman"/>
              </w:rPr>
              <w:t>Hệ số thanh toán nhanh:</w:t>
            </w:r>
          </w:p>
          <w:p w:rsidR="0069220B" w:rsidRPr="0021637A" w:rsidRDefault="0069220B" w:rsidP="00A14FB7">
            <w:pPr>
              <w:spacing w:before="120" w:after="0" w:line="240" w:lineRule="auto"/>
              <w:jc w:val="both"/>
              <w:rPr>
                <w:rFonts w:ascii="Times New Roman" w:eastAsia="Times New Roman" w:hAnsi="Times New Roman" w:cs="Times New Roman"/>
                <w:u w:val="single"/>
              </w:rPr>
            </w:pPr>
            <w:r w:rsidRPr="0021637A">
              <w:rPr>
                <w:rFonts w:ascii="Times New Roman" w:eastAsia="Times New Roman" w:hAnsi="Times New Roman" w:cs="Times New Roman"/>
                <w:u w:val="single"/>
              </w:rPr>
              <w:t>TSLĐ - Hàng tồn kho</w:t>
            </w:r>
          </w:p>
          <w:p w:rsidR="0069220B" w:rsidRPr="0021637A" w:rsidRDefault="0069220B" w:rsidP="00A14FB7">
            <w:pPr>
              <w:spacing w:before="120" w:after="0" w:line="240" w:lineRule="auto"/>
              <w:jc w:val="both"/>
              <w:rPr>
                <w:rFonts w:ascii="Times New Roman" w:hAnsi="Times New Roman" w:cs="Times New Roman"/>
              </w:rPr>
            </w:pPr>
            <w:r w:rsidRPr="0021637A">
              <w:rPr>
                <w:rFonts w:ascii="Times New Roman" w:eastAsia="Times New Roman" w:hAnsi="Times New Roman" w:cs="Times New Roman"/>
              </w:rPr>
              <w:t>Nợ ngắn hạn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0674E8">
            <w:pPr>
              <w:spacing w:before="120" w:after="0" w:line="240" w:lineRule="auto"/>
              <w:jc w:val="center"/>
              <w:rPr>
                <w:rFonts w:ascii="Times New Roman" w:eastAsia="Times New Roman" w:hAnsi="Times New Roman" w:cs="Times New Roman"/>
              </w:rPr>
            </w:pPr>
          </w:p>
          <w:p w:rsidR="0069220B" w:rsidRPr="0021637A" w:rsidRDefault="0069220B" w:rsidP="000674E8">
            <w:pPr>
              <w:spacing w:before="120" w:after="0" w:line="240" w:lineRule="auto"/>
              <w:jc w:val="center"/>
              <w:rPr>
                <w:rFonts w:ascii="Times New Roman" w:eastAsia="Times New Roman" w:hAnsi="Times New Roman" w:cs="Times New Roman"/>
              </w:rPr>
            </w:pPr>
          </w:p>
          <w:p w:rsidR="0069220B" w:rsidRPr="0021637A" w:rsidRDefault="0069220B" w:rsidP="000674E8">
            <w:pPr>
              <w:spacing w:before="120"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1,24</w:t>
            </w:r>
          </w:p>
          <w:p w:rsidR="0069220B" w:rsidRPr="0021637A" w:rsidRDefault="0069220B" w:rsidP="000674E8">
            <w:pPr>
              <w:spacing w:before="120" w:after="0" w:line="240" w:lineRule="auto"/>
              <w:jc w:val="center"/>
              <w:rPr>
                <w:rFonts w:ascii="Times New Roman" w:hAnsi="Times New Roman" w:cs="Times New Roman"/>
              </w:rPr>
            </w:pPr>
            <w:r w:rsidRPr="0021637A">
              <w:rPr>
                <w:rFonts w:ascii="Times New Roman" w:eastAsia="Times New Roman" w:hAnsi="Times New Roman" w:cs="Times New Roman"/>
              </w:rPr>
              <w:t>0,88</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spacing w:before="120" w:after="0" w:line="240" w:lineRule="auto"/>
              <w:jc w:val="center"/>
              <w:rPr>
                <w:rFonts w:ascii="Times New Roman" w:hAnsi="Times New Roman" w:cs="Times New Roman"/>
              </w:rPr>
            </w:pPr>
          </w:p>
          <w:p w:rsidR="0069220B" w:rsidRPr="0021637A" w:rsidRDefault="0069220B" w:rsidP="00A14FB7">
            <w:pPr>
              <w:spacing w:before="120" w:after="0" w:line="240" w:lineRule="auto"/>
              <w:jc w:val="center"/>
              <w:rPr>
                <w:rFonts w:ascii="Times New Roman" w:hAnsi="Times New Roman" w:cs="Times New Roman"/>
              </w:rPr>
            </w:pPr>
          </w:p>
          <w:p w:rsidR="0069220B" w:rsidRPr="0021637A" w:rsidRDefault="0069220B" w:rsidP="00A14FB7">
            <w:pPr>
              <w:spacing w:before="120" w:after="0" w:line="240" w:lineRule="auto"/>
              <w:jc w:val="center"/>
              <w:rPr>
                <w:rFonts w:ascii="Times New Roman" w:hAnsi="Times New Roman" w:cs="Times New Roman"/>
              </w:rPr>
            </w:pPr>
            <w:r w:rsidRPr="0021637A">
              <w:rPr>
                <w:rFonts w:ascii="Times New Roman" w:hAnsi="Times New Roman" w:cs="Times New Roman"/>
              </w:rPr>
              <w:t>1,24</w:t>
            </w:r>
          </w:p>
          <w:p w:rsidR="0069220B" w:rsidRPr="0021637A" w:rsidRDefault="00AE3B0E" w:rsidP="00A14FB7">
            <w:pPr>
              <w:spacing w:before="120" w:after="0" w:line="240" w:lineRule="auto"/>
              <w:jc w:val="center"/>
              <w:rPr>
                <w:rFonts w:ascii="Times New Roman" w:hAnsi="Times New Roman" w:cs="Times New Roman"/>
              </w:rPr>
            </w:pPr>
            <w:r w:rsidRPr="0021637A">
              <w:rPr>
                <w:rFonts w:ascii="Times New Roman" w:hAnsi="Times New Roman" w:cs="Times New Roman"/>
              </w:rPr>
              <w:t>0,87</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spacing w:before="120" w:after="0" w:line="240" w:lineRule="auto"/>
              <w:jc w:val="both"/>
              <w:rPr>
                <w:rFonts w:ascii="Times New Roman" w:eastAsia="Calibri" w:hAnsi="Times New Roman" w:cs="Times New Roman"/>
              </w:rPr>
            </w:pPr>
          </w:p>
        </w:tc>
      </w:tr>
      <w:tr w:rsidR="0069220B" w:rsidRPr="0021637A" w:rsidTr="00A14FB7">
        <w:trPr>
          <w:trHeight w:val="1"/>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tabs>
                <w:tab w:val="left" w:pos="360"/>
              </w:tabs>
              <w:spacing w:before="120" w:after="0" w:line="240" w:lineRule="auto"/>
              <w:ind w:left="360" w:hanging="360"/>
              <w:jc w:val="both"/>
              <w:rPr>
                <w:rFonts w:ascii="Times New Roman" w:eastAsia="Times New Roman" w:hAnsi="Times New Roman" w:cs="Times New Roman"/>
                <w:i/>
              </w:rPr>
            </w:pPr>
            <w:r w:rsidRPr="0021637A">
              <w:rPr>
                <w:rFonts w:ascii="Times New Roman" w:eastAsia="Times New Roman" w:hAnsi="Times New Roman" w:cs="Times New Roman"/>
                <w:i/>
              </w:rPr>
              <w:t>Chỉ tiêu về cơ cấu vốn</w:t>
            </w:r>
          </w:p>
          <w:p w:rsidR="0069220B" w:rsidRPr="0021637A" w:rsidRDefault="0069220B" w:rsidP="00A14FB7">
            <w:pPr>
              <w:numPr>
                <w:ilvl w:val="0"/>
                <w:numId w:val="3"/>
              </w:numPr>
              <w:tabs>
                <w:tab w:val="left" w:pos="360"/>
              </w:tabs>
              <w:spacing w:before="120" w:after="0" w:line="240" w:lineRule="auto"/>
              <w:ind w:left="340" w:hanging="340"/>
              <w:jc w:val="both"/>
              <w:rPr>
                <w:rFonts w:ascii="Times New Roman" w:eastAsia="Times New Roman" w:hAnsi="Times New Roman" w:cs="Times New Roman"/>
              </w:rPr>
            </w:pPr>
            <w:r w:rsidRPr="0021637A">
              <w:rPr>
                <w:rFonts w:ascii="Times New Roman" w:eastAsia="Times New Roman" w:hAnsi="Times New Roman" w:cs="Times New Roman"/>
              </w:rPr>
              <w:lastRenderedPageBreak/>
              <w:t>Hệ số Nợ/Tổng tài sản</w:t>
            </w:r>
          </w:p>
          <w:p w:rsidR="0069220B" w:rsidRPr="0021637A" w:rsidRDefault="0069220B" w:rsidP="00A14FB7">
            <w:pPr>
              <w:numPr>
                <w:ilvl w:val="0"/>
                <w:numId w:val="3"/>
              </w:numPr>
              <w:tabs>
                <w:tab w:val="left" w:pos="360"/>
              </w:tabs>
              <w:spacing w:before="120" w:after="0" w:line="240" w:lineRule="auto"/>
              <w:ind w:left="340" w:hanging="340"/>
              <w:jc w:val="both"/>
              <w:rPr>
                <w:rFonts w:ascii="Times New Roman" w:hAnsi="Times New Roman" w:cs="Times New Roman"/>
              </w:rPr>
            </w:pPr>
            <w:r w:rsidRPr="0021637A">
              <w:rPr>
                <w:rFonts w:ascii="Times New Roman" w:eastAsia="Times New Roman" w:hAnsi="Times New Roman" w:cs="Times New Roman"/>
              </w:rPr>
              <w:t>Hệ số Nợ/Vốn chủ sở hữu</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0674E8">
            <w:pPr>
              <w:spacing w:before="120" w:after="0" w:line="240" w:lineRule="auto"/>
              <w:jc w:val="center"/>
              <w:rPr>
                <w:rFonts w:ascii="Times New Roman" w:eastAsia="Times New Roman" w:hAnsi="Times New Roman" w:cs="Times New Roman"/>
              </w:rPr>
            </w:pPr>
          </w:p>
          <w:p w:rsidR="0069220B" w:rsidRPr="0021637A" w:rsidRDefault="0069220B" w:rsidP="000674E8">
            <w:pPr>
              <w:spacing w:before="120"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lastRenderedPageBreak/>
              <w:t>0,66</w:t>
            </w:r>
          </w:p>
          <w:p w:rsidR="0069220B" w:rsidRPr="0021637A" w:rsidRDefault="0069220B" w:rsidP="000674E8">
            <w:pPr>
              <w:spacing w:before="120" w:after="0" w:line="240" w:lineRule="auto"/>
              <w:jc w:val="center"/>
              <w:rPr>
                <w:rFonts w:ascii="Times New Roman" w:hAnsi="Times New Roman" w:cs="Times New Roman"/>
              </w:rPr>
            </w:pPr>
            <w:r w:rsidRPr="0021637A">
              <w:rPr>
                <w:rFonts w:ascii="Times New Roman" w:eastAsia="Times New Roman" w:hAnsi="Times New Roman" w:cs="Times New Roman"/>
              </w:rPr>
              <w:t>1,99</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spacing w:before="120" w:after="0" w:line="240" w:lineRule="auto"/>
              <w:jc w:val="center"/>
              <w:rPr>
                <w:rFonts w:ascii="Times New Roman" w:hAnsi="Times New Roman" w:cs="Times New Roman"/>
              </w:rPr>
            </w:pPr>
          </w:p>
          <w:p w:rsidR="00AE3B0E" w:rsidRPr="0021637A" w:rsidRDefault="00AE3B0E" w:rsidP="00A14FB7">
            <w:pPr>
              <w:spacing w:before="120" w:after="0" w:line="240" w:lineRule="auto"/>
              <w:jc w:val="center"/>
              <w:rPr>
                <w:rFonts w:ascii="Times New Roman" w:hAnsi="Times New Roman" w:cs="Times New Roman"/>
              </w:rPr>
            </w:pPr>
            <w:r w:rsidRPr="0021637A">
              <w:rPr>
                <w:rFonts w:ascii="Times New Roman" w:hAnsi="Times New Roman" w:cs="Times New Roman"/>
              </w:rPr>
              <w:lastRenderedPageBreak/>
              <w:t>0,66</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spacing w:before="120" w:after="0" w:line="240" w:lineRule="auto"/>
              <w:jc w:val="both"/>
              <w:rPr>
                <w:rFonts w:ascii="Times New Roman" w:eastAsia="Calibri" w:hAnsi="Times New Roman" w:cs="Times New Roman"/>
              </w:rPr>
            </w:pPr>
          </w:p>
        </w:tc>
      </w:tr>
      <w:tr w:rsidR="0069220B" w:rsidRPr="0021637A" w:rsidTr="00A14FB7">
        <w:trPr>
          <w:trHeight w:val="1"/>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tabs>
                <w:tab w:val="left" w:pos="360"/>
              </w:tabs>
              <w:spacing w:before="120" w:after="0" w:line="240" w:lineRule="auto"/>
              <w:ind w:left="360" w:hanging="360"/>
              <w:jc w:val="both"/>
              <w:rPr>
                <w:rFonts w:ascii="Times New Roman" w:eastAsia="Times New Roman" w:hAnsi="Times New Roman" w:cs="Times New Roman"/>
                <w:i/>
              </w:rPr>
            </w:pPr>
            <w:r w:rsidRPr="0021637A">
              <w:rPr>
                <w:rFonts w:ascii="Times New Roman" w:eastAsia="Times New Roman" w:hAnsi="Times New Roman" w:cs="Times New Roman"/>
                <w:i/>
              </w:rPr>
              <w:lastRenderedPageBreak/>
              <w:t>Chỉ tiêu về năng lực hoạt động</w:t>
            </w:r>
          </w:p>
          <w:p w:rsidR="0069220B" w:rsidRPr="0021637A" w:rsidRDefault="0069220B" w:rsidP="00A14FB7">
            <w:pPr>
              <w:numPr>
                <w:ilvl w:val="0"/>
                <w:numId w:val="4"/>
              </w:numPr>
              <w:tabs>
                <w:tab w:val="left" w:pos="360"/>
              </w:tabs>
              <w:spacing w:before="120" w:after="0" w:line="240" w:lineRule="auto"/>
              <w:ind w:left="340" w:hanging="340"/>
              <w:jc w:val="both"/>
              <w:rPr>
                <w:rFonts w:ascii="Times New Roman" w:eastAsia="Times New Roman" w:hAnsi="Times New Roman" w:cs="Times New Roman"/>
              </w:rPr>
            </w:pPr>
            <w:r w:rsidRPr="0021637A">
              <w:rPr>
                <w:rFonts w:ascii="Times New Roman" w:eastAsia="Times New Roman" w:hAnsi="Times New Roman" w:cs="Times New Roman"/>
              </w:rPr>
              <w:t>Vòng quay hàng tồn kho:</w:t>
            </w:r>
          </w:p>
          <w:p w:rsidR="0069220B" w:rsidRPr="0021637A" w:rsidRDefault="0069220B" w:rsidP="00A14FB7">
            <w:pPr>
              <w:spacing w:before="120" w:after="0" w:line="240" w:lineRule="auto"/>
              <w:jc w:val="both"/>
              <w:rPr>
                <w:rFonts w:ascii="Times New Roman" w:eastAsia="Times New Roman" w:hAnsi="Times New Roman" w:cs="Times New Roman"/>
                <w:u w:val="single"/>
              </w:rPr>
            </w:pPr>
            <w:r w:rsidRPr="0021637A">
              <w:rPr>
                <w:rFonts w:ascii="Times New Roman" w:eastAsia="Times New Roman" w:hAnsi="Times New Roman" w:cs="Times New Roman"/>
                <w:u w:val="single"/>
              </w:rPr>
              <w:t xml:space="preserve">Giá vốn hàng bán    </w:t>
            </w:r>
          </w:p>
          <w:p w:rsidR="0069220B" w:rsidRPr="0021637A" w:rsidRDefault="0069220B" w:rsidP="00A14FB7">
            <w:pPr>
              <w:spacing w:before="120" w:after="0" w:line="240" w:lineRule="auto"/>
              <w:jc w:val="both"/>
              <w:rPr>
                <w:rFonts w:ascii="Times New Roman" w:eastAsia="Times New Roman" w:hAnsi="Times New Roman" w:cs="Times New Roman"/>
              </w:rPr>
            </w:pPr>
            <w:r w:rsidRPr="0021637A">
              <w:rPr>
                <w:rFonts w:ascii="Times New Roman" w:eastAsia="Times New Roman" w:hAnsi="Times New Roman" w:cs="Times New Roman"/>
              </w:rPr>
              <w:t>Hàng tồn kho bình quân</w:t>
            </w:r>
          </w:p>
          <w:p w:rsidR="0069220B" w:rsidRPr="0021637A" w:rsidRDefault="0069220B" w:rsidP="00A14FB7">
            <w:pPr>
              <w:numPr>
                <w:ilvl w:val="0"/>
                <w:numId w:val="5"/>
              </w:numPr>
              <w:tabs>
                <w:tab w:val="left" w:pos="360"/>
              </w:tabs>
              <w:spacing w:before="120" w:after="0" w:line="240" w:lineRule="auto"/>
              <w:ind w:left="340" w:hanging="340"/>
              <w:jc w:val="both"/>
              <w:rPr>
                <w:rFonts w:ascii="Times New Roman" w:hAnsi="Times New Roman" w:cs="Times New Roman"/>
              </w:rPr>
            </w:pPr>
            <w:r w:rsidRPr="0021637A">
              <w:rPr>
                <w:rFonts w:ascii="Times New Roman" w:eastAsia="Times New Roman" w:hAnsi="Times New Roman" w:cs="Times New Roman"/>
              </w:rPr>
              <w:t xml:space="preserve">Doanh thu thuần/Tổng tài sản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0674E8">
            <w:pPr>
              <w:spacing w:before="120" w:after="0" w:line="240" w:lineRule="auto"/>
              <w:jc w:val="center"/>
              <w:rPr>
                <w:rFonts w:ascii="Times New Roman" w:eastAsia="Times New Roman" w:hAnsi="Times New Roman" w:cs="Times New Roman"/>
              </w:rPr>
            </w:pPr>
          </w:p>
          <w:p w:rsidR="0069220B" w:rsidRPr="0021637A" w:rsidRDefault="0069220B" w:rsidP="000674E8">
            <w:pPr>
              <w:spacing w:before="120"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10,3</w:t>
            </w:r>
          </w:p>
          <w:p w:rsidR="0069220B" w:rsidRPr="0021637A" w:rsidRDefault="0069220B" w:rsidP="000674E8">
            <w:pPr>
              <w:spacing w:before="120" w:after="0" w:line="240" w:lineRule="auto"/>
              <w:jc w:val="center"/>
              <w:rPr>
                <w:rFonts w:ascii="Times New Roman" w:eastAsia="Times New Roman" w:hAnsi="Times New Roman" w:cs="Times New Roman"/>
              </w:rPr>
            </w:pPr>
          </w:p>
          <w:p w:rsidR="0069220B" w:rsidRPr="0021637A" w:rsidRDefault="0069220B" w:rsidP="000674E8">
            <w:pPr>
              <w:spacing w:before="120" w:after="0" w:line="240" w:lineRule="auto"/>
              <w:jc w:val="center"/>
              <w:rPr>
                <w:rFonts w:ascii="Times New Roman" w:eastAsia="Times New Roman" w:hAnsi="Times New Roman" w:cs="Times New Roman"/>
              </w:rPr>
            </w:pPr>
          </w:p>
          <w:p w:rsidR="0069220B" w:rsidRPr="0021637A" w:rsidRDefault="0069220B" w:rsidP="000674E8">
            <w:pPr>
              <w:spacing w:before="120" w:after="0" w:line="240" w:lineRule="auto"/>
              <w:jc w:val="center"/>
              <w:rPr>
                <w:rFonts w:ascii="Times New Roman" w:hAnsi="Times New Roman" w:cs="Times New Roman"/>
              </w:rPr>
            </w:pPr>
            <w:r w:rsidRPr="0021637A">
              <w:rPr>
                <w:rFonts w:ascii="Times New Roman" w:eastAsia="Times New Roman" w:hAnsi="Times New Roman" w:cs="Times New Roman"/>
              </w:rPr>
              <w:t>2,34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spacing w:before="120" w:after="0" w:line="240" w:lineRule="auto"/>
              <w:jc w:val="center"/>
              <w:rPr>
                <w:rFonts w:ascii="Times New Roman" w:hAnsi="Times New Roman" w:cs="Times New Roman"/>
              </w:rPr>
            </w:pPr>
          </w:p>
          <w:p w:rsidR="00AE3B0E" w:rsidRPr="0021637A" w:rsidRDefault="00AE3B0E" w:rsidP="00A14FB7">
            <w:pPr>
              <w:spacing w:before="120" w:after="0" w:line="240" w:lineRule="auto"/>
              <w:jc w:val="center"/>
              <w:rPr>
                <w:rFonts w:ascii="Times New Roman" w:hAnsi="Times New Roman" w:cs="Times New Roman"/>
              </w:rPr>
            </w:pPr>
            <w:r w:rsidRPr="0021637A">
              <w:rPr>
                <w:rFonts w:ascii="Times New Roman" w:hAnsi="Times New Roman" w:cs="Times New Roman"/>
              </w:rPr>
              <w:t>10,4</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spacing w:before="120" w:after="0" w:line="240" w:lineRule="auto"/>
              <w:jc w:val="both"/>
              <w:rPr>
                <w:rFonts w:ascii="Times New Roman" w:eastAsia="Calibri" w:hAnsi="Times New Roman" w:cs="Times New Roman"/>
              </w:rPr>
            </w:pPr>
          </w:p>
        </w:tc>
      </w:tr>
      <w:tr w:rsidR="0069220B" w:rsidRPr="0021637A" w:rsidTr="00A14FB7">
        <w:trPr>
          <w:trHeight w:val="1"/>
        </w:trPr>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tabs>
                <w:tab w:val="left" w:pos="360"/>
              </w:tabs>
              <w:spacing w:before="120" w:after="0" w:line="240" w:lineRule="auto"/>
              <w:ind w:left="360" w:hanging="360"/>
              <w:jc w:val="both"/>
              <w:rPr>
                <w:rFonts w:ascii="Times New Roman" w:eastAsia="Times New Roman" w:hAnsi="Times New Roman" w:cs="Times New Roman"/>
                <w:i/>
              </w:rPr>
            </w:pPr>
            <w:r w:rsidRPr="0021637A">
              <w:rPr>
                <w:rFonts w:ascii="Times New Roman" w:eastAsia="Times New Roman" w:hAnsi="Times New Roman" w:cs="Times New Roman"/>
                <w:i/>
              </w:rPr>
              <w:t>Chỉ tiêu về khả năng sinh lời</w:t>
            </w:r>
          </w:p>
          <w:p w:rsidR="0069220B" w:rsidRPr="0021637A" w:rsidRDefault="0069220B" w:rsidP="00A14FB7">
            <w:pPr>
              <w:numPr>
                <w:ilvl w:val="0"/>
                <w:numId w:val="6"/>
              </w:numPr>
              <w:tabs>
                <w:tab w:val="left" w:pos="360"/>
              </w:tabs>
              <w:spacing w:before="120" w:after="0" w:line="240" w:lineRule="auto"/>
              <w:ind w:left="340" w:hanging="340"/>
              <w:jc w:val="both"/>
              <w:rPr>
                <w:rFonts w:ascii="Times New Roman" w:eastAsia="Times New Roman" w:hAnsi="Times New Roman" w:cs="Times New Roman"/>
              </w:rPr>
            </w:pPr>
            <w:r w:rsidRPr="0021637A">
              <w:rPr>
                <w:rFonts w:ascii="Times New Roman" w:eastAsia="Times New Roman" w:hAnsi="Times New Roman" w:cs="Times New Roman"/>
              </w:rPr>
              <w:t>Hệ số Lợi nhuận sau thuế/Doanh thu  thuần</w:t>
            </w:r>
          </w:p>
          <w:p w:rsidR="0069220B" w:rsidRPr="0021637A" w:rsidRDefault="0069220B" w:rsidP="00A14FB7">
            <w:pPr>
              <w:numPr>
                <w:ilvl w:val="0"/>
                <w:numId w:val="6"/>
              </w:numPr>
              <w:tabs>
                <w:tab w:val="left" w:pos="360"/>
              </w:tabs>
              <w:spacing w:before="120" w:after="0" w:line="240" w:lineRule="auto"/>
              <w:ind w:left="340" w:hanging="340"/>
              <w:jc w:val="both"/>
              <w:rPr>
                <w:rFonts w:ascii="Times New Roman" w:eastAsia="Times New Roman" w:hAnsi="Times New Roman" w:cs="Times New Roman"/>
              </w:rPr>
            </w:pPr>
            <w:r w:rsidRPr="0021637A">
              <w:rPr>
                <w:rFonts w:ascii="Times New Roman" w:eastAsia="Times New Roman" w:hAnsi="Times New Roman" w:cs="Times New Roman"/>
              </w:rPr>
              <w:t xml:space="preserve">Hệ số Lợi nhuận sau thuế/Vốn chủ sở hữu </w:t>
            </w:r>
          </w:p>
          <w:p w:rsidR="0069220B" w:rsidRPr="0021637A" w:rsidRDefault="0069220B" w:rsidP="00A14FB7">
            <w:pPr>
              <w:numPr>
                <w:ilvl w:val="0"/>
                <w:numId w:val="6"/>
              </w:numPr>
              <w:tabs>
                <w:tab w:val="left" w:pos="360"/>
              </w:tabs>
              <w:spacing w:before="120" w:after="0" w:line="240" w:lineRule="auto"/>
              <w:ind w:left="340" w:hanging="340"/>
              <w:jc w:val="both"/>
              <w:rPr>
                <w:rFonts w:ascii="Times New Roman" w:eastAsia="Times New Roman" w:hAnsi="Times New Roman" w:cs="Times New Roman"/>
              </w:rPr>
            </w:pPr>
            <w:r w:rsidRPr="0021637A">
              <w:rPr>
                <w:rFonts w:ascii="Times New Roman" w:eastAsia="Times New Roman" w:hAnsi="Times New Roman" w:cs="Times New Roman"/>
              </w:rPr>
              <w:t>Hệ số Lợi nhuận sau thuế/Tổng tài sản</w:t>
            </w:r>
          </w:p>
          <w:p w:rsidR="0069220B" w:rsidRPr="0021637A" w:rsidRDefault="0069220B" w:rsidP="00A14FB7">
            <w:pPr>
              <w:numPr>
                <w:ilvl w:val="0"/>
                <w:numId w:val="6"/>
              </w:numPr>
              <w:tabs>
                <w:tab w:val="left" w:pos="360"/>
              </w:tabs>
              <w:spacing w:before="120" w:after="0" w:line="240" w:lineRule="auto"/>
              <w:ind w:left="340" w:hanging="340"/>
              <w:jc w:val="both"/>
              <w:rPr>
                <w:rFonts w:ascii="Times New Roman" w:eastAsia="Times New Roman" w:hAnsi="Times New Roman" w:cs="Times New Roman"/>
              </w:rPr>
            </w:pPr>
            <w:r w:rsidRPr="0021637A">
              <w:rPr>
                <w:rFonts w:ascii="Times New Roman" w:eastAsia="Times New Roman" w:hAnsi="Times New Roman" w:cs="Times New Roman"/>
              </w:rPr>
              <w:t>Hệ số Lợi nhuận từ hoạt động kinh doanh/Doanh thu thuần</w:t>
            </w:r>
          </w:p>
          <w:p w:rsidR="0069220B" w:rsidRPr="0021637A" w:rsidRDefault="0069220B" w:rsidP="00A14FB7">
            <w:pPr>
              <w:spacing w:before="120" w:after="0" w:line="240" w:lineRule="auto"/>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0674E8">
            <w:pPr>
              <w:spacing w:before="120" w:after="0" w:line="240" w:lineRule="auto"/>
              <w:jc w:val="center"/>
              <w:rPr>
                <w:rFonts w:ascii="Times New Roman" w:eastAsia="Times New Roman" w:hAnsi="Times New Roman" w:cs="Times New Roman"/>
              </w:rPr>
            </w:pPr>
          </w:p>
          <w:p w:rsidR="0069220B" w:rsidRPr="0021637A" w:rsidRDefault="0069220B" w:rsidP="000674E8">
            <w:pPr>
              <w:spacing w:before="120"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0,03</w:t>
            </w:r>
          </w:p>
          <w:p w:rsidR="0069220B" w:rsidRPr="0021637A" w:rsidRDefault="0069220B" w:rsidP="000674E8">
            <w:pPr>
              <w:spacing w:before="120" w:after="0" w:line="240" w:lineRule="auto"/>
              <w:jc w:val="center"/>
              <w:rPr>
                <w:rFonts w:ascii="Times New Roman" w:eastAsia="Times New Roman" w:hAnsi="Times New Roman" w:cs="Times New Roman"/>
              </w:rPr>
            </w:pPr>
          </w:p>
          <w:p w:rsidR="0069220B" w:rsidRPr="0021637A" w:rsidRDefault="0069220B" w:rsidP="000674E8">
            <w:pPr>
              <w:spacing w:before="120"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0,24</w:t>
            </w:r>
          </w:p>
          <w:p w:rsidR="0069220B" w:rsidRPr="0021637A" w:rsidRDefault="0069220B" w:rsidP="000674E8">
            <w:pPr>
              <w:spacing w:before="120" w:after="0" w:line="240" w:lineRule="auto"/>
              <w:jc w:val="center"/>
              <w:rPr>
                <w:rFonts w:ascii="Times New Roman" w:eastAsia="Times New Roman" w:hAnsi="Times New Roman" w:cs="Times New Roman"/>
              </w:rPr>
            </w:pPr>
          </w:p>
          <w:p w:rsidR="0069220B" w:rsidRPr="0021637A" w:rsidRDefault="0069220B" w:rsidP="000674E8">
            <w:pPr>
              <w:spacing w:before="120"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0,08</w:t>
            </w:r>
          </w:p>
          <w:p w:rsidR="0069220B" w:rsidRPr="0021637A" w:rsidRDefault="0069220B" w:rsidP="000674E8">
            <w:pPr>
              <w:spacing w:before="120" w:after="0" w:line="240" w:lineRule="auto"/>
              <w:jc w:val="center"/>
              <w:rPr>
                <w:rFonts w:ascii="Times New Roman" w:hAnsi="Times New Roman" w:cs="Times New Roman"/>
              </w:rPr>
            </w:pPr>
            <w:r w:rsidRPr="0021637A">
              <w:rPr>
                <w:rFonts w:ascii="Times New Roman" w:eastAsia="Times New Roman" w:hAnsi="Times New Roman" w:cs="Times New Roman"/>
              </w:rPr>
              <w:t>0,045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spacing w:before="120" w:after="0" w:line="240" w:lineRule="auto"/>
              <w:jc w:val="center"/>
              <w:rPr>
                <w:rFonts w:ascii="Times New Roman" w:hAnsi="Times New Roman" w:cs="Times New Roman"/>
              </w:rPr>
            </w:pPr>
          </w:p>
          <w:p w:rsidR="00AE3B0E" w:rsidRPr="0021637A" w:rsidRDefault="00AE3B0E" w:rsidP="00A14FB7">
            <w:pPr>
              <w:spacing w:before="120" w:after="0" w:line="240" w:lineRule="auto"/>
              <w:jc w:val="center"/>
              <w:rPr>
                <w:rFonts w:ascii="Times New Roman" w:hAnsi="Times New Roman" w:cs="Times New Roman"/>
              </w:rPr>
            </w:pPr>
            <w:r w:rsidRPr="0021637A">
              <w:rPr>
                <w:rFonts w:ascii="Times New Roman" w:hAnsi="Times New Roman" w:cs="Times New Roman"/>
              </w:rPr>
              <w:t>0,04</w:t>
            </w:r>
          </w:p>
          <w:p w:rsidR="006B50B5" w:rsidRPr="0021637A" w:rsidRDefault="006B50B5" w:rsidP="00A14FB7">
            <w:pPr>
              <w:spacing w:before="120" w:after="0" w:line="240" w:lineRule="auto"/>
              <w:jc w:val="center"/>
              <w:rPr>
                <w:rFonts w:ascii="Times New Roman" w:hAnsi="Times New Roman" w:cs="Times New Roman"/>
              </w:rPr>
            </w:pPr>
          </w:p>
          <w:p w:rsidR="006B50B5" w:rsidRPr="0021637A" w:rsidRDefault="006B50B5" w:rsidP="00A14FB7">
            <w:pPr>
              <w:spacing w:before="120" w:after="0" w:line="240" w:lineRule="auto"/>
              <w:jc w:val="center"/>
              <w:rPr>
                <w:rFonts w:ascii="Times New Roman" w:hAnsi="Times New Roman" w:cs="Times New Roman"/>
              </w:rPr>
            </w:pPr>
            <w:r w:rsidRPr="0021637A">
              <w:rPr>
                <w:rFonts w:ascii="Times New Roman" w:hAnsi="Times New Roman" w:cs="Times New Roman"/>
              </w:rPr>
              <w:t>0,27</w:t>
            </w:r>
          </w:p>
          <w:p w:rsidR="006B50B5" w:rsidRPr="0021637A" w:rsidRDefault="006B50B5" w:rsidP="00A14FB7">
            <w:pPr>
              <w:spacing w:before="120" w:after="0" w:line="240" w:lineRule="auto"/>
              <w:jc w:val="center"/>
              <w:rPr>
                <w:rFonts w:ascii="Times New Roman" w:hAnsi="Times New Roman" w:cs="Times New Roman"/>
              </w:rPr>
            </w:pPr>
          </w:p>
          <w:p w:rsidR="006B50B5" w:rsidRPr="0021637A" w:rsidRDefault="006B50B5" w:rsidP="00A14FB7">
            <w:pPr>
              <w:spacing w:before="120" w:after="0" w:line="240" w:lineRule="auto"/>
              <w:jc w:val="center"/>
              <w:rPr>
                <w:rFonts w:ascii="Times New Roman" w:hAnsi="Times New Roman" w:cs="Times New Roman"/>
              </w:rPr>
            </w:pPr>
            <w:r w:rsidRPr="0021637A">
              <w:rPr>
                <w:rFonts w:ascii="Times New Roman" w:hAnsi="Times New Roman" w:cs="Times New Roman"/>
              </w:rPr>
              <w:t>0,08</w:t>
            </w:r>
          </w:p>
          <w:p w:rsidR="006B50B5" w:rsidRPr="0021637A" w:rsidRDefault="006B50B5" w:rsidP="00A14FB7">
            <w:pPr>
              <w:spacing w:before="120" w:after="0" w:line="240" w:lineRule="auto"/>
              <w:jc w:val="center"/>
              <w:rPr>
                <w:rFonts w:ascii="Times New Roman" w:hAnsi="Times New Roman" w:cs="Times New Roman"/>
              </w:rPr>
            </w:pPr>
            <w:r w:rsidRPr="0021637A">
              <w:rPr>
                <w:rFonts w:ascii="Times New Roman" w:hAnsi="Times New Roman" w:cs="Times New Roman"/>
              </w:rPr>
              <w:t>0.05</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20B" w:rsidRPr="0021637A" w:rsidRDefault="0069220B" w:rsidP="00A14FB7">
            <w:pPr>
              <w:spacing w:before="120" w:after="0" w:line="240" w:lineRule="auto"/>
              <w:jc w:val="both"/>
              <w:rPr>
                <w:rFonts w:ascii="Times New Roman" w:eastAsia="Calibri" w:hAnsi="Times New Roman" w:cs="Times New Roman"/>
              </w:rPr>
            </w:pPr>
          </w:p>
        </w:tc>
      </w:tr>
    </w:tbl>
    <w:p w:rsidR="00A14FB7" w:rsidRPr="0021637A" w:rsidRDefault="00A14FB7" w:rsidP="00A14FB7">
      <w:pPr>
        <w:spacing w:after="0" w:line="240" w:lineRule="auto"/>
        <w:jc w:val="both"/>
        <w:rPr>
          <w:rFonts w:ascii="Times New Roman" w:eastAsia="Times New Roman" w:hAnsi="Times New Roman" w:cs="Times New Roman"/>
          <w:i/>
        </w:rPr>
      </w:pPr>
    </w:p>
    <w:p w:rsidR="00A14FB7" w:rsidRPr="0021637A" w:rsidRDefault="00A14FB7" w:rsidP="00A14FB7">
      <w:pPr>
        <w:spacing w:after="120" w:line="240" w:lineRule="auto"/>
        <w:ind w:left="120"/>
        <w:jc w:val="both"/>
        <w:rPr>
          <w:rFonts w:ascii="Times New Roman" w:eastAsia="Times New Roman" w:hAnsi="Times New Roman" w:cs="Times New Roman"/>
          <w:i/>
        </w:rPr>
      </w:pPr>
      <w:r w:rsidRPr="0021637A">
        <w:rPr>
          <w:rFonts w:ascii="Times New Roman" w:eastAsia="Times New Roman" w:hAnsi="Times New Roman" w:cs="Times New Roman"/>
          <w:i/>
        </w:rPr>
        <w:tab/>
        <w:t>*, Cơ cấu cổ đông, thay đổi vốn đầu tư của chủ sở hữu</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 xml:space="preserve"> -  Cổ phần: </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Tổng số cổ phần đang lưu hành:  2.999.989 cổ phần</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 xml:space="preserve">  Loại cổ phần:</w:t>
      </w:r>
      <w:r w:rsidRPr="0021637A">
        <w:rPr>
          <w:rFonts w:ascii="Times New Roman" w:eastAsia="Times New Roman" w:hAnsi="Times New Roman" w:cs="Times New Roman"/>
        </w:rPr>
        <w:tab/>
      </w:r>
      <w:r w:rsidRPr="0021637A">
        <w:rPr>
          <w:rFonts w:ascii="Times New Roman" w:eastAsia="Times New Roman" w:hAnsi="Times New Roman" w:cs="Times New Roman"/>
        </w:rPr>
        <w:tab/>
        <w:t>Cổ phần phổ thông</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Cổ phần chuyển nhượng tự do:   2.999.989 cổ phần</w:t>
      </w:r>
    </w:p>
    <w:p w:rsidR="00A14FB7" w:rsidRPr="0021637A" w:rsidRDefault="00A14FB7" w:rsidP="00A14FB7">
      <w:pPr>
        <w:spacing w:after="120" w:line="240" w:lineRule="auto"/>
        <w:jc w:val="both"/>
        <w:rPr>
          <w:rFonts w:ascii="Times New Roman" w:eastAsia="Times New Roman" w:hAnsi="Times New Roman" w:cs="Times New Roman"/>
        </w:rPr>
      </w:pPr>
      <w:r w:rsidRPr="0021637A">
        <w:rPr>
          <w:rFonts w:ascii="Times New Roman" w:eastAsia="Times New Roman" w:hAnsi="Times New Roman" w:cs="Times New Roman"/>
        </w:rPr>
        <w:t xml:space="preserve">  -  Cơ cấu cổ đông: </w:t>
      </w:r>
    </w:p>
    <w:tbl>
      <w:tblPr>
        <w:tblW w:w="0" w:type="auto"/>
        <w:tblInd w:w="120" w:type="dxa"/>
        <w:tblCellMar>
          <w:left w:w="10" w:type="dxa"/>
          <w:right w:w="10" w:type="dxa"/>
        </w:tblCellMar>
        <w:tblLook w:val="0000" w:firstRow="0" w:lastRow="0" w:firstColumn="0" w:lastColumn="0" w:noHBand="0" w:noVBand="0"/>
      </w:tblPr>
      <w:tblGrid>
        <w:gridCol w:w="4218"/>
        <w:gridCol w:w="1620"/>
        <w:gridCol w:w="2160"/>
        <w:gridCol w:w="1710"/>
      </w:tblGrid>
      <w:tr w:rsidR="00A14FB7" w:rsidRPr="0021637A" w:rsidTr="00A14FB7">
        <w:trPr>
          <w:trHeight w:val="1"/>
        </w:trPr>
        <w:tc>
          <w:tcPr>
            <w:tcW w:w="4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center"/>
              <w:rPr>
                <w:rFonts w:ascii="Times New Roman" w:hAnsi="Times New Roman" w:cs="Times New Roman"/>
              </w:rPr>
            </w:pPr>
            <w:r w:rsidRPr="0021637A">
              <w:rPr>
                <w:rFonts w:ascii="Times New Roman" w:eastAsia="Times New Roman" w:hAnsi="Times New Roman" w:cs="Times New Roman"/>
                <w:b/>
              </w:rPr>
              <w:t>Cơ cấu cổ đông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center"/>
              <w:rPr>
                <w:rFonts w:ascii="Times New Roman" w:hAnsi="Times New Roman" w:cs="Times New Roman"/>
              </w:rPr>
            </w:pPr>
            <w:r w:rsidRPr="0021637A">
              <w:rPr>
                <w:rFonts w:ascii="Times New Roman" w:eastAsia="Times New Roman" w:hAnsi="Times New Roman" w:cs="Times New Roman"/>
                <w:b/>
              </w:rPr>
              <w:t>Số lượng</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center"/>
              <w:rPr>
                <w:rFonts w:ascii="Times New Roman" w:hAnsi="Times New Roman" w:cs="Times New Roman"/>
              </w:rPr>
            </w:pPr>
            <w:r w:rsidRPr="0021637A">
              <w:rPr>
                <w:rFonts w:ascii="Times New Roman" w:eastAsia="Times New Roman" w:hAnsi="Times New Roman" w:cs="Times New Roman"/>
                <w:b/>
              </w:rPr>
              <w:t>CP sở hữu</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center"/>
              <w:rPr>
                <w:rFonts w:ascii="Times New Roman" w:hAnsi="Times New Roman" w:cs="Times New Roman"/>
              </w:rPr>
            </w:pPr>
            <w:r w:rsidRPr="0021637A">
              <w:rPr>
                <w:rFonts w:ascii="Times New Roman" w:eastAsia="Times New Roman" w:hAnsi="Times New Roman" w:cs="Times New Roman"/>
                <w:b/>
              </w:rPr>
              <w:t>Tỷ lệ (%)</w:t>
            </w:r>
          </w:p>
        </w:tc>
      </w:tr>
      <w:tr w:rsidR="00A14FB7" w:rsidRPr="0021637A" w:rsidTr="00A14FB7">
        <w:trPr>
          <w:trHeight w:val="1"/>
        </w:trPr>
        <w:tc>
          <w:tcPr>
            <w:tcW w:w="4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both"/>
              <w:rPr>
                <w:rFonts w:ascii="Times New Roman" w:eastAsia="Times New Roman" w:hAnsi="Times New Roman" w:cs="Times New Roman"/>
              </w:rPr>
            </w:pPr>
            <w:r w:rsidRPr="0021637A">
              <w:rPr>
                <w:rFonts w:ascii="Times New Roman" w:eastAsia="Times New Roman" w:hAnsi="Times New Roman" w:cs="Times New Roman"/>
              </w:rPr>
              <w:t>+ Cổ đông lớn</w:t>
            </w:r>
          </w:p>
          <w:p w:rsidR="00A14FB7" w:rsidRPr="0021637A" w:rsidRDefault="00A14FB7" w:rsidP="00A14FB7">
            <w:pPr>
              <w:spacing w:after="120" w:line="240" w:lineRule="auto"/>
              <w:jc w:val="both"/>
              <w:rPr>
                <w:rFonts w:ascii="Times New Roman" w:hAnsi="Times New Roman" w:cs="Times New Roman"/>
              </w:rPr>
            </w:pPr>
            <w:r w:rsidRPr="0021637A">
              <w:rPr>
                <w:rFonts w:ascii="Times New Roman" w:eastAsia="Times New Roman" w:hAnsi="Times New Roman" w:cs="Times New Roman"/>
              </w:rPr>
              <w:t>+ Cổ đông nhỏ</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w:t>
            </w:r>
          </w:p>
          <w:p w:rsidR="00A14FB7" w:rsidRPr="0021637A" w:rsidRDefault="00A14FB7" w:rsidP="00A14FB7">
            <w:pPr>
              <w:spacing w:after="120" w:line="240" w:lineRule="auto"/>
              <w:jc w:val="center"/>
              <w:rPr>
                <w:rFonts w:ascii="Times New Roman" w:hAnsi="Times New Roman" w:cs="Times New Roman"/>
              </w:rPr>
            </w:pPr>
            <w:r w:rsidRPr="0021637A">
              <w:rPr>
                <w:rFonts w:ascii="Times New Roman" w:eastAsia="Times New Roman" w:hAnsi="Times New Roman" w:cs="Times New Roman"/>
              </w:rPr>
              <w:t>156</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right"/>
              <w:rPr>
                <w:rFonts w:ascii="Times New Roman" w:eastAsia="Times New Roman" w:hAnsi="Times New Roman" w:cs="Times New Roman"/>
              </w:rPr>
            </w:pPr>
            <w:r w:rsidRPr="0021637A">
              <w:rPr>
                <w:rFonts w:ascii="Times New Roman" w:eastAsia="Times New Roman" w:hAnsi="Times New Roman" w:cs="Times New Roman"/>
              </w:rPr>
              <w:t>2.495.355</w:t>
            </w:r>
          </w:p>
          <w:p w:rsidR="00A14FB7" w:rsidRPr="0021637A" w:rsidRDefault="00A14FB7" w:rsidP="00A14FB7">
            <w:pPr>
              <w:spacing w:after="120" w:line="240" w:lineRule="auto"/>
              <w:jc w:val="right"/>
              <w:rPr>
                <w:rFonts w:ascii="Times New Roman" w:hAnsi="Times New Roman" w:cs="Times New Roman"/>
              </w:rPr>
            </w:pPr>
            <w:r w:rsidRPr="0021637A">
              <w:rPr>
                <w:rFonts w:ascii="Times New Roman" w:eastAsia="Times New Roman" w:hAnsi="Times New Roman" w:cs="Times New Roman"/>
              </w:rPr>
              <w:t>504.634</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center"/>
              <w:rPr>
                <w:rFonts w:ascii="Times New Roman" w:eastAsia="Times New Roman" w:hAnsi="Times New Roman" w:cs="Times New Roman"/>
              </w:rPr>
            </w:pPr>
            <w:r w:rsidRPr="0021637A">
              <w:rPr>
                <w:rFonts w:ascii="Times New Roman" w:eastAsia="Times New Roman" w:hAnsi="Times New Roman" w:cs="Times New Roman"/>
              </w:rPr>
              <w:t>83,2</w:t>
            </w:r>
          </w:p>
          <w:p w:rsidR="00A14FB7" w:rsidRPr="0021637A" w:rsidRDefault="00A14FB7" w:rsidP="00A14FB7">
            <w:pPr>
              <w:spacing w:after="120" w:line="240" w:lineRule="auto"/>
              <w:jc w:val="center"/>
              <w:rPr>
                <w:rFonts w:ascii="Times New Roman" w:hAnsi="Times New Roman" w:cs="Times New Roman"/>
              </w:rPr>
            </w:pPr>
            <w:r w:rsidRPr="0021637A">
              <w:rPr>
                <w:rFonts w:ascii="Times New Roman" w:eastAsia="Times New Roman" w:hAnsi="Times New Roman" w:cs="Times New Roman"/>
              </w:rPr>
              <w:t>16,8</w:t>
            </w:r>
          </w:p>
        </w:tc>
      </w:tr>
      <w:tr w:rsidR="00A14FB7" w:rsidRPr="0021637A" w:rsidTr="00A14FB7">
        <w:trPr>
          <w:trHeight w:val="1"/>
        </w:trPr>
        <w:tc>
          <w:tcPr>
            <w:tcW w:w="4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both"/>
              <w:rPr>
                <w:rFonts w:ascii="Times New Roman" w:eastAsia="Times New Roman" w:hAnsi="Times New Roman" w:cs="Times New Roman"/>
              </w:rPr>
            </w:pPr>
            <w:r w:rsidRPr="0021637A">
              <w:rPr>
                <w:rFonts w:ascii="Times New Roman" w:eastAsia="Times New Roman" w:hAnsi="Times New Roman" w:cs="Times New Roman"/>
              </w:rPr>
              <w:t>+  Cổ đông cá nhân</w:t>
            </w:r>
          </w:p>
          <w:p w:rsidR="00A14FB7" w:rsidRPr="0021637A" w:rsidRDefault="00A14FB7" w:rsidP="00A14FB7">
            <w:pPr>
              <w:spacing w:after="120" w:line="240" w:lineRule="auto"/>
              <w:jc w:val="both"/>
              <w:rPr>
                <w:rFonts w:ascii="Times New Roman" w:hAnsi="Times New Roman" w:cs="Times New Roman"/>
              </w:rPr>
            </w:pPr>
            <w:r w:rsidRPr="0021637A">
              <w:rPr>
                <w:rFonts w:ascii="Times New Roman" w:eastAsia="Times New Roman" w:hAnsi="Times New Roman" w:cs="Times New Roman"/>
              </w:rPr>
              <w:t>+ Cổ đông tổ chức</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w:t>
            </w:r>
            <w:r w:rsidR="006B50B5" w:rsidRPr="0021637A">
              <w:rPr>
                <w:rFonts w:ascii="Times New Roman" w:eastAsia="Times New Roman" w:hAnsi="Times New Roman" w:cs="Times New Roman"/>
              </w:rPr>
              <w:t>65</w:t>
            </w:r>
          </w:p>
          <w:p w:rsidR="00A14FB7" w:rsidRPr="0021637A" w:rsidRDefault="006B50B5" w:rsidP="00A14FB7">
            <w:pPr>
              <w:spacing w:after="120" w:line="240" w:lineRule="auto"/>
              <w:jc w:val="center"/>
              <w:rPr>
                <w:rFonts w:ascii="Times New Roman" w:hAnsi="Times New Roman" w:cs="Times New Roman"/>
              </w:rPr>
            </w:pPr>
            <w:r w:rsidRPr="0021637A">
              <w:rPr>
                <w:rFonts w:ascii="Times New Roman" w:hAnsi="Times New Roman" w:cs="Times New Roman"/>
              </w:rPr>
              <w:t>6</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6B50B5" w:rsidP="00A14FB7">
            <w:pPr>
              <w:spacing w:after="120" w:line="240" w:lineRule="auto"/>
              <w:jc w:val="right"/>
              <w:rPr>
                <w:rFonts w:ascii="Times New Roman" w:eastAsia="Times New Roman" w:hAnsi="Times New Roman" w:cs="Times New Roman"/>
              </w:rPr>
            </w:pPr>
            <w:r w:rsidRPr="0021637A">
              <w:rPr>
                <w:rFonts w:ascii="Times New Roman" w:eastAsia="Times New Roman" w:hAnsi="Times New Roman" w:cs="Times New Roman"/>
              </w:rPr>
              <w:t>504.280</w:t>
            </w:r>
          </w:p>
          <w:p w:rsidR="00A14FB7" w:rsidRPr="0021637A" w:rsidRDefault="006B50B5" w:rsidP="00A14FB7">
            <w:pPr>
              <w:spacing w:after="120" w:line="240" w:lineRule="auto"/>
              <w:jc w:val="right"/>
              <w:rPr>
                <w:rFonts w:ascii="Times New Roman" w:hAnsi="Times New Roman" w:cs="Times New Roman"/>
              </w:rPr>
            </w:pPr>
            <w:r w:rsidRPr="0021637A">
              <w:rPr>
                <w:rFonts w:ascii="Times New Roman" w:eastAsia="Times New Roman" w:hAnsi="Times New Roman" w:cs="Times New Roman"/>
              </w:rPr>
              <w:t>2.495.619</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16,8</w:t>
            </w:r>
          </w:p>
          <w:p w:rsidR="00A14FB7" w:rsidRPr="0021637A" w:rsidRDefault="00A14FB7" w:rsidP="00A14FB7">
            <w:pPr>
              <w:spacing w:after="120" w:line="240" w:lineRule="auto"/>
              <w:jc w:val="center"/>
              <w:rPr>
                <w:rFonts w:ascii="Times New Roman" w:hAnsi="Times New Roman" w:cs="Times New Roman"/>
              </w:rPr>
            </w:pPr>
            <w:r w:rsidRPr="0021637A">
              <w:rPr>
                <w:rFonts w:ascii="Times New Roman" w:eastAsia="Times New Roman" w:hAnsi="Times New Roman" w:cs="Times New Roman"/>
              </w:rPr>
              <w:t>83,2</w:t>
            </w:r>
          </w:p>
        </w:tc>
      </w:tr>
      <w:tr w:rsidR="00A14FB7" w:rsidRPr="0021637A" w:rsidTr="00A14FB7">
        <w:trPr>
          <w:trHeight w:val="1"/>
        </w:trPr>
        <w:tc>
          <w:tcPr>
            <w:tcW w:w="4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both"/>
              <w:rPr>
                <w:rFonts w:ascii="Times New Roman" w:eastAsia="Times New Roman" w:hAnsi="Times New Roman" w:cs="Times New Roman"/>
              </w:rPr>
            </w:pPr>
            <w:r w:rsidRPr="0021637A">
              <w:rPr>
                <w:rFonts w:ascii="Times New Roman" w:eastAsia="Times New Roman" w:hAnsi="Times New Roman" w:cs="Times New Roman"/>
              </w:rPr>
              <w:t>+  Cổ đông trong nước</w:t>
            </w:r>
          </w:p>
          <w:p w:rsidR="00A14FB7" w:rsidRPr="0021637A" w:rsidRDefault="00A14FB7" w:rsidP="00A14FB7">
            <w:pPr>
              <w:spacing w:after="120" w:line="240" w:lineRule="auto"/>
              <w:jc w:val="both"/>
              <w:rPr>
                <w:rFonts w:ascii="Times New Roman" w:hAnsi="Times New Roman" w:cs="Times New Roman"/>
              </w:rPr>
            </w:pPr>
            <w:r w:rsidRPr="0021637A">
              <w:rPr>
                <w:rFonts w:ascii="Times New Roman" w:eastAsia="Times New Roman" w:hAnsi="Times New Roman" w:cs="Times New Roman"/>
              </w:rPr>
              <w:t>+ Cổ đông nước ngoài</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167</w:t>
            </w:r>
          </w:p>
          <w:p w:rsidR="00A14FB7" w:rsidRPr="0021637A" w:rsidRDefault="006B50B5" w:rsidP="00A14FB7">
            <w:pPr>
              <w:spacing w:after="120" w:line="240" w:lineRule="auto"/>
              <w:jc w:val="center"/>
              <w:rPr>
                <w:rFonts w:ascii="Times New Roman" w:hAnsi="Times New Roman" w:cs="Times New Roman"/>
              </w:rPr>
            </w:pPr>
            <w:r w:rsidRPr="0021637A">
              <w:rPr>
                <w:rFonts w:ascii="Times New Roman" w:hAnsi="Times New Roman" w:cs="Times New Roman"/>
              </w:rPr>
              <w:t>8</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6B50B5" w:rsidP="00A14FB7">
            <w:pPr>
              <w:spacing w:after="120" w:line="240" w:lineRule="auto"/>
              <w:jc w:val="right"/>
              <w:rPr>
                <w:rFonts w:ascii="Times New Roman" w:eastAsia="Times New Roman" w:hAnsi="Times New Roman" w:cs="Times New Roman"/>
              </w:rPr>
            </w:pPr>
            <w:r w:rsidRPr="0021637A">
              <w:rPr>
                <w:rFonts w:ascii="Times New Roman" w:eastAsia="Times New Roman" w:hAnsi="Times New Roman" w:cs="Times New Roman"/>
              </w:rPr>
              <w:t>2.979.589</w:t>
            </w:r>
          </w:p>
          <w:p w:rsidR="00A14FB7" w:rsidRPr="0021637A" w:rsidRDefault="006B50B5" w:rsidP="00A14FB7">
            <w:pPr>
              <w:spacing w:after="120" w:line="240" w:lineRule="auto"/>
              <w:jc w:val="right"/>
              <w:rPr>
                <w:rFonts w:ascii="Times New Roman" w:hAnsi="Times New Roman" w:cs="Times New Roman"/>
              </w:rPr>
            </w:pPr>
            <w:r w:rsidRPr="0021637A">
              <w:rPr>
                <w:rFonts w:ascii="Times New Roman" w:eastAsia="Times New Roman" w:hAnsi="Times New Roman" w:cs="Times New Roman"/>
              </w:rPr>
              <w:t>25.310</w:t>
            </w:r>
          </w:p>
        </w:tc>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spacing w:after="120" w:line="240" w:lineRule="auto"/>
              <w:jc w:val="center"/>
              <w:rPr>
                <w:rFonts w:ascii="Times New Roman" w:eastAsia="Times New Roman" w:hAnsi="Times New Roman" w:cs="Times New Roman"/>
              </w:rPr>
            </w:pPr>
            <w:r w:rsidRPr="0021637A">
              <w:rPr>
                <w:rFonts w:ascii="Times New Roman" w:eastAsia="Times New Roman" w:hAnsi="Times New Roman" w:cs="Times New Roman"/>
              </w:rPr>
              <w:t>99</w:t>
            </w:r>
          </w:p>
          <w:p w:rsidR="00A14FB7" w:rsidRPr="0021637A" w:rsidRDefault="00A14FB7" w:rsidP="00A14FB7">
            <w:pPr>
              <w:spacing w:after="120" w:line="240" w:lineRule="auto"/>
              <w:jc w:val="center"/>
              <w:rPr>
                <w:rFonts w:ascii="Times New Roman" w:hAnsi="Times New Roman" w:cs="Times New Roman"/>
              </w:rPr>
            </w:pPr>
            <w:r w:rsidRPr="0021637A">
              <w:rPr>
                <w:rFonts w:ascii="Times New Roman" w:eastAsia="Times New Roman" w:hAnsi="Times New Roman" w:cs="Times New Roman"/>
              </w:rPr>
              <w:t>1</w:t>
            </w:r>
          </w:p>
        </w:tc>
      </w:tr>
    </w:tbl>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Tình hình thay đổi vốn đầu tư của chủ sở hữu: Không có</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Giao dịch cổ phiếu quỹ:  Không có</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Các chứng khoán khác: Không có</w:t>
      </w:r>
    </w:p>
    <w:p w:rsidR="00A14FB7" w:rsidRPr="0021637A" w:rsidRDefault="00A14FB7" w:rsidP="00A14FB7">
      <w:pPr>
        <w:spacing w:after="120" w:line="240" w:lineRule="auto"/>
        <w:ind w:left="120"/>
        <w:jc w:val="both"/>
        <w:rPr>
          <w:rFonts w:ascii="Times New Roman" w:eastAsia="Times New Roman" w:hAnsi="Times New Roman" w:cs="Times New Roman"/>
          <w:i/>
        </w:rPr>
      </w:pPr>
      <w:r w:rsidRPr="0021637A">
        <w:rPr>
          <w:rFonts w:ascii="Times New Roman" w:eastAsia="Times New Roman" w:hAnsi="Times New Roman" w:cs="Times New Roman"/>
          <w:i/>
        </w:rPr>
        <w:t>*, Báo cáo và đánh giá của Ban Giám đốc</w:t>
      </w:r>
    </w:p>
    <w:p w:rsidR="006B50B5" w:rsidRPr="0021637A" w:rsidRDefault="006B50B5" w:rsidP="006B50B5">
      <w:pPr>
        <w:spacing w:before="60" w:after="60"/>
        <w:jc w:val="both"/>
        <w:rPr>
          <w:rFonts w:ascii="Times New Roman" w:hAnsi="Times New Roman" w:cs="Times New Roman"/>
          <w:bCs/>
          <w:lang w:val="nl-NL"/>
        </w:rPr>
      </w:pPr>
      <w:r w:rsidRPr="0021637A">
        <w:rPr>
          <w:rFonts w:ascii="Times New Roman" w:hAnsi="Times New Roman" w:cs="Times New Roman"/>
          <w:bCs/>
          <w:lang w:val="nl-NL"/>
        </w:rPr>
        <w:t>Năm 2015 hoạt động sản xuất kinh doanh của công ty gặp nhiều thuận lợi và khó khăn thách thức đó là:</w:t>
      </w:r>
    </w:p>
    <w:p w:rsidR="006B50B5" w:rsidRPr="0021637A" w:rsidRDefault="006B50B5" w:rsidP="006B50B5">
      <w:pPr>
        <w:spacing w:before="60" w:after="60"/>
        <w:jc w:val="both"/>
        <w:rPr>
          <w:rFonts w:ascii="Times New Roman" w:hAnsi="Times New Roman" w:cs="Times New Roman"/>
          <w:bCs/>
          <w:lang w:val="nl-NL"/>
        </w:rPr>
      </w:pPr>
      <w:r w:rsidRPr="0021637A">
        <w:rPr>
          <w:rFonts w:ascii="Times New Roman" w:hAnsi="Times New Roman" w:cs="Times New Roman"/>
          <w:bCs/>
          <w:lang w:val="nl-NL"/>
        </w:rPr>
        <w:t>- Giá dầu thô trên thế giới giảm mạnh nên giá hạt nhựa là nguyên vật liệu chủ yếu của công ty giảm nhiều trong khi đó giá đầu ra sản phẩm không giảm nhiều nên đã tạo điều kiện thuận lợi cho sản xuất của công ty nhất là chỉ tiêu về lợi nhuận ( giá PP đầu năm 31.000 hiện nay ở mức bình quân 25.500 đồng/kg).</w:t>
      </w:r>
    </w:p>
    <w:p w:rsidR="006B50B5" w:rsidRPr="0021637A" w:rsidRDefault="006B50B5" w:rsidP="006B50B5">
      <w:pPr>
        <w:spacing w:before="60" w:after="60"/>
        <w:jc w:val="both"/>
        <w:rPr>
          <w:rFonts w:ascii="Times New Roman" w:hAnsi="Times New Roman" w:cs="Times New Roman"/>
          <w:bCs/>
          <w:lang w:val="nl-NL"/>
        </w:rPr>
      </w:pPr>
      <w:r w:rsidRPr="0021637A">
        <w:rPr>
          <w:rFonts w:ascii="Times New Roman" w:hAnsi="Times New Roman" w:cs="Times New Roman"/>
          <w:bCs/>
          <w:lang w:val="nl-NL"/>
        </w:rPr>
        <w:lastRenderedPageBreak/>
        <w:t>- Thị trường tiêu thụ vỏ bao xi măng cạnh tranh gay gắt do các nhà máy xi măng sử dụng giảm dần lượng xi măng đóng bao 50 kg chuyển sang xi măng rời nhiều. Bên cạnh đó xuất khẩu xi măng năm 2015 không thuận lợi nên vỏ bao xi măng xuất khẩu giảm ( như Chinphong năm 2015 không có bao xuất khẩu, thevissai giảm mạnh lượng bao xuất khẩu)</w:t>
      </w:r>
    </w:p>
    <w:p w:rsidR="006B50B5" w:rsidRPr="0021637A" w:rsidRDefault="006B50B5" w:rsidP="006B50B5">
      <w:pPr>
        <w:spacing w:before="80" w:after="80"/>
        <w:jc w:val="both"/>
        <w:rPr>
          <w:rFonts w:ascii="Times New Roman" w:hAnsi="Times New Roman" w:cs="Times New Roman"/>
          <w:i/>
          <w:iCs/>
          <w:lang w:val="nl-NL"/>
        </w:rPr>
      </w:pPr>
      <w:r w:rsidRPr="0021637A">
        <w:rPr>
          <w:rFonts w:ascii="Times New Roman" w:hAnsi="Times New Roman" w:cs="Times New Roman"/>
          <w:i/>
          <w:iCs/>
          <w:lang w:val="nl-NL"/>
        </w:rPr>
        <w:t>* Để thực hiện hoàn thành nhiệm vụ sản xuất kinh doanh Hội đồng quản trị, Ban giám đốc Công ty đã tập trung lãnh đạo, chỉ đạo triển khai thực hiện một số giải pháp chủ yếu sau:</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1- Chủ động thực hiện tốt các giải pháp về công tác thị trường, tích cực khai thác mở rộng thị phần ở các khách hàng truyền thống đồng thời mở rộng khách hàng mới nhằm bù đắp cho một số khách hàng giảm sản lượng do dừng xuất khẩu để phát huy công suất thiết bị của dây chuyền sản xuất vỏ bao xi măng. Đồng thời tích cực tìm kiếm thị trường ưu tiên tìm kiếm thị trường xuất khẩu, đầu tư máy móc thiết bị, tăng năng lực sản xuất bao PP, bao Sling và bao jamboo cung cấp cho thị trường nhằm từng bước hoàn thiện tổ chức sản xuất tại cơ sở 1.</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2- Duy trì và tăng cường việc cải tiến công nghệ, kiểm soát các định mức tiêu hao nguyên vật liệu, thực hiện tốt các giải pháp tăng năng suất lao động và tăng thu nhập cho người lao động trong công ty. Quản lý chặt chẽ ở các cung đoạn trong quá trình sản xuất, giảm phế liệu, tiết kiệm chi phí vật t</w:t>
      </w:r>
      <w:r w:rsidRPr="0021637A">
        <w:rPr>
          <w:rFonts w:ascii="Times New Roman" w:hAnsi="Times New Roman" w:cs="Times New Roman"/>
          <w:lang w:val="nl-NL"/>
        </w:rPr>
        <w:softHyphen/>
        <w:t>ư, nguyên liệu, chi phí nhân công. Duy trì và quản lí tốt chất lượng sản phẩm theo hệ thống quản lý ISO 9001-2008</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3- Thực hiện tốt các giải pháp về vốn đảm bảo lượng nguyên liệu dự trữ phù hợp đáp ứng cho nhu cầu sản xuất và góp phần hạn chế được biến động của giá NVL trên thị trường.</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4- Th</w:t>
      </w:r>
      <w:r w:rsidRPr="0021637A">
        <w:rPr>
          <w:rFonts w:ascii="Times New Roman" w:hAnsi="Times New Roman" w:cs="Times New Roman"/>
          <w:lang w:val="nl-NL"/>
        </w:rPr>
        <w:softHyphen/>
        <w:t>ường xuyên giáo dục, vận động người lao động tích cực thực hiện tốt phong trào thi đua, lao động sản xuất, phấn đấu đạt và vượt các định mức kế hoạch đề ra.</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xml:space="preserve">5- Tiếp tục hoàn thiện mô hình tổ chức biên chế các phòng ban, cơ sở sản xuất nhằm phát huy tốt hiệu quả công tác quản lý và điều hành. </w:t>
      </w:r>
    </w:p>
    <w:p w:rsidR="006B50B5" w:rsidRPr="0021637A" w:rsidRDefault="006B50B5" w:rsidP="006B50B5">
      <w:pPr>
        <w:spacing w:before="80" w:after="80"/>
        <w:jc w:val="both"/>
        <w:rPr>
          <w:rFonts w:ascii="Times New Roman" w:hAnsi="Times New Roman" w:cs="Times New Roman"/>
          <w:b/>
          <w:lang w:val="nl-NL"/>
        </w:rPr>
      </w:pPr>
      <w:r w:rsidRPr="0021637A">
        <w:rPr>
          <w:rFonts w:ascii="Times New Roman" w:hAnsi="Times New Roman" w:cs="Times New Roman"/>
          <w:b/>
          <w:lang w:val="nl-NL"/>
        </w:rPr>
        <w:t xml:space="preserve">  Kết quả thực hiện nhiệm vụ SXKD.</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Sản xuất kinh doanh trong toàn Công ty duy trì được ổn định, các nhiệm vụ đều đạt và vượt chỉ tiêu kế hoạch Đại hội đồng cổ đông đề ra.</w:t>
      </w:r>
    </w:p>
    <w:p w:rsidR="006B50B5" w:rsidRPr="0021637A" w:rsidRDefault="006B50B5" w:rsidP="006B50B5">
      <w:pPr>
        <w:tabs>
          <w:tab w:val="left" w:pos="2340"/>
        </w:tabs>
        <w:spacing w:after="120"/>
        <w:jc w:val="both"/>
        <w:rPr>
          <w:rFonts w:ascii="Times New Roman" w:hAnsi="Times New Roman" w:cs="Times New Roman"/>
          <w:lang w:val="nl-NL"/>
        </w:rPr>
      </w:pPr>
      <w:r w:rsidRPr="0021637A">
        <w:rPr>
          <w:rFonts w:ascii="Times New Roman" w:hAnsi="Times New Roman" w:cs="Times New Roman"/>
          <w:lang w:val="nl-NL"/>
        </w:rPr>
        <w:t xml:space="preserve">* </w:t>
      </w:r>
      <w:r w:rsidRPr="0021637A">
        <w:rPr>
          <w:rFonts w:ascii="Times New Roman" w:hAnsi="Times New Roman" w:cs="Times New Roman"/>
          <w:b/>
          <w:lang w:val="nl-NL"/>
        </w:rPr>
        <w:t xml:space="preserve">Cụ thể:   </w:t>
      </w:r>
      <w:r w:rsidRPr="0021637A">
        <w:rPr>
          <w:rFonts w:ascii="Times New Roman" w:hAnsi="Times New Roman" w:cs="Times New Roman"/>
          <w:b/>
          <w:lang w:val="nl-NL"/>
        </w:rPr>
        <w:tab/>
      </w:r>
    </w:p>
    <w:tbl>
      <w:tblPr>
        <w:tblW w:w="1044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656"/>
        <w:gridCol w:w="2463"/>
        <w:gridCol w:w="709"/>
        <w:gridCol w:w="1842"/>
        <w:gridCol w:w="1843"/>
        <w:gridCol w:w="2927"/>
      </w:tblGrid>
      <w:tr w:rsidR="006B50B5" w:rsidRPr="0021637A" w:rsidTr="000674E8">
        <w:trPr>
          <w:trHeight w:val="916"/>
        </w:trPr>
        <w:tc>
          <w:tcPr>
            <w:tcW w:w="656" w:type="dxa"/>
            <w:tcBorders>
              <w:top w:val="single" w:sz="4" w:space="0" w:color="auto"/>
              <w:bottom w:val="single" w:sz="4" w:space="0" w:color="auto"/>
            </w:tcBorders>
            <w:vAlign w:val="center"/>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TT</w:t>
            </w:r>
          </w:p>
        </w:tc>
        <w:tc>
          <w:tcPr>
            <w:tcW w:w="2463" w:type="dxa"/>
            <w:tcBorders>
              <w:top w:val="single" w:sz="4" w:space="0" w:color="auto"/>
              <w:bottom w:val="single" w:sz="4" w:space="0" w:color="auto"/>
            </w:tcBorders>
            <w:vAlign w:val="center"/>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Chỉ tiêu</w:t>
            </w:r>
          </w:p>
        </w:tc>
        <w:tc>
          <w:tcPr>
            <w:tcW w:w="709" w:type="dxa"/>
            <w:tcBorders>
              <w:top w:val="single" w:sz="4" w:space="0" w:color="auto"/>
              <w:bottom w:val="single" w:sz="4" w:space="0" w:color="auto"/>
            </w:tcBorders>
            <w:vAlign w:val="center"/>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ĐVT</w:t>
            </w:r>
          </w:p>
        </w:tc>
        <w:tc>
          <w:tcPr>
            <w:tcW w:w="1842" w:type="dxa"/>
            <w:tcBorders>
              <w:top w:val="single" w:sz="4" w:space="0" w:color="auto"/>
              <w:bottom w:val="single" w:sz="4" w:space="0" w:color="auto"/>
            </w:tcBorders>
            <w:vAlign w:val="center"/>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Kế hoạch năm 2015</w:t>
            </w:r>
          </w:p>
        </w:tc>
        <w:tc>
          <w:tcPr>
            <w:tcW w:w="1843" w:type="dxa"/>
            <w:tcBorders>
              <w:top w:val="single" w:sz="4" w:space="0" w:color="auto"/>
              <w:bottom w:val="single" w:sz="4" w:space="0" w:color="auto"/>
            </w:tcBorders>
            <w:vAlign w:val="center"/>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Thực hiện năm 2015</w:t>
            </w:r>
          </w:p>
        </w:tc>
        <w:tc>
          <w:tcPr>
            <w:tcW w:w="2927" w:type="dxa"/>
            <w:tcBorders>
              <w:top w:val="single" w:sz="4" w:space="0" w:color="auto"/>
              <w:left w:val="single" w:sz="4" w:space="0" w:color="auto"/>
              <w:bottom w:val="single" w:sz="4" w:space="0" w:color="auto"/>
              <w:right w:val="single" w:sz="4" w:space="0" w:color="auto"/>
            </w:tcBorders>
            <w:vAlign w:val="center"/>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 xml:space="preserve">% so với </w:t>
            </w:r>
          </w:p>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 xml:space="preserve">kế hoạch </w:t>
            </w:r>
          </w:p>
        </w:tc>
      </w:tr>
      <w:tr w:rsidR="006B50B5" w:rsidRPr="0021637A" w:rsidTr="000674E8">
        <w:tc>
          <w:tcPr>
            <w:tcW w:w="656" w:type="dxa"/>
            <w:tcBorders>
              <w:top w:val="single" w:sz="4" w:space="0" w:color="auto"/>
              <w:bottom w:val="dotted" w:sz="4" w:space="0" w:color="auto"/>
            </w:tcBorders>
          </w:tcPr>
          <w:p w:rsidR="006B50B5" w:rsidRPr="0021637A" w:rsidRDefault="006B50B5" w:rsidP="000674E8">
            <w:pPr>
              <w:jc w:val="both"/>
              <w:rPr>
                <w:rFonts w:ascii="Times New Roman" w:hAnsi="Times New Roman" w:cs="Times New Roman"/>
                <w:lang w:val="nl-NL"/>
              </w:rPr>
            </w:pPr>
            <w:r w:rsidRPr="0021637A">
              <w:rPr>
                <w:rFonts w:ascii="Times New Roman" w:hAnsi="Times New Roman" w:cs="Times New Roman"/>
                <w:lang w:val="nl-NL"/>
              </w:rPr>
              <w:t>1</w:t>
            </w:r>
          </w:p>
        </w:tc>
        <w:tc>
          <w:tcPr>
            <w:tcW w:w="2463" w:type="dxa"/>
            <w:tcBorders>
              <w:top w:val="single" w:sz="4" w:space="0" w:color="auto"/>
              <w:bottom w:val="dotted" w:sz="4" w:space="0" w:color="auto"/>
            </w:tcBorders>
            <w:vAlign w:val="center"/>
          </w:tcPr>
          <w:p w:rsidR="006B50B5" w:rsidRPr="0021637A" w:rsidRDefault="006B50B5" w:rsidP="000674E8">
            <w:pPr>
              <w:rPr>
                <w:rFonts w:ascii="Times New Roman" w:hAnsi="Times New Roman" w:cs="Times New Roman"/>
                <w:lang w:val="nl-NL"/>
              </w:rPr>
            </w:pPr>
            <w:r w:rsidRPr="0021637A">
              <w:rPr>
                <w:rFonts w:ascii="Times New Roman" w:hAnsi="Times New Roman" w:cs="Times New Roman"/>
                <w:lang w:val="nl-NL"/>
              </w:rPr>
              <w:t>Sản lượng</w:t>
            </w:r>
          </w:p>
        </w:tc>
        <w:tc>
          <w:tcPr>
            <w:tcW w:w="709" w:type="dxa"/>
            <w:tcBorders>
              <w:top w:val="single" w:sz="4" w:space="0" w:color="auto"/>
              <w:bottom w:val="dotted" w:sz="4" w:space="0" w:color="auto"/>
            </w:tcBorders>
          </w:tcPr>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Bao</w:t>
            </w:r>
          </w:p>
        </w:tc>
        <w:tc>
          <w:tcPr>
            <w:tcW w:w="1842" w:type="dxa"/>
            <w:tcBorders>
              <w:top w:val="single" w:sz="4" w:space="0" w:color="auto"/>
              <w:bottom w:val="dotted" w:sz="4" w:space="0" w:color="auto"/>
            </w:tcBorders>
            <w:vAlign w:val="center"/>
          </w:tcPr>
          <w:p w:rsidR="006B50B5" w:rsidRPr="0021637A" w:rsidRDefault="006B50B5" w:rsidP="000674E8">
            <w:pPr>
              <w:jc w:val="right"/>
              <w:rPr>
                <w:rFonts w:ascii="Times New Roman" w:hAnsi="Times New Roman" w:cs="Times New Roman"/>
                <w:lang w:val="nl-NL"/>
              </w:rPr>
            </w:pPr>
            <w:r w:rsidRPr="0021637A">
              <w:rPr>
                <w:rFonts w:ascii="Times New Roman" w:hAnsi="Times New Roman" w:cs="Times New Roman"/>
                <w:lang w:val="nl-NL"/>
              </w:rPr>
              <w:t>96.350.000</w:t>
            </w:r>
          </w:p>
        </w:tc>
        <w:tc>
          <w:tcPr>
            <w:tcW w:w="1843" w:type="dxa"/>
            <w:tcBorders>
              <w:top w:val="single" w:sz="4" w:space="0" w:color="auto"/>
              <w:bottom w:val="dotted" w:sz="4" w:space="0" w:color="auto"/>
            </w:tcBorders>
            <w:vAlign w:val="center"/>
          </w:tcPr>
          <w:p w:rsidR="006B50B5" w:rsidRPr="0021637A" w:rsidRDefault="006B50B5" w:rsidP="000674E8">
            <w:pPr>
              <w:jc w:val="right"/>
              <w:rPr>
                <w:rFonts w:ascii="Times New Roman" w:hAnsi="Times New Roman" w:cs="Times New Roman"/>
                <w:lang w:val="nl-NL"/>
              </w:rPr>
            </w:pPr>
            <w:r w:rsidRPr="0021637A">
              <w:rPr>
                <w:rFonts w:ascii="Times New Roman" w:hAnsi="Times New Roman" w:cs="Times New Roman"/>
                <w:lang w:val="nl-NL"/>
              </w:rPr>
              <w:t>97.546.000</w:t>
            </w:r>
          </w:p>
        </w:tc>
        <w:tc>
          <w:tcPr>
            <w:tcW w:w="2927" w:type="dxa"/>
            <w:tcBorders>
              <w:top w:val="single" w:sz="4" w:space="0" w:color="auto"/>
              <w:left w:val="single" w:sz="4" w:space="0" w:color="auto"/>
              <w:bottom w:val="dotted" w:sz="4" w:space="0" w:color="auto"/>
              <w:right w:val="dotted" w:sz="4" w:space="0" w:color="auto"/>
            </w:tcBorders>
            <w:vAlign w:val="center"/>
          </w:tcPr>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102</w:t>
            </w:r>
          </w:p>
        </w:tc>
      </w:tr>
      <w:tr w:rsidR="006B50B5" w:rsidRPr="0021637A" w:rsidTr="000674E8">
        <w:tc>
          <w:tcPr>
            <w:tcW w:w="656" w:type="dxa"/>
            <w:tcBorders>
              <w:top w:val="dotted" w:sz="4" w:space="0" w:color="auto"/>
              <w:bottom w:val="dotted" w:sz="4" w:space="0" w:color="auto"/>
            </w:tcBorders>
          </w:tcPr>
          <w:p w:rsidR="006B50B5" w:rsidRPr="0021637A" w:rsidRDefault="006B50B5" w:rsidP="000674E8">
            <w:pPr>
              <w:jc w:val="both"/>
              <w:rPr>
                <w:rFonts w:ascii="Times New Roman" w:hAnsi="Times New Roman" w:cs="Times New Roman"/>
                <w:lang w:val="nl-NL"/>
              </w:rPr>
            </w:pPr>
            <w:r w:rsidRPr="0021637A">
              <w:rPr>
                <w:rFonts w:ascii="Times New Roman" w:hAnsi="Times New Roman" w:cs="Times New Roman"/>
                <w:lang w:val="nl-NL"/>
              </w:rPr>
              <w:t>2</w:t>
            </w:r>
          </w:p>
        </w:tc>
        <w:tc>
          <w:tcPr>
            <w:tcW w:w="2463" w:type="dxa"/>
            <w:tcBorders>
              <w:top w:val="dotted" w:sz="4" w:space="0" w:color="auto"/>
              <w:bottom w:val="dotted" w:sz="4" w:space="0" w:color="auto"/>
            </w:tcBorders>
          </w:tcPr>
          <w:p w:rsidR="006B50B5" w:rsidRPr="0021637A" w:rsidRDefault="006B50B5" w:rsidP="000674E8">
            <w:pPr>
              <w:jc w:val="both"/>
              <w:rPr>
                <w:rFonts w:ascii="Times New Roman" w:hAnsi="Times New Roman" w:cs="Times New Roman"/>
                <w:lang w:val="nl-NL"/>
              </w:rPr>
            </w:pPr>
            <w:r w:rsidRPr="0021637A">
              <w:rPr>
                <w:rFonts w:ascii="Times New Roman" w:hAnsi="Times New Roman" w:cs="Times New Roman"/>
                <w:lang w:val="nl-NL"/>
              </w:rPr>
              <w:t xml:space="preserve"> Doanh thu:  </w:t>
            </w:r>
          </w:p>
        </w:tc>
        <w:tc>
          <w:tcPr>
            <w:tcW w:w="709" w:type="dxa"/>
            <w:tcBorders>
              <w:top w:val="dotted" w:sz="4" w:space="0" w:color="auto"/>
              <w:bottom w:val="dotted" w:sz="4" w:space="0" w:color="auto"/>
            </w:tcBorders>
          </w:tcPr>
          <w:p w:rsidR="006B50B5" w:rsidRPr="0021637A" w:rsidRDefault="006B50B5" w:rsidP="000674E8">
            <w:pPr>
              <w:jc w:val="right"/>
              <w:rPr>
                <w:rFonts w:ascii="Times New Roman" w:hAnsi="Times New Roman" w:cs="Times New Roman"/>
                <w:lang w:val="nl-NL"/>
              </w:rPr>
            </w:pPr>
            <w:r w:rsidRPr="0021637A">
              <w:rPr>
                <w:rFonts w:ascii="Times New Roman" w:hAnsi="Times New Roman" w:cs="Times New Roman"/>
                <w:lang w:val="nl-NL"/>
              </w:rPr>
              <w:t>Trđ</w:t>
            </w:r>
          </w:p>
        </w:tc>
        <w:tc>
          <w:tcPr>
            <w:tcW w:w="1842" w:type="dxa"/>
            <w:tcBorders>
              <w:top w:val="dotted" w:sz="4" w:space="0" w:color="auto"/>
              <w:bottom w:val="dotted" w:sz="4" w:space="0" w:color="auto"/>
            </w:tcBorders>
            <w:vAlign w:val="center"/>
          </w:tcPr>
          <w:p w:rsidR="006B50B5" w:rsidRPr="0021637A" w:rsidRDefault="006B50B5" w:rsidP="000674E8">
            <w:pPr>
              <w:jc w:val="right"/>
              <w:rPr>
                <w:rFonts w:ascii="Times New Roman" w:hAnsi="Times New Roman" w:cs="Times New Roman"/>
                <w:lang w:val="nl-NL"/>
              </w:rPr>
            </w:pPr>
            <w:r w:rsidRPr="0021637A">
              <w:rPr>
                <w:rFonts w:ascii="Times New Roman" w:hAnsi="Times New Roman" w:cs="Times New Roman"/>
                <w:lang w:val="nl-NL"/>
              </w:rPr>
              <w:t>592.307</w:t>
            </w:r>
          </w:p>
        </w:tc>
        <w:tc>
          <w:tcPr>
            <w:tcW w:w="1843" w:type="dxa"/>
            <w:tcBorders>
              <w:top w:val="dotted" w:sz="4" w:space="0" w:color="auto"/>
              <w:bottom w:val="dotted" w:sz="4" w:space="0" w:color="auto"/>
            </w:tcBorders>
            <w:vAlign w:val="center"/>
          </w:tcPr>
          <w:p w:rsidR="006B50B5" w:rsidRPr="0021637A" w:rsidRDefault="006B50B5" w:rsidP="000674E8">
            <w:pPr>
              <w:jc w:val="right"/>
              <w:rPr>
                <w:rFonts w:ascii="Times New Roman" w:hAnsi="Times New Roman" w:cs="Times New Roman"/>
                <w:lang w:val="nl-NL"/>
              </w:rPr>
            </w:pPr>
            <w:r w:rsidRPr="0021637A">
              <w:rPr>
                <w:rFonts w:ascii="Times New Roman" w:hAnsi="Times New Roman" w:cs="Times New Roman"/>
                <w:lang w:val="nl-NL"/>
              </w:rPr>
              <w:t>662.812</w:t>
            </w:r>
          </w:p>
        </w:tc>
        <w:tc>
          <w:tcPr>
            <w:tcW w:w="2927" w:type="dxa"/>
            <w:tcBorders>
              <w:top w:val="dotted" w:sz="4" w:space="0" w:color="auto"/>
              <w:left w:val="single" w:sz="4" w:space="0" w:color="auto"/>
              <w:bottom w:val="dotted" w:sz="4" w:space="0" w:color="auto"/>
              <w:right w:val="dotted" w:sz="4" w:space="0" w:color="auto"/>
            </w:tcBorders>
            <w:vAlign w:val="center"/>
          </w:tcPr>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112</w:t>
            </w:r>
          </w:p>
        </w:tc>
      </w:tr>
      <w:tr w:rsidR="006B50B5" w:rsidRPr="0021637A" w:rsidTr="000674E8">
        <w:tc>
          <w:tcPr>
            <w:tcW w:w="656" w:type="dxa"/>
            <w:tcBorders>
              <w:top w:val="dotted" w:sz="4" w:space="0" w:color="auto"/>
              <w:bottom w:val="dotted" w:sz="4" w:space="0" w:color="auto"/>
            </w:tcBorders>
          </w:tcPr>
          <w:p w:rsidR="006B50B5" w:rsidRPr="0021637A" w:rsidRDefault="006B50B5" w:rsidP="000674E8">
            <w:pPr>
              <w:jc w:val="both"/>
              <w:rPr>
                <w:rFonts w:ascii="Times New Roman" w:hAnsi="Times New Roman" w:cs="Times New Roman"/>
                <w:lang w:val="nl-NL"/>
              </w:rPr>
            </w:pPr>
            <w:r w:rsidRPr="0021637A">
              <w:rPr>
                <w:rFonts w:ascii="Times New Roman" w:hAnsi="Times New Roman" w:cs="Times New Roman"/>
                <w:lang w:val="nl-NL"/>
              </w:rPr>
              <w:t>3</w:t>
            </w:r>
          </w:p>
        </w:tc>
        <w:tc>
          <w:tcPr>
            <w:tcW w:w="2463" w:type="dxa"/>
            <w:tcBorders>
              <w:top w:val="dotted" w:sz="4" w:space="0" w:color="auto"/>
              <w:bottom w:val="dotted" w:sz="4" w:space="0" w:color="auto"/>
            </w:tcBorders>
          </w:tcPr>
          <w:p w:rsidR="006B50B5" w:rsidRPr="0021637A" w:rsidRDefault="006B50B5" w:rsidP="000674E8">
            <w:pPr>
              <w:jc w:val="both"/>
              <w:rPr>
                <w:rFonts w:ascii="Times New Roman" w:hAnsi="Times New Roman" w:cs="Times New Roman"/>
                <w:lang w:val="nl-NL"/>
              </w:rPr>
            </w:pPr>
            <w:r w:rsidRPr="0021637A">
              <w:rPr>
                <w:rFonts w:ascii="Times New Roman" w:hAnsi="Times New Roman" w:cs="Times New Roman"/>
                <w:lang w:val="nl-NL"/>
              </w:rPr>
              <w:t xml:space="preserve"> Lợi nhuận :</w:t>
            </w:r>
          </w:p>
        </w:tc>
        <w:tc>
          <w:tcPr>
            <w:tcW w:w="709" w:type="dxa"/>
            <w:tcBorders>
              <w:top w:val="dotted" w:sz="4" w:space="0" w:color="auto"/>
              <w:bottom w:val="dotted" w:sz="4" w:space="0" w:color="auto"/>
            </w:tcBorders>
          </w:tcPr>
          <w:p w:rsidR="006B50B5" w:rsidRPr="0021637A" w:rsidRDefault="006B50B5" w:rsidP="000674E8">
            <w:pPr>
              <w:jc w:val="right"/>
              <w:rPr>
                <w:rFonts w:ascii="Times New Roman" w:hAnsi="Times New Roman" w:cs="Times New Roman"/>
                <w:lang w:val="nl-NL"/>
              </w:rPr>
            </w:pPr>
            <w:r w:rsidRPr="0021637A">
              <w:rPr>
                <w:rFonts w:ascii="Times New Roman" w:hAnsi="Times New Roman" w:cs="Times New Roman"/>
                <w:lang w:val="nl-NL"/>
              </w:rPr>
              <w:t>Trđ</w:t>
            </w:r>
          </w:p>
        </w:tc>
        <w:tc>
          <w:tcPr>
            <w:tcW w:w="1842" w:type="dxa"/>
            <w:tcBorders>
              <w:top w:val="dotted" w:sz="4" w:space="0" w:color="auto"/>
              <w:bottom w:val="dotted" w:sz="4" w:space="0" w:color="auto"/>
            </w:tcBorders>
            <w:vAlign w:val="center"/>
          </w:tcPr>
          <w:p w:rsidR="006B50B5" w:rsidRPr="0021637A" w:rsidRDefault="006B50B5" w:rsidP="000674E8">
            <w:pPr>
              <w:jc w:val="right"/>
              <w:rPr>
                <w:rFonts w:ascii="Times New Roman" w:hAnsi="Times New Roman" w:cs="Times New Roman"/>
                <w:lang w:val="nl-NL"/>
              </w:rPr>
            </w:pPr>
            <w:r w:rsidRPr="0021637A">
              <w:rPr>
                <w:rFonts w:ascii="Times New Roman" w:hAnsi="Times New Roman" w:cs="Times New Roman"/>
                <w:lang w:val="nl-NL"/>
              </w:rPr>
              <w:t>27.500</w:t>
            </w:r>
          </w:p>
        </w:tc>
        <w:tc>
          <w:tcPr>
            <w:tcW w:w="1843" w:type="dxa"/>
            <w:tcBorders>
              <w:top w:val="dotted" w:sz="4" w:space="0" w:color="auto"/>
              <w:bottom w:val="dotted" w:sz="4" w:space="0" w:color="auto"/>
            </w:tcBorders>
            <w:vAlign w:val="center"/>
          </w:tcPr>
          <w:p w:rsidR="006B50B5" w:rsidRPr="0021637A" w:rsidRDefault="006B50B5" w:rsidP="000674E8">
            <w:pPr>
              <w:jc w:val="right"/>
              <w:rPr>
                <w:rFonts w:ascii="Times New Roman" w:hAnsi="Times New Roman" w:cs="Times New Roman"/>
                <w:lang w:val="nl-NL"/>
              </w:rPr>
            </w:pPr>
            <w:r w:rsidRPr="0021637A">
              <w:rPr>
                <w:rFonts w:ascii="Times New Roman" w:hAnsi="Times New Roman" w:cs="Times New Roman"/>
                <w:lang w:val="nl-NL"/>
              </w:rPr>
              <w:t>32.890</w:t>
            </w:r>
          </w:p>
        </w:tc>
        <w:tc>
          <w:tcPr>
            <w:tcW w:w="2927" w:type="dxa"/>
            <w:tcBorders>
              <w:top w:val="dotted" w:sz="4" w:space="0" w:color="auto"/>
              <w:left w:val="single" w:sz="4" w:space="0" w:color="auto"/>
              <w:bottom w:val="dotted" w:sz="4" w:space="0" w:color="auto"/>
              <w:right w:val="dotted" w:sz="4" w:space="0" w:color="auto"/>
            </w:tcBorders>
            <w:vAlign w:val="center"/>
          </w:tcPr>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120</w:t>
            </w:r>
          </w:p>
        </w:tc>
      </w:tr>
      <w:tr w:rsidR="006B50B5" w:rsidRPr="0021637A" w:rsidTr="000674E8">
        <w:tc>
          <w:tcPr>
            <w:tcW w:w="656" w:type="dxa"/>
            <w:tcBorders>
              <w:top w:val="dotted" w:sz="4" w:space="0" w:color="auto"/>
            </w:tcBorders>
          </w:tcPr>
          <w:p w:rsidR="006B50B5" w:rsidRPr="0021637A" w:rsidRDefault="006B50B5" w:rsidP="000674E8">
            <w:pPr>
              <w:jc w:val="both"/>
              <w:rPr>
                <w:rFonts w:ascii="Times New Roman" w:hAnsi="Times New Roman" w:cs="Times New Roman"/>
                <w:lang w:val="nl-NL"/>
              </w:rPr>
            </w:pPr>
            <w:r w:rsidRPr="0021637A">
              <w:rPr>
                <w:rFonts w:ascii="Times New Roman" w:hAnsi="Times New Roman" w:cs="Times New Roman"/>
                <w:lang w:val="nl-NL"/>
              </w:rPr>
              <w:t>4</w:t>
            </w:r>
          </w:p>
        </w:tc>
        <w:tc>
          <w:tcPr>
            <w:tcW w:w="2463" w:type="dxa"/>
            <w:tcBorders>
              <w:top w:val="dotted" w:sz="4" w:space="0" w:color="auto"/>
            </w:tcBorders>
          </w:tcPr>
          <w:p w:rsidR="006B50B5" w:rsidRPr="0021637A" w:rsidRDefault="006B50B5" w:rsidP="000674E8">
            <w:pPr>
              <w:jc w:val="both"/>
              <w:rPr>
                <w:rFonts w:ascii="Times New Roman" w:hAnsi="Times New Roman" w:cs="Times New Roman"/>
                <w:spacing w:val="-12"/>
                <w:lang w:val="nl-NL"/>
              </w:rPr>
            </w:pPr>
            <w:r w:rsidRPr="0021637A">
              <w:rPr>
                <w:rFonts w:ascii="Times New Roman" w:hAnsi="Times New Roman" w:cs="Times New Roman"/>
                <w:spacing w:val="-12"/>
                <w:lang w:val="nl-NL"/>
              </w:rPr>
              <w:t>Thu nhập  bình quân:</w:t>
            </w:r>
          </w:p>
        </w:tc>
        <w:tc>
          <w:tcPr>
            <w:tcW w:w="709" w:type="dxa"/>
            <w:tcBorders>
              <w:top w:val="dotted" w:sz="4" w:space="0" w:color="auto"/>
            </w:tcBorders>
          </w:tcPr>
          <w:p w:rsidR="006B50B5" w:rsidRPr="0021637A" w:rsidRDefault="006B50B5" w:rsidP="000674E8">
            <w:pPr>
              <w:jc w:val="right"/>
              <w:rPr>
                <w:rFonts w:ascii="Times New Roman" w:hAnsi="Times New Roman" w:cs="Times New Roman"/>
                <w:lang w:val="nl-NL"/>
              </w:rPr>
            </w:pPr>
            <w:r w:rsidRPr="0021637A">
              <w:rPr>
                <w:rFonts w:ascii="Times New Roman" w:hAnsi="Times New Roman" w:cs="Times New Roman"/>
                <w:lang w:val="nl-NL"/>
              </w:rPr>
              <w:t>Trđ</w:t>
            </w:r>
          </w:p>
        </w:tc>
        <w:tc>
          <w:tcPr>
            <w:tcW w:w="1842" w:type="dxa"/>
            <w:tcBorders>
              <w:top w:val="dotted" w:sz="4" w:space="0" w:color="auto"/>
            </w:tcBorders>
            <w:vAlign w:val="center"/>
          </w:tcPr>
          <w:p w:rsidR="006B50B5" w:rsidRPr="0021637A" w:rsidRDefault="006B50B5" w:rsidP="000674E8">
            <w:pPr>
              <w:spacing w:line="360" w:lineRule="auto"/>
              <w:jc w:val="right"/>
              <w:rPr>
                <w:rFonts w:ascii="Times New Roman" w:hAnsi="Times New Roman" w:cs="Times New Roman"/>
                <w:lang w:val="nl-NL"/>
              </w:rPr>
            </w:pPr>
            <w:r w:rsidRPr="0021637A">
              <w:rPr>
                <w:rFonts w:ascii="Times New Roman" w:hAnsi="Times New Roman" w:cs="Times New Roman"/>
                <w:lang w:val="nl-NL"/>
              </w:rPr>
              <w:t>7.250.000</w:t>
            </w:r>
          </w:p>
        </w:tc>
        <w:tc>
          <w:tcPr>
            <w:tcW w:w="1843" w:type="dxa"/>
            <w:tcBorders>
              <w:top w:val="dotted" w:sz="4" w:space="0" w:color="auto"/>
            </w:tcBorders>
            <w:vAlign w:val="center"/>
          </w:tcPr>
          <w:p w:rsidR="006B50B5" w:rsidRPr="0021637A" w:rsidRDefault="006B50B5" w:rsidP="000674E8">
            <w:pPr>
              <w:jc w:val="right"/>
              <w:rPr>
                <w:rFonts w:ascii="Times New Roman" w:hAnsi="Times New Roman" w:cs="Times New Roman"/>
                <w:lang w:val="nl-NL"/>
              </w:rPr>
            </w:pPr>
            <w:r w:rsidRPr="0021637A">
              <w:rPr>
                <w:rFonts w:ascii="Times New Roman" w:hAnsi="Times New Roman" w:cs="Times New Roman"/>
                <w:lang w:val="nl-NL"/>
              </w:rPr>
              <w:t>8.400.000</w:t>
            </w:r>
          </w:p>
        </w:tc>
        <w:tc>
          <w:tcPr>
            <w:tcW w:w="2927" w:type="dxa"/>
            <w:tcBorders>
              <w:top w:val="dotted" w:sz="4" w:space="0" w:color="auto"/>
              <w:left w:val="single" w:sz="4" w:space="0" w:color="auto"/>
              <w:bottom w:val="single" w:sz="4" w:space="0" w:color="auto"/>
              <w:right w:val="dotted" w:sz="4" w:space="0" w:color="auto"/>
            </w:tcBorders>
            <w:vAlign w:val="center"/>
          </w:tcPr>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116</w:t>
            </w:r>
          </w:p>
        </w:tc>
      </w:tr>
    </w:tbl>
    <w:p w:rsidR="006B50B5" w:rsidRPr="0021637A" w:rsidRDefault="006B50B5" w:rsidP="006B50B5">
      <w:pPr>
        <w:spacing w:before="80" w:after="80"/>
        <w:jc w:val="both"/>
        <w:rPr>
          <w:rFonts w:ascii="Times New Roman" w:hAnsi="Times New Roman" w:cs="Times New Roman"/>
          <w:i/>
          <w:iCs/>
          <w:lang w:val="nl-NL"/>
        </w:rPr>
      </w:pPr>
      <w:r w:rsidRPr="0021637A">
        <w:rPr>
          <w:rFonts w:ascii="Times New Roman" w:hAnsi="Times New Roman" w:cs="Times New Roman"/>
          <w:i/>
          <w:iCs/>
          <w:lang w:val="nl-NL"/>
        </w:rPr>
        <w:t>- Công tác quản lý điều hành:</w:t>
      </w:r>
    </w:p>
    <w:p w:rsidR="006B50B5" w:rsidRPr="0021637A" w:rsidRDefault="006B50B5" w:rsidP="006B50B5">
      <w:pPr>
        <w:jc w:val="both"/>
        <w:rPr>
          <w:rFonts w:ascii="Times New Roman" w:hAnsi="Times New Roman" w:cs="Times New Roman"/>
        </w:rPr>
      </w:pPr>
      <w:r w:rsidRPr="0021637A">
        <w:rPr>
          <w:rFonts w:ascii="Times New Roman" w:hAnsi="Times New Roman" w:cs="Times New Roman"/>
          <w:bCs/>
          <w:iCs/>
          <w:lang w:val="nl-NL"/>
        </w:rPr>
        <w:t>- Công tác quản lý điều hành sản xuất từ các phòng ban đến hai cơ sở tiếp tục được củng cố và tăng cường, thường xuyên bám nắm các chỉ tiêu kinh tế theo từng tháng, từng quý để chỉ đạo, quản lý, điều hành, điều chỉnh kế hoạch đảm bảo hoàn thành các mục tiêu, yêu cầu nhiệm vụ đề ra. Thực hiện giữ mối quan hệ phối hợp giữa các bộ phận, phòng, ban đảm bảo cho</w:t>
      </w:r>
      <w:r w:rsidRPr="0021637A">
        <w:rPr>
          <w:rFonts w:ascii="Times New Roman" w:hAnsi="Times New Roman" w:cs="Times New Roman"/>
        </w:rPr>
        <w:t xml:space="preserve"> công tác tổ chức và quản lý sản xuất thông suốt và hiệu quả. </w:t>
      </w:r>
    </w:p>
    <w:p w:rsidR="006B50B5" w:rsidRPr="0021637A" w:rsidRDefault="006B50B5" w:rsidP="006B50B5">
      <w:pPr>
        <w:jc w:val="both"/>
        <w:rPr>
          <w:rFonts w:ascii="Times New Roman" w:hAnsi="Times New Roman" w:cs="Times New Roman"/>
          <w:bCs/>
          <w:iCs/>
          <w:lang w:val="nl-NL"/>
        </w:rPr>
      </w:pPr>
      <w:r w:rsidRPr="0021637A">
        <w:rPr>
          <w:rFonts w:ascii="Times New Roman" w:hAnsi="Times New Roman" w:cs="Times New Roman"/>
        </w:rPr>
        <w:t xml:space="preserve">- Năm 2015 đã triển khai cơ cấu lại bộ máy tổ chức quản lý của công ty, từng bước phân cấp điều hành cho hai cơ sở nhằm phát huy tối đa tính độc lập, tự chủ, tự chịu trách nhiệm trong quản lý điều hành. Đến nay cơ bản mô </w:t>
      </w:r>
      <w:r w:rsidRPr="0021637A">
        <w:rPr>
          <w:rFonts w:ascii="Times New Roman" w:hAnsi="Times New Roman" w:cs="Times New Roman"/>
        </w:rPr>
        <w:lastRenderedPageBreak/>
        <w:t>hình tổ chức biên chế mới từng bước đã phát huy tác dụng, từ đó tạo điều kiện cho cơ quan chức năng có thời gian nghiên cứu mở rộng thị trường, tìm kiếm sản phẩm mới, cải tiến công nghệ đáp ứng yêu cầu ngày càng cao của thị trường.</w:t>
      </w:r>
    </w:p>
    <w:p w:rsidR="006B50B5" w:rsidRPr="0021637A" w:rsidRDefault="006B50B5" w:rsidP="006B50B5">
      <w:pPr>
        <w:spacing w:before="80" w:after="80"/>
        <w:jc w:val="both"/>
        <w:rPr>
          <w:rFonts w:ascii="Times New Roman" w:hAnsi="Times New Roman" w:cs="Times New Roman"/>
          <w:i/>
          <w:iCs/>
          <w:lang w:val="nl-NL"/>
        </w:rPr>
      </w:pPr>
      <w:r w:rsidRPr="0021637A">
        <w:rPr>
          <w:rFonts w:ascii="Times New Roman" w:hAnsi="Times New Roman" w:cs="Times New Roman"/>
          <w:i/>
          <w:iCs/>
          <w:lang w:val="nl-NL"/>
        </w:rPr>
        <w:t>- Công tác thị trường:</w:t>
      </w:r>
    </w:p>
    <w:p w:rsidR="006B50B5" w:rsidRPr="0021637A" w:rsidRDefault="006B50B5" w:rsidP="006B50B5">
      <w:pPr>
        <w:jc w:val="both"/>
        <w:rPr>
          <w:rFonts w:ascii="Times New Roman" w:hAnsi="Times New Roman" w:cs="Times New Roman"/>
        </w:rPr>
      </w:pPr>
      <w:r w:rsidRPr="0021637A">
        <w:rPr>
          <w:rFonts w:ascii="Times New Roman" w:hAnsi="Times New Roman" w:cs="Times New Roman"/>
          <w:lang w:val="nl-NL"/>
        </w:rPr>
        <w:t xml:space="preserve"> </w:t>
      </w:r>
      <w:r w:rsidRPr="0021637A">
        <w:rPr>
          <w:rFonts w:ascii="Times New Roman" w:hAnsi="Times New Roman" w:cs="Times New Roman"/>
        </w:rPr>
        <w:t xml:space="preserve"> Đối với vỏ bao xi măng thực hiện khai thác tối đa thị trường truyền thống, tìm kiếm thị trường mới thay thế thị trường giảm do ảnh hưởng xuất khẩu xi măng. Năm 2015 đã mở rộng tiêu thụ vỏ bao xi măng cho hai đơn vị: Đồng lâm, Bút sơn nhằm bù đắp được sản lượng tại chinphong, hoàng mai, thevissai do giảm bao xuất khẩu.</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rPr>
        <w:t xml:space="preserve"> Đối với bao PP/Jamboo/Sling: Tích cực triển khai mở rộng các thị trường bao PP. Jamboo, Sling trong nước và tiến tới xuất khẩu vỏ bao ra nước ngoài tiêu thụ.</w:t>
      </w:r>
    </w:p>
    <w:p w:rsidR="006B50B5" w:rsidRPr="0021637A" w:rsidRDefault="006B50B5" w:rsidP="006B50B5">
      <w:pPr>
        <w:spacing w:before="80" w:after="80"/>
        <w:jc w:val="both"/>
        <w:rPr>
          <w:rFonts w:ascii="Times New Roman" w:hAnsi="Times New Roman" w:cs="Times New Roman"/>
          <w:i/>
          <w:iCs/>
          <w:lang w:val="nl-NL"/>
        </w:rPr>
      </w:pPr>
      <w:r w:rsidRPr="0021637A">
        <w:rPr>
          <w:rFonts w:ascii="Times New Roman" w:hAnsi="Times New Roman" w:cs="Times New Roman"/>
          <w:lang w:val="nl-NL"/>
        </w:rPr>
        <w:t xml:space="preserve">Kịp thời nắm bắt các thông tin về chất lượng sản phẩm trước và sau khi giao hàng để có phương án giải quyết, duy trì tốt mối quan hệ và làm tốt công tác dịch vụ sau khi bán hàng. </w:t>
      </w:r>
    </w:p>
    <w:p w:rsidR="006B50B5" w:rsidRPr="0021637A" w:rsidRDefault="006B50B5" w:rsidP="006B50B5">
      <w:pPr>
        <w:spacing w:before="80" w:after="80"/>
        <w:jc w:val="both"/>
        <w:rPr>
          <w:rFonts w:ascii="Times New Roman" w:hAnsi="Times New Roman" w:cs="Times New Roman"/>
          <w:i/>
          <w:iCs/>
          <w:lang w:val="nl-NL"/>
        </w:rPr>
      </w:pPr>
      <w:r w:rsidRPr="0021637A">
        <w:rPr>
          <w:rFonts w:ascii="Times New Roman" w:hAnsi="Times New Roman" w:cs="Times New Roman"/>
          <w:i/>
          <w:iCs/>
          <w:lang w:val="nl-NL"/>
        </w:rPr>
        <w:t>- Công tác công nghệ, kỹ thuật, đầu tư và đảm bảo an toàn</w:t>
      </w:r>
    </w:p>
    <w:p w:rsidR="006B50B5" w:rsidRPr="0021637A" w:rsidRDefault="006B50B5" w:rsidP="006B50B5">
      <w:pPr>
        <w:jc w:val="both"/>
        <w:rPr>
          <w:rFonts w:ascii="Times New Roman" w:hAnsi="Times New Roman" w:cs="Times New Roman"/>
        </w:rPr>
      </w:pPr>
      <w:r w:rsidRPr="0021637A">
        <w:rPr>
          <w:rFonts w:ascii="Times New Roman" w:hAnsi="Times New Roman" w:cs="Times New Roman"/>
          <w:lang w:val="nl-NL"/>
        </w:rPr>
        <w:t xml:space="preserve"> Công tác công nghệ chất lượng sản phẩm được duy trì và áp dụng theo tiêu chuẩn ISO 9001– 2008 có hiệu quả. Kiểm soát tốt chất lượng sản phẩm, định mức nguyên liệu, phế liệu ở tất cả các công đoạn sản xuất, xác định và đưa ra định mức công nghệ ở các sản phẩm mới vừa đáp ứng được yêu cầu tiết kiệm, nhưng vẫn luôn đáp ứng yêu cầu tiêu chuẩn của khách hàng. </w:t>
      </w:r>
    </w:p>
    <w:p w:rsidR="006B50B5" w:rsidRPr="0021637A" w:rsidRDefault="006B50B5" w:rsidP="006B50B5">
      <w:pPr>
        <w:jc w:val="both"/>
        <w:rPr>
          <w:rFonts w:ascii="Times New Roman" w:hAnsi="Times New Roman" w:cs="Times New Roman"/>
        </w:rPr>
      </w:pPr>
      <w:r w:rsidRPr="0021637A">
        <w:rPr>
          <w:rFonts w:ascii="Times New Roman" w:hAnsi="Times New Roman" w:cs="Times New Roman"/>
          <w:lang w:val="nl-NL"/>
        </w:rPr>
        <w:t xml:space="preserve"> Khai thác tối đa hệ số sử dụng của máy móc thiết bị, tăng cường công tác bảo trì, bảo dưỡng, kiểm soát việc thực hiện các quy trình vận hành, duy trì nghiêm túc chế độ kiểm tra, kiểm định, bảo trì, bảo dưỡng, sửa chữa thiết bị và đảm bảo vật tư phụ tùng thay thế.</w:t>
      </w:r>
    </w:p>
    <w:p w:rsidR="006B50B5" w:rsidRPr="0021637A" w:rsidRDefault="006B50B5" w:rsidP="006B50B5">
      <w:pPr>
        <w:jc w:val="both"/>
        <w:rPr>
          <w:rFonts w:ascii="Times New Roman" w:hAnsi="Times New Roman" w:cs="Times New Roman"/>
        </w:rPr>
      </w:pPr>
      <w:r w:rsidRPr="0021637A">
        <w:rPr>
          <w:rFonts w:ascii="Times New Roman" w:hAnsi="Times New Roman" w:cs="Times New Roman"/>
          <w:lang w:val="nl-NL"/>
        </w:rPr>
        <w:t xml:space="preserve"> Tập trung sắp xếp lại mặt bằng sản xuất, bố trí hệ thống máy móc hợp lý theo từng dây chuyền và phù hợp với sản phẩm sản xuất, theo dõi thường xuyên công tác an toàn vệ sinh lao động, kịp thời xử lý khắc phục các sự cố về MMTB, thực hiện nghiêm công tác kiểm định các thiết bị và yêu cầu về an toàn trong sản xuất.</w:t>
      </w:r>
    </w:p>
    <w:p w:rsidR="006B50B5" w:rsidRPr="0021637A" w:rsidRDefault="006B50B5" w:rsidP="006B50B5">
      <w:pPr>
        <w:jc w:val="both"/>
        <w:rPr>
          <w:rFonts w:ascii="Times New Roman" w:hAnsi="Times New Roman" w:cs="Times New Roman"/>
          <w:lang w:val="nl-NL"/>
        </w:rPr>
      </w:pPr>
      <w:r w:rsidRPr="0021637A">
        <w:rPr>
          <w:rFonts w:ascii="Times New Roman" w:hAnsi="Times New Roman" w:cs="Times New Roman"/>
          <w:lang w:val="nl-NL"/>
        </w:rPr>
        <w:t xml:space="preserve"> Cải tạo sửa chữa nâng cấp nhà làm việc công ty và phòng điều hành, phòng LAP cho 2 cơ sở sản xuất đạt tiêu chuẩn để sản xuất và kiểm tra các mặt hàng xuất khẩu. Nâng cấp mặt bằng nhà xưởng bộ phận may bao Jumbo, Sling, lợp chống nóng cho các nhà xưởng tại cơ sở 1. </w:t>
      </w:r>
    </w:p>
    <w:p w:rsidR="006B50B5" w:rsidRPr="0021637A" w:rsidRDefault="006B50B5" w:rsidP="006B50B5">
      <w:pPr>
        <w:jc w:val="both"/>
        <w:rPr>
          <w:rFonts w:ascii="Times New Roman" w:hAnsi="Times New Roman" w:cs="Times New Roman"/>
          <w:lang w:val="nl-NL"/>
        </w:rPr>
      </w:pPr>
      <w:r w:rsidRPr="0021637A">
        <w:rPr>
          <w:rFonts w:ascii="Times New Roman" w:hAnsi="Times New Roman" w:cs="Times New Roman"/>
          <w:lang w:val="nl-NL"/>
        </w:rPr>
        <w:t xml:space="preserve"> Từng bước đầu tư cải tiến, bổ sung máy móc thiết bị để phục vụ cho sản xuất và đáp ứng yêu cầu của khách hàng trong và ngoài nước. Máy móc thiết bị, phương tiện vận tải đầu tư đã phát huy tác dụng đem lại hiệu quả cao trong sản xuất.</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Việc lắp đặt thiết bị mới đầu tư và đưa vào vận hành sử dụng đảm bảo chất lượng hoạt động và an mọi mặt.</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Công tác ATVSLĐ và ATPCCN, an toàn giao thông, an toàn tài sản, thiết bị thường xuyên chú trọng và quan tâm thực hiện. Duy trì lực lượng thường trực PCCC trong thời kỳ cao điểm đảm bảo an toàn về mọi mặt.</w:t>
      </w:r>
    </w:p>
    <w:p w:rsidR="006B50B5" w:rsidRPr="0021637A" w:rsidRDefault="006B50B5" w:rsidP="006B50B5">
      <w:pPr>
        <w:spacing w:before="80" w:after="80"/>
        <w:jc w:val="both"/>
        <w:rPr>
          <w:rFonts w:ascii="Times New Roman" w:hAnsi="Times New Roman" w:cs="Times New Roman"/>
          <w:i/>
          <w:iCs/>
          <w:lang w:val="nl-NL"/>
        </w:rPr>
      </w:pPr>
      <w:r w:rsidRPr="0021637A">
        <w:rPr>
          <w:rFonts w:ascii="Times New Roman" w:hAnsi="Times New Roman" w:cs="Times New Roman"/>
          <w:i/>
          <w:iCs/>
          <w:lang w:val="nl-NL"/>
        </w:rPr>
        <w:t>- Công tác tài chính :</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xml:space="preserve"> Đảm bảo đầy đủ kịp thời vốn cho SXKD và công tác đầu tư nhà xưởng, máy móc thiết  bị. Cập nhật và tuân thủ chế độ tài chính, kế toán, quản lý tài chính đúng chế độ quy định. Duy trì thực hiện có nề nếp công tác báo cáo tài chính định kỳ. </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xml:space="preserve">  Thực hiện nghiêm chế độ tài chính, kế toán, quản lý sử dụng vốn chặt chẽ không để thất thoát, lãng phí. Thực hiện tốt nghĩa vụ nộp ngân sách Nhà nước, kê khai và nộp thuế GTGT, TNDN, TNCN theo quy định kịp thời và đúng hạn</w:t>
      </w:r>
    </w:p>
    <w:p w:rsidR="006B50B5" w:rsidRPr="0021637A" w:rsidRDefault="006B50B5" w:rsidP="006B50B5">
      <w:pPr>
        <w:spacing w:before="80" w:after="80"/>
        <w:jc w:val="both"/>
        <w:rPr>
          <w:rFonts w:ascii="Times New Roman" w:hAnsi="Times New Roman" w:cs="Times New Roman"/>
          <w:i/>
          <w:iCs/>
          <w:lang w:val="nl-NL"/>
        </w:rPr>
      </w:pPr>
      <w:r w:rsidRPr="0021637A">
        <w:rPr>
          <w:rFonts w:ascii="Times New Roman" w:hAnsi="Times New Roman" w:cs="Times New Roman"/>
          <w:i/>
          <w:iCs/>
          <w:lang w:val="nl-NL"/>
        </w:rPr>
        <w:t xml:space="preserve">- Công tác lao động - chính sách - tiền lương: </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lastRenderedPageBreak/>
        <w:t>Công tác tuyển chọn, ký kết hợp đồng lao động, chấm dứt hợp đồng lao động và thực hiện chế độ chính sách được tiến hành đúng luật định.</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Từng bước hoàn thiện mô hình tổ chức biên chế, xây dựng chức trách nhiệm vụ từng vị trí nhằm đáp ứng với tình hình quản lý sản xuất ở cả hai cơ sở.</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spacing w:val="-6"/>
          <w:lang w:val="nl-NL"/>
        </w:rPr>
        <w:t>Tổ chức đào tạo nâng cao trình độ tay nghề cho người lao động được thực hiện tốt qua đó</w:t>
      </w:r>
      <w:r w:rsidRPr="0021637A">
        <w:rPr>
          <w:rFonts w:ascii="Times New Roman" w:hAnsi="Times New Roman" w:cs="Times New Roman"/>
          <w:lang w:val="nl-NL"/>
        </w:rPr>
        <w:t xml:space="preserve"> giúp cho việc phân công, bố trí, sắp xếp, quản lý, sử dụng lao động  thuận lợi, phát huy được khả năng tay nghề của người lao động, đáp ứng được yêu cầu nhiệm vụ đặt ra. </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Các chế độ tiền lương, tiền thưởng, chế độ phụ cấp, tiền quà ngày lễ, tết, chế độ bảo hiểm, khám chữa bệnh được giải quyết đúng đủ, công khai. Chế độ ăn ca được duy trì thường xuyên, bảo đảm được định lượng tiêu chuẩn và an toàn vệ sinh thực phẩm.</w:t>
      </w:r>
    </w:p>
    <w:p w:rsidR="006B50B5" w:rsidRPr="0021637A" w:rsidRDefault="006B50B5" w:rsidP="006B50B5">
      <w:pPr>
        <w:spacing w:before="80" w:after="80"/>
        <w:jc w:val="both"/>
        <w:rPr>
          <w:rFonts w:ascii="Times New Roman" w:hAnsi="Times New Roman" w:cs="Times New Roman"/>
          <w:i/>
          <w:lang w:val="nl-NL"/>
        </w:rPr>
      </w:pPr>
      <w:r w:rsidRPr="0021637A">
        <w:rPr>
          <w:rFonts w:ascii="Times New Roman" w:hAnsi="Times New Roman" w:cs="Times New Roman"/>
          <w:i/>
          <w:lang w:val="nl-NL"/>
        </w:rPr>
        <w:t>- Công tác hành chính văn phòng:</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Việc duy trì theo dõi thời gian làm việc, nghỉ việc, ra vào cổng đã được duy trì tương đối chặt chẽ. Các thủ tục hành chính về cấp giấy khám chữa bệnh, giấy giới thiệu…đảm bảo đúng đối tượng.</w:t>
      </w:r>
    </w:p>
    <w:p w:rsidR="006B50B5" w:rsidRPr="0021637A" w:rsidRDefault="006B50B5" w:rsidP="006B50B5">
      <w:pPr>
        <w:spacing w:before="80" w:after="80"/>
        <w:jc w:val="both"/>
        <w:rPr>
          <w:rFonts w:ascii="Times New Roman" w:hAnsi="Times New Roman" w:cs="Times New Roman"/>
          <w:b/>
          <w:lang w:val="nl-NL"/>
        </w:rPr>
      </w:pPr>
      <w:r w:rsidRPr="0021637A">
        <w:rPr>
          <w:rFonts w:ascii="Times New Roman" w:hAnsi="Times New Roman" w:cs="Times New Roman"/>
          <w:b/>
          <w:lang w:val="nl-NL"/>
        </w:rPr>
        <w:t xml:space="preserve"> 3- Đánh giá chung:    </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xml:space="preserve">- Năm 2015 Đảng ủy, HĐQT, Ban giám đốc Công ty đã lãnh đạo chỉ đạo Công ty thực hiện hoàn thành tốt các chỉ tiêu nhiệm vụ mà Đại hội đồng cổ đông thông qua. Sản xuất kinh doanh của Công ty duy trì ổn định, các chỉ tiêu đều đạt và vượt kế hoạch. </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Chủ động nắm bắt tình hình, lường đón được thuận lợi, khó khăn từ đó đề ra ác giải pháp đúng đắn có hiệu quả nhằm ổn định chất lượng, hạ giá thành đảm bảo cạnh tranh và duy trì được tỷ suất lợi nhuận.</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Khai thác tốt thị trường vỏ bao PP, bao Sling, bao Jamboo đảm bảo cho thiết bị sau đầu tư phát huy có hiệu quả, đồng thời ổn định sản xuất tại cơ sở 1. Năm 2015 bước đầu đã tham gia được thị trường xuất khẩu tạo tiền đề cho công ty phát triển sau này..</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Nội bộ đoàn kết thống nhất cao, công ty đảm bảo an toàn về người và tài sản trong quá trình sản xuất.</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Các chế độ, chính sách, tiền lương, thu nhập của người lao động từng bước được cải thiện đáng kể, thanh toán kịp thời, đảm bảo dân chủ, công khai và trân trọng.</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Đội ngũ cán bộ trong Công ty được sắp xếp ổn định, các vị trí bố trí cơ bản phát huy tốt khả năng năng lực, hoàn thành tốt mọi nhiệm vụ được giao.</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b/>
          <w:lang w:val="nl-NL"/>
        </w:rPr>
        <w:t>3- Những hạn chế, tồn tại, nguyên nhân :</w:t>
      </w:r>
    </w:p>
    <w:p w:rsidR="006B50B5" w:rsidRPr="0021637A" w:rsidRDefault="006B50B5" w:rsidP="006B50B5">
      <w:pPr>
        <w:spacing w:before="80" w:after="80"/>
        <w:jc w:val="both"/>
        <w:outlineLvl w:val="0"/>
        <w:rPr>
          <w:rFonts w:ascii="Times New Roman" w:hAnsi="Times New Roman" w:cs="Times New Roman"/>
          <w:b/>
          <w:lang w:val="nl-NL"/>
        </w:rPr>
      </w:pPr>
      <w:r w:rsidRPr="0021637A">
        <w:rPr>
          <w:rFonts w:ascii="Times New Roman" w:hAnsi="Times New Roman" w:cs="Times New Roman"/>
          <w:b/>
          <w:lang w:val="nl-NL"/>
        </w:rPr>
        <w:t>* Hạn chế, tồn tại:</w:t>
      </w:r>
    </w:p>
    <w:p w:rsidR="006B50B5" w:rsidRPr="0021637A" w:rsidRDefault="006B50B5" w:rsidP="006B50B5">
      <w:pPr>
        <w:spacing w:before="80" w:after="80"/>
        <w:jc w:val="both"/>
        <w:outlineLvl w:val="0"/>
        <w:rPr>
          <w:rFonts w:ascii="Times New Roman" w:hAnsi="Times New Roman" w:cs="Times New Roman"/>
          <w:lang w:val="nl-NL"/>
        </w:rPr>
      </w:pPr>
      <w:r w:rsidRPr="0021637A">
        <w:rPr>
          <w:rFonts w:ascii="Times New Roman" w:hAnsi="Times New Roman" w:cs="Times New Roman"/>
          <w:lang w:val="nl-NL"/>
        </w:rPr>
        <w:t>- Ý thức của một số lao động về việc chấp hành nội quy, quy chế của đơn vị còn chưa nghiêm. Một số lao động không đảm bảo ngày công, năng suất lao động</w:t>
      </w:r>
    </w:p>
    <w:p w:rsidR="006B50B5" w:rsidRPr="0021637A" w:rsidRDefault="006B50B5" w:rsidP="006B50B5">
      <w:pPr>
        <w:spacing w:before="80" w:after="80"/>
        <w:jc w:val="both"/>
        <w:outlineLvl w:val="0"/>
        <w:rPr>
          <w:rFonts w:ascii="Times New Roman" w:hAnsi="Times New Roman" w:cs="Times New Roman"/>
          <w:lang w:val="nl-NL"/>
        </w:rPr>
      </w:pPr>
      <w:r w:rsidRPr="0021637A">
        <w:rPr>
          <w:rFonts w:ascii="Times New Roman" w:hAnsi="Times New Roman" w:cs="Times New Roman"/>
          <w:lang w:val="nl-NL"/>
        </w:rPr>
        <w:t xml:space="preserve"> - Công tác thu hồi công nợ thực hiện có lúc còn chậm.</w:t>
      </w:r>
    </w:p>
    <w:p w:rsidR="006B50B5" w:rsidRPr="0021637A" w:rsidRDefault="006B50B5" w:rsidP="006B50B5">
      <w:pPr>
        <w:spacing w:before="80" w:after="80"/>
        <w:jc w:val="both"/>
        <w:outlineLvl w:val="0"/>
        <w:rPr>
          <w:rFonts w:ascii="Times New Roman" w:hAnsi="Times New Roman" w:cs="Times New Roman"/>
          <w:lang w:val="nl-NL"/>
        </w:rPr>
      </w:pPr>
      <w:r w:rsidRPr="0021637A">
        <w:rPr>
          <w:rFonts w:ascii="Times New Roman" w:hAnsi="Times New Roman" w:cs="Times New Roman"/>
          <w:lang w:val="nl-NL"/>
        </w:rPr>
        <w:t xml:space="preserve"> </w:t>
      </w:r>
    </w:p>
    <w:p w:rsidR="006B50B5" w:rsidRPr="0021637A" w:rsidRDefault="006B50B5" w:rsidP="006B50B5">
      <w:pPr>
        <w:pStyle w:val="Heading3"/>
        <w:spacing w:before="80" w:after="80"/>
        <w:ind w:firstLine="0"/>
        <w:rPr>
          <w:rFonts w:ascii="Times New Roman" w:hAnsi="Times New Roman"/>
          <w:sz w:val="22"/>
          <w:szCs w:val="22"/>
          <w:lang w:val="nl-NL"/>
        </w:rPr>
      </w:pPr>
      <w:r w:rsidRPr="0021637A">
        <w:rPr>
          <w:rFonts w:ascii="Times New Roman" w:hAnsi="Times New Roman"/>
          <w:sz w:val="22"/>
          <w:szCs w:val="22"/>
          <w:lang w:val="nl-NL"/>
        </w:rPr>
        <w:t>Phần thứ hai</w:t>
      </w:r>
    </w:p>
    <w:p w:rsidR="006B50B5" w:rsidRPr="0021637A" w:rsidRDefault="006B50B5" w:rsidP="006B50B5">
      <w:pPr>
        <w:spacing w:before="80" w:after="80"/>
        <w:jc w:val="center"/>
        <w:rPr>
          <w:rFonts w:ascii="Times New Roman" w:hAnsi="Times New Roman" w:cs="Times New Roman"/>
          <w:lang w:val="nl-NL"/>
        </w:rPr>
      </w:pPr>
      <w:r w:rsidRPr="0021637A">
        <w:rPr>
          <w:rFonts w:ascii="Times New Roman" w:hAnsi="Times New Roman" w:cs="Times New Roman"/>
          <w:b/>
          <w:lang w:val="nl-NL"/>
        </w:rPr>
        <w:t>PHƯƠNG HƯỚNG THỰC HIỆN NHIỆM VỤ SXKD NĂM 2016</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b/>
          <w:lang w:val="nl-NL"/>
        </w:rPr>
        <w:t>I .Đặc điểm tình hình:</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xml:space="preserve"> Năm 2016 nền kinh tế thế giới vẫn có những yếu tố khó lường, trong nước kinh tế từng bước ổn định và có sự phát triển.</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lastRenderedPageBreak/>
        <w:t xml:space="preserve">  Tiêu thụ vỏ bao xi măng sẽ chịu những tác động cạnh tranh mạnh mẽ như: Thị trường tiêu thụ giảm sút do yếu tố khách quan, sự chuyển đổi mẫu mã vỏ bao KPK truyền thống sang vỏ bao 1 lớp làm thay đổi hoàn toàn công nghệ sản xuất vỏ bao xi măng.</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xml:space="preserve"> Nguyên vật liệu đầu vào nhất hạt nhựa được nhận định sẽ có những biến động tăng giảm khó lường.</w:t>
      </w:r>
    </w:p>
    <w:p w:rsidR="006B50B5" w:rsidRPr="0021637A" w:rsidRDefault="006B50B5" w:rsidP="006B50B5">
      <w:pPr>
        <w:spacing w:before="80" w:after="80"/>
        <w:jc w:val="both"/>
        <w:rPr>
          <w:rFonts w:ascii="Times New Roman" w:hAnsi="Times New Roman" w:cs="Times New Roman"/>
          <w:bCs/>
          <w:lang w:val="nl-NL"/>
        </w:rPr>
      </w:pPr>
      <w:r w:rsidRPr="0021637A">
        <w:rPr>
          <w:rFonts w:ascii="Times New Roman" w:hAnsi="Times New Roman" w:cs="Times New Roman"/>
          <w:bCs/>
          <w:lang w:val="nl-NL"/>
        </w:rPr>
        <w:t xml:space="preserve"> Đó là những vẫn đề có ảnh hưởng trực tiếp đến hoạt động sản xuất kinh doanh của công ty trong năm 2016.</w:t>
      </w:r>
    </w:p>
    <w:p w:rsidR="006B50B5" w:rsidRPr="0021637A" w:rsidRDefault="006B50B5" w:rsidP="006B50B5">
      <w:pPr>
        <w:spacing w:before="80" w:after="80"/>
        <w:jc w:val="both"/>
        <w:outlineLvl w:val="0"/>
        <w:rPr>
          <w:rFonts w:ascii="Times New Roman" w:hAnsi="Times New Roman" w:cs="Times New Roman"/>
          <w:b/>
          <w:lang w:val="nl-NL"/>
        </w:rPr>
      </w:pPr>
      <w:r w:rsidRPr="0021637A">
        <w:rPr>
          <w:rFonts w:ascii="Times New Roman" w:hAnsi="Times New Roman" w:cs="Times New Roman"/>
          <w:b/>
          <w:lang w:val="nl-NL"/>
        </w:rPr>
        <w:t>II - Định hướng và kế hoạch SXKD năm 2016:</w:t>
      </w:r>
    </w:p>
    <w:p w:rsidR="006B50B5" w:rsidRPr="0021637A" w:rsidRDefault="006B50B5" w:rsidP="006B50B5">
      <w:pPr>
        <w:spacing w:before="80" w:after="80"/>
        <w:jc w:val="both"/>
        <w:outlineLvl w:val="0"/>
        <w:rPr>
          <w:rFonts w:ascii="Times New Roman" w:hAnsi="Times New Roman" w:cs="Times New Roman"/>
          <w:b/>
          <w:i/>
          <w:lang w:val="nl-NL"/>
        </w:rPr>
      </w:pPr>
      <w:r w:rsidRPr="0021637A">
        <w:rPr>
          <w:rFonts w:ascii="Times New Roman" w:hAnsi="Times New Roman" w:cs="Times New Roman"/>
          <w:b/>
          <w:i/>
          <w:lang w:val="nl-NL"/>
        </w:rPr>
        <w:t>1- Các chỉ tiêu chủ yếu:</w:t>
      </w: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3"/>
        <w:gridCol w:w="1132"/>
        <w:gridCol w:w="1748"/>
        <w:gridCol w:w="2880"/>
      </w:tblGrid>
      <w:tr w:rsidR="006B50B5" w:rsidRPr="0021637A" w:rsidTr="000674E8">
        <w:trPr>
          <w:trHeight w:val="422"/>
        </w:trPr>
        <w:tc>
          <w:tcPr>
            <w:tcW w:w="709" w:type="dxa"/>
            <w:tcBorders>
              <w:bottom w:val="nil"/>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T</w:t>
            </w:r>
          </w:p>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T</w:t>
            </w:r>
          </w:p>
        </w:tc>
        <w:tc>
          <w:tcPr>
            <w:tcW w:w="4113" w:type="dxa"/>
            <w:tcBorders>
              <w:bottom w:val="nil"/>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Nội dung</w:t>
            </w:r>
          </w:p>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công việc</w:t>
            </w:r>
          </w:p>
        </w:tc>
        <w:tc>
          <w:tcPr>
            <w:tcW w:w="1132" w:type="dxa"/>
            <w:tcBorders>
              <w:bottom w:val="nil"/>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ĐVT</w:t>
            </w:r>
          </w:p>
        </w:tc>
        <w:tc>
          <w:tcPr>
            <w:tcW w:w="1748" w:type="dxa"/>
            <w:tcBorders>
              <w:bottom w:val="nil"/>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Kế hoạch</w:t>
            </w:r>
          </w:p>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năm 2016</w:t>
            </w:r>
          </w:p>
        </w:tc>
        <w:tc>
          <w:tcPr>
            <w:tcW w:w="2880" w:type="dxa"/>
            <w:tcBorders>
              <w:bottom w:val="nil"/>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Ghi chú</w:t>
            </w:r>
          </w:p>
        </w:tc>
      </w:tr>
      <w:tr w:rsidR="006B50B5" w:rsidRPr="0021637A" w:rsidTr="000674E8">
        <w:trPr>
          <w:trHeight w:val="570"/>
        </w:trPr>
        <w:tc>
          <w:tcPr>
            <w:tcW w:w="709" w:type="dxa"/>
            <w:tcBorders>
              <w:top w:val="single" w:sz="4" w:space="0" w:color="auto"/>
              <w:bottom w:val="single" w:sz="4" w:space="0" w:color="auto"/>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I</w:t>
            </w:r>
          </w:p>
        </w:tc>
        <w:tc>
          <w:tcPr>
            <w:tcW w:w="4113" w:type="dxa"/>
            <w:tcBorders>
              <w:top w:val="single" w:sz="4" w:space="0" w:color="auto"/>
              <w:bottom w:val="single" w:sz="4" w:space="0" w:color="auto"/>
            </w:tcBorders>
          </w:tcPr>
          <w:p w:rsidR="006B50B5" w:rsidRPr="0021637A" w:rsidRDefault="006B50B5" w:rsidP="000674E8">
            <w:pPr>
              <w:jc w:val="both"/>
              <w:rPr>
                <w:rFonts w:ascii="Times New Roman" w:hAnsi="Times New Roman" w:cs="Times New Roman"/>
                <w:b/>
                <w:lang w:val="nl-NL"/>
              </w:rPr>
            </w:pPr>
            <w:r w:rsidRPr="0021637A">
              <w:rPr>
                <w:rFonts w:ascii="Times New Roman" w:hAnsi="Times New Roman" w:cs="Times New Roman"/>
                <w:b/>
                <w:lang w:val="nl-NL"/>
              </w:rPr>
              <w:t>Sản xuất và tiêu thụ</w:t>
            </w:r>
          </w:p>
        </w:tc>
        <w:tc>
          <w:tcPr>
            <w:tcW w:w="1132" w:type="dxa"/>
            <w:tcBorders>
              <w:top w:val="single" w:sz="4" w:space="0" w:color="auto"/>
              <w:bottom w:val="single" w:sz="4" w:space="0" w:color="auto"/>
            </w:tcBorders>
          </w:tcPr>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Bao</w:t>
            </w:r>
          </w:p>
        </w:tc>
        <w:tc>
          <w:tcPr>
            <w:tcW w:w="1748" w:type="dxa"/>
            <w:tcBorders>
              <w:top w:val="single" w:sz="4" w:space="0" w:color="auto"/>
              <w:bottom w:val="single" w:sz="4" w:space="0" w:color="auto"/>
            </w:tcBorders>
          </w:tcPr>
          <w:p w:rsidR="006B50B5" w:rsidRPr="0021637A" w:rsidRDefault="006B50B5" w:rsidP="000674E8">
            <w:pPr>
              <w:ind w:firstLine="57"/>
              <w:jc w:val="right"/>
              <w:rPr>
                <w:rFonts w:ascii="Times New Roman" w:hAnsi="Times New Roman" w:cs="Times New Roman"/>
                <w:b/>
                <w:lang w:val="nl-NL"/>
              </w:rPr>
            </w:pPr>
            <w:r w:rsidRPr="0021637A">
              <w:rPr>
                <w:rFonts w:ascii="Times New Roman" w:hAnsi="Times New Roman" w:cs="Times New Roman"/>
                <w:b/>
                <w:lang w:val="nl-NL"/>
              </w:rPr>
              <w:t>99.600.000</w:t>
            </w:r>
          </w:p>
        </w:tc>
        <w:tc>
          <w:tcPr>
            <w:tcW w:w="2880" w:type="dxa"/>
            <w:tcBorders>
              <w:top w:val="single" w:sz="4" w:space="0" w:color="auto"/>
              <w:bottom w:val="single" w:sz="4" w:space="0" w:color="auto"/>
            </w:tcBorders>
          </w:tcPr>
          <w:p w:rsidR="006B50B5" w:rsidRPr="0021637A" w:rsidRDefault="006B50B5" w:rsidP="000674E8">
            <w:pPr>
              <w:ind w:firstLine="57"/>
              <w:jc w:val="right"/>
              <w:rPr>
                <w:rFonts w:ascii="Times New Roman" w:hAnsi="Times New Roman" w:cs="Times New Roman"/>
                <w:b/>
                <w:lang w:val="nl-NL"/>
              </w:rPr>
            </w:pPr>
          </w:p>
        </w:tc>
      </w:tr>
      <w:tr w:rsidR="006B50B5" w:rsidRPr="0021637A" w:rsidTr="000674E8">
        <w:trPr>
          <w:trHeight w:val="449"/>
        </w:trPr>
        <w:tc>
          <w:tcPr>
            <w:tcW w:w="709" w:type="dxa"/>
            <w:tcBorders>
              <w:top w:val="dotted" w:sz="4" w:space="0" w:color="auto"/>
              <w:bottom w:val="single" w:sz="4" w:space="0" w:color="auto"/>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II</w:t>
            </w:r>
          </w:p>
        </w:tc>
        <w:tc>
          <w:tcPr>
            <w:tcW w:w="4113" w:type="dxa"/>
            <w:tcBorders>
              <w:top w:val="dotted" w:sz="4" w:space="0" w:color="auto"/>
              <w:bottom w:val="single" w:sz="4" w:space="0" w:color="auto"/>
            </w:tcBorders>
          </w:tcPr>
          <w:p w:rsidR="006B50B5" w:rsidRPr="0021637A" w:rsidRDefault="006B50B5" w:rsidP="000674E8">
            <w:pPr>
              <w:jc w:val="both"/>
              <w:rPr>
                <w:rFonts w:ascii="Times New Roman" w:hAnsi="Times New Roman" w:cs="Times New Roman"/>
                <w:b/>
                <w:lang w:val="nl-NL"/>
              </w:rPr>
            </w:pPr>
            <w:r w:rsidRPr="0021637A">
              <w:rPr>
                <w:rFonts w:ascii="Times New Roman" w:hAnsi="Times New Roman" w:cs="Times New Roman"/>
                <w:b/>
                <w:lang w:val="nl-NL"/>
              </w:rPr>
              <w:t>Doanh thu</w:t>
            </w:r>
          </w:p>
        </w:tc>
        <w:tc>
          <w:tcPr>
            <w:tcW w:w="1132" w:type="dxa"/>
            <w:tcBorders>
              <w:top w:val="dotted" w:sz="4" w:space="0" w:color="auto"/>
              <w:bottom w:val="single" w:sz="4" w:space="0" w:color="auto"/>
            </w:tcBorders>
          </w:tcPr>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Tr.đ</w:t>
            </w:r>
          </w:p>
          <w:p w:rsidR="006B50B5" w:rsidRPr="0021637A" w:rsidRDefault="006B50B5" w:rsidP="000674E8">
            <w:pPr>
              <w:rPr>
                <w:rFonts w:ascii="Times New Roman" w:hAnsi="Times New Roman" w:cs="Times New Roman"/>
                <w:lang w:val="nl-NL"/>
              </w:rPr>
            </w:pPr>
          </w:p>
        </w:tc>
        <w:tc>
          <w:tcPr>
            <w:tcW w:w="1748" w:type="dxa"/>
            <w:tcBorders>
              <w:top w:val="dotted" w:sz="4" w:space="0" w:color="auto"/>
              <w:bottom w:val="single" w:sz="4" w:space="0" w:color="auto"/>
            </w:tcBorders>
          </w:tcPr>
          <w:p w:rsidR="006B50B5" w:rsidRPr="0021637A" w:rsidRDefault="006B50B5" w:rsidP="000674E8">
            <w:pPr>
              <w:ind w:firstLine="57"/>
              <w:jc w:val="right"/>
              <w:rPr>
                <w:rFonts w:ascii="Times New Roman" w:hAnsi="Times New Roman" w:cs="Times New Roman"/>
                <w:b/>
                <w:lang w:val="nl-NL"/>
              </w:rPr>
            </w:pPr>
            <w:r w:rsidRPr="0021637A">
              <w:rPr>
                <w:rFonts w:ascii="Times New Roman" w:hAnsi="Times New Roman" w:cs="Times New Roman"/>
                <w:b/>
                <w:lang w:val="nl-NL"/>
              </w:rPr>
              <w:t>620.000</w:t>
            </w:r>
          </w:p>
        </w:tc>
        <w:tc>
          <w:tcPr>
            <w:tcW w:w="2880" w:type="dxa"/>
            <w:tcBorders>
              <w:top w:val="dotted" w:sz="4" w:space="0" w:color="auto"/>
              <w:bottom w:val="single" w:sz="4" w:space="0" w:color="auto"/>
            </w:tcBorders>
          </w:tcPr>
          <w:p w:rsidR="006B50B5" w:rsidRPr="0021637A" w:rsidRDefault="006B50B5" w:rsidP="000674E8">
            <w:pPr>
              <w:rPr>
                <w:rFonts w:ascii="Times New Roman" w:hAnsi="Times New Roman" w:cs="Times New Roman"/>
                <w:b/>
                <w:lang w:val="nl-NL"/>
              </w:rPr>
            </w:pPr>
          </w:p>
        </w:tc>
      </w:tr>
      <w:tr w:rsidR="006B50B5" w:rsidRPr="0021637A" w:rsidTr="000674E8">
        <w:trPr>
          <w:trHeight w:val="564"/>
        </w:trPr>
        <w:tc>
          <w:tcPr>
            <w:tcW w:w="709" w:type="dxa"/>
            <w:tcBorders>
              <w:top w:val="dotted" w:sz="4" w:space="0" w:color="auto"/>
              <w:bottom w:val="single" w:sz="4" w:space="0" w:color="auto"/>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III</w:t>
            </w:r>
          </w:p>
          <w:p w:rsidR="006B50B5" w:rsidRPr="0021637A" w:rsidRDefault="006B50B5" w:rsidP="000674E8">
            <w:pPr>
              <w:jc w:val="center"/>
              <w:rPr>
                <w:rFonts w:ascii="Times New Roman" w:hAnsi="Times New Roman" w:cs="Times New Roman"/>
                <w:b/>
                <w:lang w:val="nl-NL"/>
              </w:rPr>
            </w:pPr>
          </w:p>
          <w:p w:rsidR="006B50B5" w:rsidRPr="0021637A" w:rsidRDefault="006B50B5" w:rsidP="000674E8">
            <w:pPr>
              <w:jc w:val="center"/>
              <w:rPr>
                <w:rFonts w:ascii="Times New Roman" w:hAnsi="Times New Roman" w:cs="Times New Roman"/>
                <w:b/>
                <w:lang w:val="nl-NL"/>
              </w:rPr>
            </w:pPr>
          </w:p>
          <w:p w:rsidR="006B50B5" w:rsidRPr="0021637A" w:rsidRDefault="006B50B5" w:rsidP="000674E8">
            <w:pPr>
              <w:rPr>
                <w:rFonts w:ascii="Times New Roman" w:hAnsi="Times New Roman" w:cs="Times New Roman"/>
                <w:b/>
                <w:lang w:val="nl-NL"/>
              </w:rPr>
            </w:pPr>
          </w:p>
        </w:tc>
        <w:tc>
          <w:tcPr>
            <w:tcW w:w="4113" w:type="dxa"/>
            <w:tcBorders>
              <w:top w:val="dotted" w:sz="4" w:space="0" w:color="auto"/>
              <w:bottom w:val="single" w:sz="4" w:space="0" w:color="auto"/>
            </w:tcBorders>
          </w:tcPr>
          <w:p w:rsidR="006B50B5" w:rsidRPr="0021637A" w:rsidRDefault="006B50B5" w:rsidP="000674E8">
            <w:pPr>
              <w:jc w:val="both"/>
              <w:rPr>
                <w:rFonts w:ascii="Times New Roman" w:hAnsi="Times New Roman" w:cs="Times New Roman"/>
                <w:b/>
                <w:lang w:val="nl-NL"/>
              </w:rPr>
            </w:pPr>
            <w:r w:rsidRPr="0021637A">
              <w:rPr>
                <w:rFonts w:ascii="Times New Roman" w:hAnsi="Times New Roman" w:cs="Times New Roman"/>
                <w:b/>
                <w:lang w:val="nl-NL"/>
              </w:rPr>
              <w:t>Lợi nhuận</w:t>
            </w:r>
          </w:p>
          <w:p w:rsidR="006B50B5" w:rsidRPr="0021637A" w:rsidRDefault="006B50B5" w:rsidP="000674E8">
            <w:pPr>
              <w:jc w:val="both"/>
              <w:rPr>
                <w:rFonts w:ascii="Times New Roman" w:hAnsi="Times New Roman" w:cs="Times New Roman"/>
                <w:b/>
                <w:i/>
                <w:lang w:val="nl-NL"/>
              </w:rPr>
            </w:pPr>
            <w:r w:rsidRPr="0021637A">
              <w:rPr>
                <w:rFonts w:ascii="Times New Roman" w:hAnsi="Times New Roman" w:cs="Times New Roman"/>
                <w:b/>
                <w:i/>
                <w:lang w:val="nl-NL"/>
              </w:rPr>
              <w:t>- Lợi nhuận trước thuế</w:t>
            </w:r>
          </w:p>
          <w:p w:rsidR="006B50B5" w:rsidRPr="0021637A" w:rsidRDefault="006B50B5" w:rsidP="000674E8">
            <w:pPr>
              <w:jc w:val="both"/>
              <w:rPr>
                <w:rFonts w:ascii="Times New Roman" w:hAnsi="Times New Roman" w:cs="Times New Roman"/>
                <w:b/>
                <w:i/>
                <w:lang w:val="nl-NL"/>
              </w:rPr>
            </w:pPr>
            <w:r w:rsidRPr="0021637A">
              <w:rPr>
                <w:rFonts w:ascii="Times New Roman" w:hAnsi="Times New Roman" w:cs="Times New Roman"/>
                <w:b/>
                <w:i/>
                <w:lang w:val="nl-NL"/>
              </w:rPr>
              <w:t>- Lợi nhuận sau thuế</w:t>
            </w:r>
          </w:p>
          <w:p w:rsidR="006B50B5" w:rsidRPr="0021637A" w:rsidRDefault="006B50B5" w:rsidP="000674E8">
            <w:pPr>
              <w:jc w:val="both"/>
              <w:rPr>
                <w:rFonts w:ascii="Times New Roman" w:hAnsi="Times New Roman" w:cs="Times New Roman"/>
                <w:b/>
                <w:i/>
                <w:lang w:val="nl-NL"/>
              </w:rPr>
            </w:pPr>
            <w:r w:rsidRPr="0021637A">
              <w:rPr>
                <w:rFonts w:ascii="Times New Roman" w:hAnsi="Times New Roman" w:cs="Times New Roman"/>
                <w:b/>
                <w:i/>
                <w:lang w:val="nl-NL"/>
              </w:rPr>
              <w:t>- % lợi nhuận/doanh thu</w:t>
            </w:r>
          </w:p>
          <w:p w:rsidR="006B50B5" w:rsidRPr="0021637A" w:rsidRDefault="006B50B5" w:rsidP="000674E8">
            <w:pPr>
              <w:jc w:val="both"/>
              <w:rPr>
                <w:rFonts w:ascii="Times New Roman" w:hAnsi="Times New Roman" w:cs="Times New Roman"/>
                <w:b/>
                <w:i/>
                <w:lang w:val="nl-NL"/>
              </w:rPr>
            </w:pPr>
            <w:r w:rsidRPr="0021637A">
              <w:rPr>
                <w:rFonts w:ascii="Times New Roman" w:hAnsi="Times New Roman" w:cs="Times New Roman"/>
                <w:b/>
                <w:i/>
                <w:lang w:val="nl-NL"/>
              </w:rPr>
              <w:t>-Tỷ suất P trên vốn điều lệ</w:t>
            </w:r>
          </w:p>
        </w:tc>
        <w:tc>
          <w:tcPr>
            <w:tcW w:w="1132" w:type="dxa"/>
            <w:tcBorders>
              <w:top w:val="dotted" w:sz="4" w:space="0" w:color="auto"/>
              <w:bottom w:val="single" w:sz="4" w:space="0" w:color="auto"/>
            </w:tcBorders>
          </w:tcPr>
          <w:p w:rsidR="006B50B5" w:rsidRPr="0021637A" w:rsidRDefault="006B50B5" w:rsidP="000674E8">
            <w:pPr>
              <w:jc w:val="center"/>
              <w:rPr>
                <w:rFonts w:ascii="Times New Roman" w:hAnsi="Times New Roman" w:cs="Times New Roman"/>
                <w:lang w:val="nl-NL"/>
              </w:rPr>
            </w:pPr>
          </w:p>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Tr.đ</w:t>
            </w:r>
          </w:p>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Tr. đ</w:t>
            </w:r>
          </w:p>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w:t>
            </w:r>
          </w:p>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w:t>
            </w:r>
          </w:p>
        </w:tc>
        <w:tc>
          <w:tcPr>
            <w:tcW w:w="1748" w:type="dxa"/>
            <w:tcBorders>
              <w:top w:val="dotted" w:sz="4" w:space="0" w:color="auto"/>
              <w:bottom w:val="single" w:sz="4" w:space="0" w:color="auto"/>
            </w:tcBorders>
          </w:tcPr>
          <w:p w:rsidR="006B50B5" w:rsidRPr="0021637A" w:rsidRDefault="006B50B5" w:rsidP="000674E8">
            <w:pPr>
              <w:ind w:firstLine="57"/>
              <w:jc w:val="right"/>
              <w:rPr>
                <w:rFonts w:ascii="Times New Roman" w:hAnsi="Times New Roman" w:cs="Times New Roman"/>
                <w:b/>
                <w:lang w:val="nl-NL"/>
              </w:rPr>
            </w:pPr>
          </w:p>
          <w:p w:rsidR="006B50B5" w:rsidRPr="0021637A" w:rsidRDefault="006B50B5" w:rsidP="000674E8">
            <w:pPr>
              <w:ind w:firstLine="57"/>
              <w:jc w:val="right"/>
              <w:rPr>
                <w:rFonts w:ascii="Times New Roman" w:hAnsi="Times New Roman" w:cs="Times New Roman"/>
                <w:b/>
                <w:lang w:val="nl-NL"/>
              </w:rPr>
            </w:pPr>
            <w:r w:rsidRPr="0021637A">
              <w:rPr>
                <w:rFonts w:ascii="Times New Roman" w:hAnsi="Times New Roman" w:cs="Times New Roman"/>
                <w:b/>
                <w:lang w:val="nl-NL"/>
              </w:rPr>
              <w:t>28.500</w:t>
            </w:r>
          </w:p>
          <w:p w:rsidR="006B50B5" w:rsidRPr="0021637A" w:rsidRDefault="006B50B5" w:rsidP="000674E8">
            <w:pPr>
              <w:ind w:firstLine="57"/>
              <w:jc w:val="right"/>
              <w:rPr>
                <w:rFonts w:ascii="Times New Roman" w:hAnsi="Times New Roman" w:cs="Times New Roman"/>
                <w:b/>
                <w:lang w:val="nl-NL"/>
              </w:rPr>
            </w:pPr>
            <w:r w:rsidRPr="0021637A">
              <w:rPr>
                <w:rFonts w:ascii="Times New Roman" w:hAnsi="Times New Roman" w:cs="Times New Roman"/>
                <w:b/>
                <w:lang w:val="nl-NL"/>
              </w:rPr>
              <w:t>22.800</w:t>
            </w:r>
          </w:p>
          <w:p w:rsidR="006B50B5" w:rsidRPr="0021637A" w:rsidRDefault="006B50B5" w:rsidP="000674E8">
            <w:pPr>
              <w:ind w:firstLine="57"/>
              <w:jc w:val="right"/>
              <w:rPr>
                <w:rFonts w:ascii="Times New Roman" w:hAnsi="Times New Roman" w:cs="Times New Roman"/>
                <w:b/>
                <w:lang w:val="nl-NL"/>
              </w:rPr>
            </w:pPr>
            <w:r w:rsidRPr="0021637A">
              <w:rPr>
                <w:rFonts w:ascii="Times New Roman" w:hAnsi="Times New Roman" w:cs="Times New Roman"/>
                <w:b/>
                <w:lang w:val="nl-NL"/>
              </w:rPr>
              <w:t>4,60</w:t>
            </w:r>
          </w:p>
          <w:p w:rsidR="006B50B5" w:rsidRPr="0021637A" w:rsidRDefault="006B50B5" w:rsidP="000674E8">
            <w:pPr>
              <w:ind w:firstLine="57"/>
              <w:jc w:val="right"/>
              <w:rPr>
                <w:rFonts w:ascii="Times New Roman" w:hAnsi="Times New Roman" w:cs="Times New Roman"/>
                <w:b/>
                <w:lang w:val="nl-NL"/>
              </w:rPr>
            </w:pPr>
            <w:r w:rsidRPr="0021637A">
              <w:rPr>
                <w:rFonts w:ascii="Times New Roman" w:hAnsi="Times New Roman" w:cs="Times New Roman"/>
                <w:b/>
                <w:lang w:val="nl-NL"/>
              </w:rPr>
              <w:t>95%</w:t>
            </w:r>
          </w:p>
        </w:tc>
        <w:tc>
          <w:tcPr>
            <w:tcW w:w="2880" w:type="dxa"/>
            <w:tcBorders>
              <w:top w:val="dotted" w:sz="4" w:space="0" w:color="auto"/>
              <w:bottom w:val="single" w:sz="4" w:space="0" w:color="auto"/>
            </w:tcBorders>
          </w:tcPr>
          <w:p w:rsidR="006B50B5" w:rsidRPr="0021637A" w:rsidRDefault="006B50B5" w:rsidP="000674E8">
            <w:pPr>
              <w:ind w:firstLine="57"/>
              <w:jc w:val="right"/>
              <w:rPr>
                <w:rFonts w:ascii="Times New Roman" w:hAnsi="Times New Roman" w:cs="Times New Roman"/>
                <w:b/>
                <w:lang w:val="nl-NL"/>
              </w:rPr>
            </w:pPr>
          </w:p>
          <w:p w:rsidR="006B50B5" w:rsidRPr="0021637A" w:rsidRDefault="006B50B5" w:rsidP="000674E8">
            <w:pPr>
              <w:ind w:firstLine="57"/>
              <w:jc w:val="right"/>
              <w:rPr>
                <w:rFonts w:ascii="Times New Roman" w:hAnsi="Times New Roman" w:cs="Times New Roman"/>
                <w:b/>
                <w:lang w:val="nl-NL"/>
              </w:rPr>
            </w:pPr>
          </w:p>
          <w:p w:rsidR="006B50B5" w:rsidRPr="0021637A" w:rsidRDefault="006B50B5" w:rsidP="000674E8">
            <w:pPr>
              <w:ind w:firstLine="57"/>
              <w:jc w:val="right"/>
              <w:rPr>
                <w:rFonts w:ascii="Times New Roman" w:hAnsi="Times New Roman" w:cs="Times New Roman"/>
                <w:b/>
                <w:lang w:val="nl-NL"/>
              </w:rPr>
            </w:pPr>
            <w:r w:rsidRPr="0021637A">
              <w:rPr>
                <w:rFonts w:ascii="Times New Roman" w:hAnsi="Times New Roman" w:cs="Times New Roman"/>
                <w:b/>
                <w:lang w:val="nl-NL"/>
              </w:rPr>
              <w:t>20% thuế TNDN</w:t>
            </w:r>
          </w:p>
          <w:p w:rsidR="006B50B5" w:rsidRPr="0021637A" w:rsidRDefault="006B50B5" w:rsidP="000674E8">
            <w:pPr>
              <w:ind w:firstLine="57"/>
              <w:jc w:val="right"/>
              <w:rPr>
                <w:rFonts w:ascii="Times New Roman" w:hAnsi="Times New Roman" w:cs="Times New Roman"/>
                <w:b/>
                <w:lang w:val="nl-NL"/>
              </w:rPr>
            </w:pPr>
          </w:p>
        </w:tc>
      </w:tr>
      <w:tr w:rsidR="006B50B5" w:rsidRPr="0021637A" w:rsidTr="000674E8">
        <w:trPr>
          <w:trHeight w:val="1611"/>
        </w:trPr>
        <w:tc>
          <w:tcPr>
            <w:tcW w:w="709" w:type="dxa"/>
            <w:tcBorders>
              <w:top w:val="dotted" w:sz="4" w:space="0" w:color="auto"/>
              <w:bottom w:val="single" w:sz="4" w:space="0" w:color="auto"/>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IV</w:t>
            </w:r>
          </w:p>
        </w:tc>
        <w:tc>
          <w:tcPr>
            <w:tcW w:w="4113" w:type="dxa"/>
            <w:tcBorders>
              <w:top w:val="dotted" w:sz="4" w:space="0" w:color="auto"/>
              <w:bottom w:val="single" w:sz="4" w:space="0" w:color="auto"/>
            </w:tcBorders>
          </w:tcPr>
          <w:p w:rsidR="006B50B5" w:rsidRPr="0021637A" w:rsidRDefault="006B50B5" w:rsidP="000674E8">
            <w:pPr>
              <w:jc w:val="both"/>
              <w:rPr>
                <w:rFonts w:ascii="Times New Roman" w:hAnsi="Times New Roman" w:cs="Times New Roman"/>
                <w:b/>
                <w:lang w:val="nl-NL"/>
              </w:rPr>
            </w:pPr>
            <w:r w:rsidRPr="0021637A">
              <w:rPr>
                <w:rFonts w:ascii="Times New Roman" w:hAnsi="Times New Roman" w:cs="Times New Roman"/>
                <w:b/>
                <w:lang w:val="nl-NL"/>
              </w:rPr>
              <w:t>Phân chia lợi nhuận</w:t>
            </w:r>
          </w:p>
          <w:p w:rsidR="006B50B5" w:rsidRPr="0021637A" w:rsidRDefault="006B50B5" w:rsidP="000674E8">
            <w:pPr>
              <w:jc w:val="both"/>
              <w:rPr>
                <w:rFonts w:ascii="Times New Roman" w:hAnsi="Times New Roman" w:cs="Times New Roman"/>
                <w:b/>
                <w:i/>
                <w:lang w:val="nl-NL"/>
              </w:rPr>
            </w:pPr>
            <w:r w:rsidRPr="0021637A">
              <w:rPr>
                <w:rFonts w:ascii="Times New Roman" w:hAnsi="Times New Roman" w:cs="Times New Roman"/>
                <w:b/>
                <w:i/>
                <w:lang w:val="nl-NL"/>
              </w:rPr>
              <w:t>-  Trả cổ tức 40%</w:t>
            </w:r>
          </w:p>
          <w:p w:rsidR="006B50B5" w:rsidRPr="0021637A" w:rsidRDefault="006B50B5" w:rsidP="000674E8">
            <w:pPr>
              <w:jc w:val="both"/>
              <w:rPr>
                <w:rFonts w:ascii="Times New Roman" w:hAnsi="Times New Roman" w:cs="Times New Roman"/>
                <w:b/>
                <w:i/>
                <w:lang w:val="nl-NL"/>
              </w:rPr>
            </w:pPr>
            <w:r w:rsidRPr="0021637A">
              <w:rPr>
                <w:rFonts w:ascii="Times New Roman" w:hAnsi="Times New Roman" w:cs="Times New Roman"/>
                <w:b/>
                <w:i/>
                <w:lang w:val="nl-NL"/>
              </w:rPr>
              <w:t xml:space="preserve">- Quỹ đầu tư phát triển sx </w:t>
            </w:r>
          </w:p>
          <w:p w:rsidR="006B50B5" w:rsidRPr="0021637A" w:rsidRDefault="006B50B5" w:rsidP="000674E8">
            <w:pPr>
              <w:jc w:val="both"/>
              <w:rPr>
                <w:rFonts w:ascii="Times New Roman" w:hAnsi="Times New Roman" w:cs="Times New Roman"/>
                <w:b/>
                <w:i/>
                <w:lang w:val="nl-NL"/>
              </w:rPr>
            </w:pPr>
            <w:r w:rsidRPr="0021637A">
              <w:rPr>
                <w:rFonts w:ascii="Times New Roman" w:hAnsi="Times New Roman" w:cs="Times New Roman"/>
                <w:b/>
                <w:i/>
                <w:lang w:val="nl-NL"/>
              </w:rPr>
              <w:t>- Quỹ khen thưởng, phúc lợi 20%</w:t>
            </w:r>
          </w:p>
          <w:p w:rsidR="006B50B5" w:rsidRPr="0021637A" w:rsidRDefault="006B50B5" w:rsidP="000674E8">
            <w:pPr>
              <w:jc w:val="both"/>
              <w:rPr>
                <w:rFonts w:ascii="Times New Roman" w:hAnsi="Times New Roman" w:cs="Times New Roman"/>
                <w:b/>
                <w:i/>
                <w:rtl/>
                <w:lang w:val="nl-NL"/>
              </w:rPr>
            </w:pPr>
            <w:r w:rsidRPr="0021637A">
              <w:rPr>
                <w:rFonts w:ascii="Times New Roman" w:hAnsi="Times New Roman" w:cs="Times New Roman"/>
                <w:b/>
                <w:i/>
                <w:lang w:val="nl-NL"/>
              </w:rPr>
              <w:t>- Thưởng hoàn thành kế hoach</w:t>
            </w:r>
          </w:p>
        </w:tc>
        <w:tc>
          <w:tcPr>
            <w:tcW w:w="1132" w:type="dxa"/>
            <w:tcBorders>
              <w:top w:val="dotted" w:sz="4" w:space="0" w:color="auto"/>
              <w:bottom w:val="single" w:sz="4" w:space="0" w:color="auto"/>
            </w:tcBorders>
          </w:tcPr>
          <w:p w:rsidR="006B50B5" w:rsidRPr="0021637A" w:rsidRDefault="006B50B5" w:rsidP="000674E8">
            <w:pPr>
              <w:jc w:val="center"/>
              <w:rPr>
                <w:rFonts w:ascii="Times New Roman" w:hAnsi="Times New Roman" w:cs="Times New Roman"/>
                <w:lang w:val="nl-NL"/>
              </w:rPr>
            </w:pPr>
          </w:p>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Tr.đ</w:t>
            </w:r>
          </w:p>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 xml:space="preserve">Tr.đ </w:t>
            </w:r>
          </w:p>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Tr.đ</w:t>
            </w:r>
          </w:p>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Tr.đ</w:t>
            </w:r>
          </w:p>
        </w:tc>
        <w:tc>
          <w:tcPr>
            <w:tcW w:w="1748" w:type="dxa"/>
            <w:tcBorders>
              <w:top w:val="dotted" w:sz="4" w:space="0" w:color="auto"/>
              <w:bottom w:val="single" w:sz="4" w:space="0" w:color="auto"/>
            </w:tcBorders>
          </w:tcPr>
          <w:p w:rsidR="006B50B5" w:rsidRPr="0021637A" w:rsidRDefault="006B50B5" w:rsidP="000674E8">
            <w:pPr>
              <w:jc w:val="right"/>
              <w:rPr>
                <w:rFonts w:ascii="Times New Roman" w:hAnsi="Times New Roman" w:cs="Times New Roman"/>
                <w:b/>
                <w:lang w:val="nl-NL"/>
              </w:rPr>
            </w:pPr>
          </w:p>
          <w:p w:rsidR="006B50B5" w:rsidRPr="0021637A" w:rsidRDefault="006B50B5" w:rsidP="000674E8">
            <w:pPr>
              <w:jc w:val="right"/>
              <w:rPr>
                <w:rFonts w:ascii="Times New Roman" w:hAnsi="Times New Roman" w:cs="Times New Roman"/>
                <w:b/>
                <w:lang w:val="nl-NL"/>
              </w:rPr>
            </w:pPr>
            <w:r w:rsidRPr="0021637A">
              <w:rPr>
                <w:rFonts w:ascii="Times New Roman" w:hAnsi="Times New Roman" w:cs="Times New Roman"/>
                <w:b/>
                <w:lang w:val="nl-NL"/>
              </w:rPr>
              <w:t>11.999</w:t>
            </w:r>
          </w:p>
          <w:p w:rsidR="006B50B5" w:rsidRPr="0021637A" w:rsidRDefault="006B50B5" w:rsidP="000674E8">
            <w:pPr>
              <w:jc w:val="right"/>
              <w:rPr>
                <w:rFonts w:ascii="Times New Roman" w:hAnsi="Times New Roman" w:cs="Times New Roman"/>
                <w:b/>
                <w:lang w:val="nl-NL"/>
              </w:rPr>
            </w:pPr>
            <w:r w:rsidRPr="0021637A">
              <w:rPr>
                <w:rFonts w:ascii="Times New Roman" w:hAnsi="Times New Roman" w:cs="Times New Roman"/>
                <w:b/>
                <w:lang w:val="nl-NL"/>
              </w:rPr>
              <w:t>8.141</w:t>
            </w:r>
          </w:p>
          <w:p w:rsidR="006B50B5" w:rsidRPr="0021637A" w:rsidRDefault="006B50B5" w:rsidP="000674E8">
            <w:pPr>
              <w:jc w:val="right"/>
              <w:rPr>
                <w:rFonts w:ascii="Times New Roman" w:hAnsi="Times New Roman" w:cs="Times New Roman"/>
                <w:b/>
                <w:lang w:val="nl-NL"/>
              </w:rPr>
            </w:pPr>
            <w:r w:rsidRPr="0021637A">
              <w:rPr>
                <w:rFonts w:ascii="Times New Roman" w:hAnsi="Times New Roman" w:cs="Times New Roman"/>
                <w:b/>
                <w:lang w:val="nl-NL"/>
              </w:rPr>
              <w:t>2.160</w:t>
            </w:r>
          </w:p>
          <w:p w:rsidR="006B50B5" w:rsidRPr="0021637A" w:rsidRDefault="006B50B5" w:rsidP="000674E8">
            <w:pPr>
              <w:jc w:val="right"/>
              <w:rPr>
                <w:rFonts w:ascii="Times New Roman" w:hAnsi="Times New Roman" w:cs="Times New Roman"/>
                <w:b/>
                <w:lang w:val="nl-NL"/>
              </w:rPr>
            </w:pPr>
            <w:r w:rsidRPr="0021637A">
              <w:rPr>
                <w:rFonts w:ascii="Times New Roman" w:hAnsi="Times New Roman" w:cs="Times New Roman"/>
                <w:b/>
                <w:lang w:val="nl-NL"/>
              </w:rPr>
              <w:t>500</w:t>
            </w:r>
          </w:p>
        </w:tc>
        <w:tc>
          <w:tcPr>
            <w:tcW w:w="2880" w:type="dxa"/>
            <w:tcBorders>
              <w:top w:val="dotted" w:sz="4" w:space="0" w:color="auto"/>
              <w:bottom w:val="single" w:sz="4" w:space="0" w:color="auto"/>
            </w:tcBorders>
          </w:tcPr>
          <w:p w:rsidR="006B50B5" w:rsidRPr="0021637A" w:rsidRDefault="006B50B5" w:rsidP="000674E8">
            <w:pPr>
              <w:ind w:firstLine="57"/>
              <w:jc w:val="right"/>
              <w:rPr>
                <w:rFonts w:ascii="Times New Roman" w:hAnsi="Times New Roman" w:cs="Times New Roman"/>
                <w:b/>
                <w:lang w:val="nl-NL"/>
              </w:rPr>
            </w:pPr>
          </w:p>
          <w:p w:rsidR="006B50B5" w:rsidRPr="0021637A" w:rsidRDefault="006B50B5" w:rsidP="000674E8">
            <w:pPr>
              <w:ind w:firstLine="57"/>
              <w:jc w:val="right"/>
              <w:rPr>
                <w:rFonts w:ascii="Times New Roman" w:hAnsi="Times New Roman" w:cs="Times New Roman"/>
                <w:b/>
                <w:lang w:val="nl-NL"/>
              </w:rPr>
            </w:pPr>
          </w:p>
          <w:p w:rsidR="006B50B5" w:rsidRPr="0021637A" w:rsidRDefault="006B50B5" w:rsidP="000674E8">
            <w:pPr>
              <w:ind w:firstLine="57"/>
              <w:jc w:val="center"/>
              <w:rPr>
                <w:rFonts w:ascii="Times New Roman" w:hAnsi="Times New Roman" w:cs="Times New Roman"/>
                <w:b/>
                <w:lang w:val="nl-NL"/>
              </w:rPr>
            </w:pPr>
            <w:r w:rsidRPr="0021637A">
              <w:rPr>
                <w:rFonts w:ascii="Times New Roman" w:hAnsi="Times New Roman" w:cs="Times New Roman"/>
                <w:b/>
                <w:lang w:val="nl-NL"/>
              </w:rPr>
              <w:t>VĐL: 29.999.890</w:t>
            </w:r>
          </w:p>
          <w:p w:rsidR="006B50B5" w:rsidRPr="0021637A" w:rsidRDefault="006B50B5" w:rsidP="000674E8">
            <w:pPr>
              <w:ind w:firstLine="57"/>
              <w:jc w:val="center"/>
              <w:rPr>
                <w:rFonts w:ascii="Times New Roman" w:hAnsi="Times New Roman" w:cs="Times New Roman"/>
                <w:b/>
                <w:lang w:val="nl-NL"/>
              </w:rPr>
            </w:pPr>
          </w:p>
          <w:p w:rsidR="006B50B5" w:rsidRPr="0021637A" w:rsidRDefault="006B50B5" w:rsidP="000674E8">
            <w:pPr>
              <w:rPr>
                <w:rFonts w:ascii="Times New Roman" w:hAnsi="Times New Roman" w:cs="Times New Roman"/>
                <w:b/>
                <w:lang w:val="nl-NL"/>
              </w:rPr>
            </w:pPr>
          </w:p>
        </w:tc>
      </w:tr>
      <w:tr w:rsidR="006B50B5" w:rsidRPr="0021637A" w:rsidTr="000674E8">
        <w:trPr>
          <w:trHeight w:val="590"/>
        </w:trPr>
        <w:tc>
          <w:tcPr>
            <w:tcW w:w="709" w:type="dxa"/>
            <w:tcBorders>
              <w:top w:val="dotted" w:sz="4" w:space="0" w:color="auto"/>
              <w:bottom w:val="single" w:sz="4" w:space="0" w:color="auto"/>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V</w:t>
            </w:r>
          </w:p>
        </w:tc>
        <w:tc>
          <w:tcPr>
            <w:tcW w:w="4113" w:type="dxa"/>
            <w:tcBorders>
              <w:top w:val="dotted" w:sz="4" w:space="0" w:color="auto"/>
              <w:bottom w:val="single" w:sz="4" w:space="0" w:color="auto"/>
            </w:tcBorders>
          </w:tcPr>
          <w:p w:rsidR="006B50B5" w:rsidRPr="0021637A" w:rsidRDefault="006B50B5" w:rsidP="000674E8">
            <w:pPr>
              <w:jc w:val="both"/>
              <w:rPr>
                <w:rFonts w:ascii="Times New Roman" w:hAnsi="Times New Roman" w:cs="Times New Roman"/>
                <w:b/>
                <w:lang w:val="nl-NL"/>
              </w:rPr>
            </w:pPr>
            <w:r w:rsidRPr="0021637A">
              <w:rPr>
                <w:rFonts w:ascii="Times New Roman" w:hAnsi="Times New Roman" w:cs="Times New Roman"/>
                <w:b/>
                <w:lang w:val="nl-NL"/>
              </w:rPr>
              <w:t>Nộp ngân sách và cấp trên</w:t>
            </w:r>
          </w:p>
        </w:tc>
        <w:tc>
          <w:tcPr>
            <w:tcW w:w="1132" w:type="dxa"/>
            <w:tcBorders>
              <w:top w:val="dotted" w:sz="4" w:space="0" w:color="auto"/>
              <w:bottom w:val="single" w:sz="4" w:space="0" w:color="auto"/>
            </w:tcBorders>
          </w:tcPr>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Tr.đ</w:t>
            </w:r>
          </w:p>
        </w:tc>
        <w:tc>
          <w:tcPr>
            <w:tcW w:w="1748" w:type="dxa"/>
            <w:tcBorders>
              <w:top w:val="dotted" w:sz="4" w:space="0" w:color="auto"/>
              <w:bottom w:val="single" w:sz="4" w:space="0" w:color="auto"/>
            </w:tcBorders>
          </w:tcPr>
          <w:p w:rsidR="006B50B5" w:rsidRPr="0021637A" w:rsidRDefault="006B50B5" w:rsidP="000674E8">
            <w:pPr>
              <w:ind w:firstLine="57"/>
              <w:jc w:val="right"/>
              <w:rPr>
                <w:rFonts w:ascii="Times New Roman" w:hAnsi="Times New Roman" w:cs="Times New Roman"/>
                <w:b/>
                <w:lang w:val="nl-NL"/>
              </w:rPr>
            </w:pPr>
            <w:r w:rsidRPr="0021637A">
              <w:rPr>
                <w:rFonts w:ascii="Times New Roman" w:hAnsi="Times New Roman" w:cs="Times New Roman"/>
                <w:b/>
                <w:lang w:val="nl-NL"/>
              </w:rPr>
              <w:t>22.377</w:t>
            </w:r>
          </w:p>
        </w:tc>
        <w:tc>
          <w:tcPr>
            <w:tcW w:w="2880" w:type="dxa"/>
            <w:tcBorders>
              <w:top w:val="dotted" w:sz="4" w:space="0" w:color="auto"/>
              <w:bottom w:val="single" w:sz="4" w:space="0" w:color="auto"/>
            </w:tcBorders>
          </w:tcPr>
          <w:p w:rsidR="006B50B5" w:rsidRPr="0021637A" w:rsidRDefault="006B50B5" w:rsidP="000674E8">
            <w:pPr>
              <w:ind w:firstLine="57"/>
              <w:jc w:val="center"/>
              <w:rPr>
                <w:rFonts w:ascii="Times New Roman" w:hAnsi="Times New Roman" w:cs="Times New Roman"/>
                <w:b/>
                <w:lang w:val="nl-NL"/>
              </w:rPr>
            </w:pPr>
          </w:p>
        </w:tc>
      </w:tr>
      <w:tr w:rsidR="006B50B5" w:rsidRPr="0021637A" w:rsidTr="000674E8">
        <w:trPr>
          <w:trHeight w:val="352"/>
        </w:trPr>
        <w:tc>
          <w:tcPr>
            <w:tcW w:w="709" w:type="dxa"/>
            <w:tcBorders>
              <w:top w:val="dotted" w:sz="4" w:space="0" w:color="auto"/>
              <w:bottom w:val="single" w:sz="4" w:space="0" w:color="auto"/>
            </w:tcBorders>
          </w:tcPr>
          <w:p w:rsidR="006B50B5" w:rsidRPr="0021637A" w:rsidRDefault="006B50B5" w:rsidP="000674E8">
            <w:pPr>
              <w:jc w:val="center"/>
              <w:rPr>
                <w:rFonts w:ascii="Times New Roman" w:hAnsi="Times New Roman" w:cs="Times New Roman"/>
                <w:b/>
                <w:lang w:val="nl-NL"/>
              </w:rPr>
            </w:pPr>
            <w:r w:rsidRPr="0021637A">
              <w:rPr>
                <w:rFonts w:ascii="Times New Roman" w:hAnsi="Times New Roman" w:cs="Times New Roman"/>
                <w:b/>
                <w:lang w:val="nl-NL"/>
              </w:rPr>
              <w:t>VI</w:t>
            </w:r>
          </w:p>
        </w:tc>
        <w:tc>
          <w:tcPr>
            <w:tcW w:w="4113" w:type="dxa"/>
            <w:tcBorders>
              <w:top w:val="dotted" w:sz="4" w:space="0" w:color="auto"/>
              <w:bottom w:val="single" w:sz="4" w:space="0" w:color="auto"/>
            </w:tcBorders>
          </w:tcPr>
          <w:p w:rsidR="006B50B5" w:rsidRPr="0021637A" w:rsidRDefault="006B50B5" w:rsidP="000674E8">
            <w:pPr>
              <w:jc w:val="both"/>
              <w:rPr>
                <w:rFonts w:ascii="Times New Roman" w:hAnsi="Times New Roman" w:cs="Times New Roman"/>
                <w:b/>
                <w:lang w:val="nl-NL"/>
              </w:rPr>
            </w:pPr>
            <w:r w:rsidRPr="0021637A">
              <w:rPr>
                <w:rFonts w:ascii="Times New Roman" w:hAnsi="Times New Roman" w:cs="Times New Roman"/>
                <w:b/>
                <w:lang w:val="nl-NL"/>
              </w:rPr>
              <w:t xml:space="preserve">  Lao động bình quân</w:t>
            </w:r>
          </w:p>
          <w:p w:rsidR="006B50B5" w:rsidRPr="0021637A" w:rsidRDefault="006B50B5" w:rsidP="000674E8">
            <w:pPr>
              <w:jc w:val="both"/>
              <w:rPr>
                <w:rFonts w:ascii="Times New Roman" w:hAnsi="Times New Roman" w:cs="Times New Roman"/>
                <w:b/>
                <w:lang w:val="nl-NL"/>
              </w:rPr>
            </w:pPr>
            <w:r w:rsidRPr="0021637A">
              <w:rPr>
                <w:rFonts w:ascii="Times New Roman" w:hAnsi="Times New Roman" w:cs="Times New Roman"/>
                <w:b/>
                <w:lang w:val="nl-NL"/>
              </w:rPr>
              <w:t xml:space="preserve">  Thu nhập bình quân</w:t>
            </w:r>
          </w:p>
        </w:tc>
        <w:tc>
          <w:tcPr>
            <w:tcW w:w="1132" w:type="dxa"/>
            <w:tcBorders>
              <w:top w:val="dotted" w:sz="4" w:space="0" w:color="auto"/>
              <w:bottom w:val="single" w:sz="4" w:space="0" w:color="auto"/>
            </w:tcBorders>
          </w:tcPr>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Ng.</w:t>
            </w:r>
          </w:p>
          <w:p w:rsidR="006B50B5" w:rsidRPr="0021637A" w:rsidRDefault="006B50B5" w:rsidP="000674E8">
            <w:pPr>
              <w:jc w:val="center"/>
              <w:rPr>
                <w:rFonts w:ascii="Times New Roman" w:hAnsi="Times New Roman" w:cs="Times New Roman"/>
                <w:lang w:val="nl-NL"/>
              </w:rPr>
            </w:pPr>
            <w:r w:rsidRPr="0021637A">
              <w:rPr>
                <w:rFonts w:ascii="Times New Roman" w:hAnsi="Times New Roman" w:cs="Times New Roman"/>
                <w:lang w:val="nl-NL"/>
              </w:rPr>
              <w:t>đ/ng/th</w:t>
            </w:r>
          </w:p>
        </w:tc>
        <w:tc>
          <w:tcPr>
            <w:tcW w:w="1748" w:type="dxa"/>
            <w:tcBorders>
              <w:top w:val="dotted" w:sz="4" w:space="0" w:color="auto"/>
              <w:bottom w:val="single" w:sz="4" w:space="0" w:color="auto"/>
            </w:tcBorders>
          </w:tcPr>
          <w:p w:rsidR="006B50B5" w:rsidRPr="0021637A" w:rsidRDefault="006B50B5" w:rsidP="000674E8">
            <w:pPr>
              <w:ind w:firstLine="57"/>
              <w:jc w:val="right"/>
              <w:rPr>
                <w:rFonts w:ascii="Times New Roman" w:hAnsi="Times New Roman" w:cs="Times New Roman"/>
                <w:b/>
                <w:lang w:val="nl-NL"/>
              </w:rPr>
            </w:pPr>
            <w:r w:rsidRPr="0021637A">
              <w:rPr>
                <w:rFonts w:ascii="Times New Roman" w:hAnsi="Times New Roman" w:cs="Times New Roman"/>
                <w:b/>
                <w:lang w:val="nl-NL"/>
              </w:rPr>
              <w:t>600</w:t>
            </w:r>
          </w:p>
          <w:p w:rsidR="006B50B5" w:rsidRPr="0021637A" w:rsidRDefault="006B50B5" w:rsidP="000674E8">
            <w:pPr>
              <w:ind w:firstLine="57"/>
              <w:jc w:val="right"/>
              <w:rPr>
                <w:rFonts w:ascii="Times New Roman" w:hAnsi="Times New Roman" w:cs="Times New Roman"/>
                <w:b/>
                <w:lang w:val="nl-NL"/>
              </w:rPr>
            </w:pPr>
            <w:r w:rsidRPr="0021637A">
              <w:rPr>
                <w:rFonts w:ascii="Times New Roman" w:hAnsi="Times New Roman" w:cs="Times New Roman"/>
                <w:b/>
                <w:lang w:val="nl-NL"/>
              </w:rPr>
              <w:t>7.560.000</w:t>
            </w:r>
          </w:p>
        </w:tc>
        <w:tc>
          <w:tcPr>
            <w:tcW w:w="2880" w:type="dxa"/>
            <w:tcBorders>
              <w:top w:val="dotted" w:sz="4" w:space="0" w:color="auto"/>
              <w:bottom w:val="single" w:sz="4" w:space="0" w:color="auto"/>
            </w:tcBorders>
          </w:tcPr>
          <w:p w:rsidR="006B50B5" w:rsidRPr="0021637A" w:rsidRDefault="006B50B5" w:rsidP="000674E8">
            <w:pPr>
              <w:ind w:firstLine="57"/>
              <w:jc w:val="right"/>
              <w:rPr>
                <w:rFonts w:ascii="Times New Roman" w:hAnsi="Times New Roman" w:cs="Times New Roman"/>
                <w:b/>
                <w:lang w:val="nl-NL"/>
              </w:rPr>
            </w:pPr>
          </w:p>
        </w:tc>
      </w:tr>
    </w:tbl>
    <w:p w:rsidR="006B50B5" w:rsidRPr="0021637A" w:rsidRDefault="006B50B5" w:rsidP="006B50B5">
      <w:pPr>
        <w:spacing w:before="80" w:after="80"/>
        <w:jc w:val="both"/>
        <w:outlineLvl w:val="0"/>
        <w:rPr>
          <w:rFonts w:ascii="Times New Roman" w:hAnsi="Times New Roman" w:cs="Times New Roman"/>
          <w:b/>
          <w:i/>
          <w:lang w:val="nl-NL"/>
        </w:rPr>
      </w:pPr>
    </w:p>
    <w:p w:rsidR="006B50B5" w:rsidRPr="0021637A" w:rsidRDefault="006B50B5" w:rsidP="006B50B5">
      <w:pPr>
        <w:spacing w:before="80" w:after="80"/>
        <w:jc w:val="both"/>
        <w:outlineLvl w:val="0"/>
        <w:rPr>
          <w:rFonts w:ascii="Times New Roman" w:hAnsi="Times New Roman" w:cs="Times New Roman"/>
          <w:b/>
          <w:i/>
          <w:lang w:val="nl-NL"/>
        </w:rPr>
      </w:pPr>
      <w:r w:rsidRPr="0021637A">
        <w:rPr>
          <w:rFonts w:ascii="Times New Roman" w:hAnsi="Times New Roman" w:cs="Times New Roman"/>
          <w:b/>
          <w:i/>
          <w:lang w:val="nl-NL"/>
        </w:rPr>
        <w:t>2- Mục tiêu, biện pháp và nhiệm vụ thực hiện:</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Hoàn thành xuất sắc nhiệm vụ sản xuất kinh doanh năm 2015 trên tất cả các mặt. Xây dựng Công ty vững mạnh toàn diện, Đảng bộ trong sạch vững mạnh.</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Thường xuyên quán triệt và thực hiện tốt Nghị quyết của cấp trên, của Đảng bộ, Đại hội đồng cổ đông.</w:t>
      </w:r>
    </w:p>
    <w:p w:rsidR="006B50B5" w:rsidRPr="0021637A" w:rsidRDefault="006B50B5" w:rsidP="006B50B5">
      <w:pPr>
        <w:spacing w:before="80" w:after="80"/>
        <w:jc w:val="both"/>
        <w:rPr>
          <w:rFonts w:ascii="Times New Roman" w:hAnsi="Times New Roman" w:cs="Times New Roman"/>
          <w:bCs/>
          <w:lang w:val="nl-NL"/>
        </w:rPr>
      </w:pPr>
      <w:r w:rsidRPr="0021637A">
        <w:rPr>
          <w:rFonts w:ascii="Times New Roman" w:hAnsi="Times New Roman" w:cs="Times New Roman"/>
          <w:bCs/>
          <w:lang w:val="nl-NL"/>
        </w:rPr>
        <w:lastRenderedPageBreak/>
        <w:t>- Duy trì ổn định sản xuất, tích cực, chủ động nắm vững tình hình thị trường, từng bước mở rộng khách hàng nhất là bao PP, BOPP, bao Sling, bao Jamboo trong và ngoài nước.</w:t>
      </w:r>
    </w:p>
    <w:p w:rsidR="006B50B5" w:rsidRPr="0021637A" w:rsidRDefault="006B50B5" w:rsidP="006B50B5">
      <w:pPr>
        <w:spacing w:before="80" w:after="80"/>
        <w:jc w:val="both"/>
        <w:rPr>
          <w:rFonts w:ascii="Times New Roman" w:hAnsi="Times New Roman" w:cs="Times New Roman"/>
          <w:bCs/>
          <w:lang w:val="nl-NL"/>
        </w:rPr>
      </w:pPr>
      <w:r w:rsidRPr="0021637A">
        <w:rPr>
          <w:rFonts w:ascii="Times New Roman" w:hAnsi="Times New Roman" w:cs="Times New Roman"/>
          <w:bCs/>
          <w:lang w:val="nl-NL"/>
        </w:rPr>
        <w:t>-Tích cực tìm kiếm mở rộng thị trường tiêu thụ sản phẩm, tranh thủ khai thác tăng thị phần ở các khách hàng truyền thống đảm bảo bảo sản xuất đạt kế hoạch. Tìm kiếm thị trường mới bù đắp một số khách hàng truyền thống giảm sản lượng vỏ bao do yếu tố khách quan.</w:t>
      </w:r>
    </w:p>
    <w:p w:rsidR="006B50B5" w:rsidRPr="0021637A" w:rsidRDefault="006B50B5" w:rsidP="006B50B5">
      <w:pPr>
        <w:spacing w:before="80" w:after="80"/>
        <w:jc w:val="both"/>
        <w:rPr>
          <w:rFonts w:ascii="Times New Roman" w:hAnsi="Times New Roman" w:cs="Times New Roman"/>
          <w:b/>
          <w:lang w:val="nl-NL"/>
        </w:rPr>
      </w:pPr>
      <w:r w:rsidRPr="0021637A">
        <w:rPr>
          <w:rFonts w:ascii="Times New Roman" w:hAnsi="Times New Roman" w:cs="Times New Roman"/>
          <w:bCs/>
          <w:lang w:val="nl-NL"/>
        </w:rPr>
        <w:t>- Quản lý, kiểm soát chặt chẽ định mức kinh tế kỹ thuật, tạo ra chất lượng sản phẩm tốt có giá cạnh tranh, giữ vững thương hiệu và uy tín đối với khách hàng. Thực hiện tốt công tác quản trị trong sản xuất, giảm thiểu tối đa các lãng phí trong hoạt động SXKD.</w:t>
      </w:r>
    </w:p>
    <w:p w:rsidR="006B50B5" w:rsidRPr="0021637A" w:rsidRDefault="006B50B5" w:rsidP="006B50B5">
      <w:pPr>
        <w:spacing w:before="80" w:after="80"/>
        <w:jc w:val="both"/>
        <w:rPr>
          <w:rFonts w:ascii="Times New Roman" w:hAnsi="Times New Roman" w:cs="Times New Roman"/>
          <w:lang w:val="nl-NL"/>
        </w:rPr>
      </w:pPr>
      <w:r w:rsidRPr="0021637A">
        <w:rPr>
          <w:rFonts w:ascii="Times New Roman" w:hAnsi="Times New Roman" w:cs="Times New Roman"/>
          <w:lang w:val="nl-NL"/>
        </w:rPr>
        <w:t>- Hoàn thiện công tác đầu tư nhà xưởng, cơ sở hạ tầng và máy móc thiết bị bổ sung ở cơ sở hai sau đầu tư đưa vào hoạt động sản xuất kinh doanh có hiệu quả.</w:t>
      </w:r>
    </w:p>
    <w:p w:rsidR="006B50B5" w:rsidRPr="0021637A" w:rsidRDefault="006B50B5" w:rsidP="006B50B5">
      <w:pPr>
        <w:spacing w:before="80" w:after="80"/>
        <w:jc w:val="both"/>
        <w:rPr>
          <w:rFonts w:ascii="Times New Roman" w:hAnsi="Times New Roman" w:cs="Times New Roman"/>
          <w:b/>
          <w:lang w:val="nl-NL"/>
        </w:rPr>
      </w:pPr>
      <w:r w:rsidRPr="0021637A">
        <w:rPr>
          <w:rFonts w:ascii="Times New Roman" w:hAnsi="Times New Roman" w:cs="Times New Roman"/>
          <w:lang w:val="nl-NL"/>
        </w:rPr>
        <w:t>-</w:t>
      </w:r>
      <w:r w:rsidRPr="0021637A">
        <w:rPr>
          <w:rFonts w:ascii="Times New Roman" w:hAnsi="Times New Roman" w:cs="Times New Roman"/>
          <w:bCs/>
          <w:lang w:val="nl-NL"/>
        </w:rPr>
        <w:t>Thường xuyên bám sát tình hình thị trường trong nước và thế giới để có chiến lược dự trữ NVL, kết hợp với xây dựng, đ</w:t>
      </w:r>
      <w:r w:rsidRPr="0021637A">
        <w:rPr>
          <w:rFonts w:ascii="Times New Roman" w:hAnsi="Times New Roman" w:cs="Times New Roman"/>
          <w:lang w:val="nl-NL"/>
        </w:rPr>
        <w:t xml:space="preserve">àm phán, điều chỉnh </w:t>
      </w:r>
      <w:r w:rsidRPr="0021637A">
        <w:rPr>
          <w:rFonts w:ascii="Times New Roman" w:hAnsi="Times New Roman" w:cs="Times New Roman"/>
          <w:bCs/>
          <w:lang w:val="nl-NL"/>
        </w:rPr>
        <w:t>giá đầu ra hợp lý, đảm bảo tính cạnh tranh.</w:t>
      </w:r>
    </w:p>
    <w:p w:rsidR="006B50B5" w:rsidRPr="0021637A" w:rsidRDefault="006B50B5" w:rsidP="006B50B5">
      <w:pPr>
        <w:spacing w:before="80" w:after="80"/>
        <w:jc w:val="both"/>
        <w:rPr>
          <w:rFonts w:ascii="Times New Roman" w:hAnsi="Times New Roman" w:cs="Times New Roman"/>
          <w:b/>
          <w:lang w:val="nl-NL"/>
        </w:rPr>
      </w:pPr>
      <w:r w:rsidRPr="0021637A">
        <w:rPr>
          <w:rFonts w:ascii="Times New Roman" w:hAnsi="Times New Roman" w:cs="Times New Roman"/>
          <w:lang w:val="nl-NL"/>
        </w:rPr>
        <w:t xml:space="preserve"> -</w:t>
      </w:r>
      <w:r w:rsidRPr="0021637A">
        <w:rPr>
          <w:rFonts w:ascii="Times New Roman" w:hAnsi="Times New Roman" w:cs="Times New Roman"/>
          <w:bCs/>
          <w:lang w:val="nl-NL"/>
        </w:rPr>
        <w:t xml:space="preserve">Chỉ đạo phối hợp chặt chẽ giữa tiêu thụ sản phẩm hàng hoá với việc thu hồi công nợ không để nợ đọng kéo dài, không có nợ khó đòi. </w:t>
      </w:r>
    </w:p>
    <w:p w:rsidR="006B50B5" w:rsidRPr="0021637A" w:rsidRDefault="006B50B5" w:rsidP="006B50B5">
      <w:pPr>
        <w:spacing w:before="80" w:after="80"/>
        <w:jc w:val="both"/>
        <w:rPr>
          <w:rFonts w:ascii="Times New Roman" w:hAnsi="Times New Roman" w:cs="Times New Roman"/>
          <w:b/>
          <w:lang w:val="nl-NL"/>
        </w:rPr>
      </w:pPr>
      <w:r w:rsidRPr="0021637A">
        <w:rPr>
          <w:rFonts w:ascii="Times New Roman" w:hAnsi="Times New Roman" w:cs="Times New Roman"/>
          <w:lang w:val="nl-NL"/>
        </w:rPr>
        <w:t>-</w:t>
      </w:r>
      <w:r w:rsidRPr="0021637A">
        <w:rPr>
          <w:rFonts w:ascii="Times New Roman" w:hAnsi="Times New Roman" w:cs="Times New Roman"/>
          <w:bCs/>
          <w:lang w:val="nl-NL"/>
        </w:rPr>
        <w:t xml:space="preserve">Đảm bảo huy động vốn đáp ứng đủ cho hoạt động SXKD. Kiểm soát chặt chẽ các yếu tố chi phí đầu vào, chủ động nắm bắt và phân tích các yếu tố ảnh hưởng đến hiệu quả sản xuất, hạn chế lãng phí, đảm bảo hiệu quả sản xuất. </w:t>
      </w:r>
    </w:p>
    <w:p w:rsidR="006B50B5" w:rsidRPr="0021637A" w:rsidRDefault="006B50B5" w:rsidP="006B50B5">
      <w:pPr>
        <w:spacing w:before="80" w:after="80"/>
        <w:jc w:val="both"/>
        <w:rPr>
          <w:rFonts w:ascii="Times New Roman" w:hAnsi="Times New Roman" w:cs="Times New Roman"/>
          <w:b/>
          <w:lang w:val="nl-NL"/>
        </w:rPr>
      </w:pPr>
      <w:r w:rsidRPr="0021637A">
        <w:rPr>
          <w:rFonts w:ascii="Times New Roman" w:hAnsi="Times New Roman" w:cs="Times New Roman"/>
          <w:lang w:val="nl-NL"/>
        </w:rPr>
        <w:t>-</w:t>
      </w:r>
      <w:r w:rsidRPr="0021637A">
        <w:rPr>
          <w:rFonts w:ascii="Times New Roman" w:hAnsi="Times New Roman" w:cs="Times New Roman"/>
          <w:bCs/>
          <w:lang w:val="nl-NL"/>
        </w:rPr>
        <w:t>Tổ chức tuyển dụng, đào tạo luân chuyển, đào tạo nâng cao tay nghề bậc thợ, trình độ năng lực chuyên môn cho người lao động đủ đáp ứng ứng cho nhu cầu công việc ở các cung đoạn sản xuất. Điều chỉnh, cải thiện chính sách tiền lương, thu nhập cho người lao động tạo thuận lợi cho mọi người yên tâm thực hiện nhiệm vụ. Tiếp tục hoàn thiện mô hình cơ cấu tổ chức biên chế, phát huy tốt công tác quản lý điều hành trong toàn công ty.</w:t>
      </w:r>
    </w:p>
    <w:p w:rsidR="006B50B5" w:rsidRPr="0021637A" w:rsidRDefault="006B50B5" w:rsidP="006B50B5">
      <w:pPr>
        <w:spacing w:before="80" w:after="80"/>
        <w:jc w:val="both"/>
        <w:rPr>
          <w:rFonts w:ascii="Times New Roman" w:hAnsi="Times New Roman" w:cs="Times New Roman"/>
          <w:bCs/>
          <w:lang w:val="nl-NL"/>
        </w:rPr>
      </w:pPr>
      <w:r w:rsidRPr="0021637A">
        <w:rPr>
          <w:rFonts w:ascii="Times New Roman" w:hAnsi="Times New Roman" w:cs="Times New Roman"/>
          <w:lang w:val="nl-NL"/>
        </w:rPr>
        <w:t xml:space="preserve"> - </w:t>
      </w:r>
      <w:r w:rsidRPr="0021637A">
        <w:rPr>
          <w:rFonts w:ascii="Times New Roman" w:hAnsi="Times New Roman" w:cs="Times New Roman"/>
          <w:bCs/>
          <w:lang w:val="nl-NL"/>
        </w:rPr>
        <w:t>Phát huy trình độ, năng lực của đội ngũ cán bộ, nhân viên kỹ thuật, thực hiện  nghiêm túc quy trình quản lý vật tư, thiết bị, duy trì chế độ bảo dưỡng sửa chữa thường xuyên và  định  kỳ, nghiên cứu ứng dụng sáng kiến cải tiến kỹ thuật nâng cao hi</w:t>
      </w:r>
      <w:r w:rsidRPr="0021637A">
        <w:rPr>
          <w:rFonts w:ascii="Times New Roman" w:hAnsi="Times New Roman" w:cs="Times New Roman"/>
          <w:lang w:val="nl-NL"/>
        </w:rPr>
        <w:t>ệu quả sử dụng thiết bị</w:t>
      </w:r>
      <w:r w:rsidRPr="0021637A">
        <w:rPr>
          <w:rFonts w:ascii="Times New Roman" w:hAnsi="Times New Roman" w:cs="Times New Roman"/>
          <w:bCs/>
          <w:lang w:val="nl-NL"/>
        </w:rPr>
        <w:t>.</w:t>
      </w:r>
    </w:p>
    <w:p w:rsidR="006B50B5" w:rsidRPr="0021637A" w:rsidRDefault="006B50B5" w:rsidP="006B50B5">
      <w:pPr>
        <w:spacing w:before="80" w:after="80"/>
        <w:jc w:val="both"/>
        <w:rPr>
          <w:rFonts w:ascii="Times New Roman" w:hAnsi="Times New Roman" w:cs="Times New Roman"/>
          <w:bCs/>
          <w:lang w:val="nl-NL"/>
        </w:rPr>
      </w:pPr>
      <w:r w:rsidRPr="0021637A">
        <w:rPr>
          <w:rFonts w:ascii="Times New Roman" w:hAnsi="Times New Roman" w:cs="Times New Roman"/>
          <w:bCs/>
          <w:lang w:val="nl-NL"/>
        </w:rPr>
        <w:t>- Tăng cường đánh giá chất lượng nội bộ theo tiêu chuẩn ISO 9001-2008 đã được công nhận nhằm nâng cao chất lượng, hiệu quả  mọi hoạt động của Công ty. Đồng thời triển khai áp dụng hệ thống quản lý theo ISO 22000 - HACCP có hiệu quả.</w:t>
      </w:r>
    </w:p>
    <w:p w:rsidR="006B50B5" w:rsidRPr="0021637A" w:rsidRDefault="006B50B5" w:rsidP="006B50B5">
      <w:pPr>
        <w:spacing w:before="80" w:after="80"/>
        <w:jc w:val="both"/>
        <w:rPr>
          <w:rFonts w:ascii="Times New Roman" w:hAnsi="Times New Roman" w:cs="Times New Roman"/>
          <w:bCs/>
          <w:lang w:val="nl-NL"/>
        </w:rPr>
      </w:pPr>
      <w:r w:rsidRPr="0021637A">
        <w:rPr>
          <w:rFonts w:ascii="Times New Roman" w:hAnsi="Times New Roman" w:cs="Times New Roman"/>
          <w:bCs/>
          <w:lang w:val="nl-NL"/>
        </w:rPr>
        <w:t>- Duy trì và phát huy tốt công tác công nghệ - chất lượng nhằm đảm bảo ổn định chất lượng sản phẩm, hạ giá thành sản xuất.</w:t>
      </w:r>
    </w:p>
    <w:p w:rsidR="006B50B5" w:rsidRPr="0021637A" w:rsidRDefault="006B50B5" w:rsidP="006B50B5">
      <w:pPr>
        <w:spacing w:before="80" w:after="80"/>
        <w:jc w:val="both"/>
        <w:rPr>
          <w:rFonts w:ascii="Times New Roman" w:hAnsi="Times New Roman" w:cs="Times New Roman"/>
          <w:bCs/>
          <w:lang w:val="nl-NL"/>
        </w:rPr>
      </w:pPr>
      <w:r w:rsidRPr="0021637A">
        <w:rPr>
          <w:rFonts w:ascii="Times New Roman" w:hAnsi="Times New Roman" w:cs="Times New Roman"/>
          <w:bCs/>
          <w:lang w:val="nl-NL"/>
        </w:rPr>
        <w:t xml:space="preserve"> - Quản lý tốt máy móc thiết bị đáp ứng được các yêu cầu của khách hàng. Thực hiện tốt quy trình vận hành, đảm bảo đầy đủ lực lượng cơ khí, bảo trì đủ về số lượng chất lượng tay nghề để đáp ứng yêu cầu nhiệm vụ</w:t>
      </w:r>
    </w:p>
    <w:p w:rsidR="00A14FB7" w:rsidRPr="0021637A" w:rsidRDefault="006B50B5" w:rsidP="006B50B5">
      <w:pPr>
        <w:spacing w:after="120" w:line="240" w:lineRule="auto"/>
        <w:ind w:left="120"/>
        <w:jc w:val="both"/>
        <w:rPr>
          <w:rFonts w:ascii="Times New Roman" w:eastAsia="Times New Roman" w:hAnsi="Times New Roman" w:cs="Times New Roman"/>
        </w:rPr>
      </w:pPr>
      <w:r w:rsidRPr="0021637A">
        <w:rPr>
          <w:rFonts w:ascii="Times New Roman" w:hAnsi="Times New Roman" w:cs="Times New Roman"/>
          <w:b/>
          <w:lang w:val="nl-NL"/>
        </w:rPr>
        <w:t xml:space="preserve">  </w:t>
      </w:r>
      <w:r w:rsidR="00A14FB7" w:rsidRPr="0021637A">
        <w:rPr>
          <w:rFonts w:ascii="Times New Roman" w:eastAsia="Times New Roman" w:hAnsi="Times New Roman" w:cs="Times New Roman"/>
          <w:i/>
        </w:rPr>
        <w:t xml:space="preserve">*, </w:t>
      </w:r>
      <w:r w:rsidR="00A14FB7" w:rsidRPr="0021637A">
        <w:rPr>
          <w:rFonts w:ascii="Times New Roman" w:eastAsia="Times New Roman" w:hAnsi="Times New Roman" w:cs="Times New Roman"/>
        </w:rPr>
        <w:t>Đánh giá của Hội đồng quản trị về hoạt động của Công ty</w:t>
      </w:r>
    </w:p>
    <w:p w:rsidR="00785650" w:rsidRPr="0021637A" w:rsidRDefault="00785650" w:rsidP="00785650">
      <w:pPr>
        <w:jc w:val="both"/>
        <w:rPr>
          <w:rFonts w:ascii="Times New Roman" w:hAnsi="Times New Roman" w:cs="Times New Roman"/>
          <w:lang w:val="nl-NL"/>
        </w:rPr>
      </w:pPr>
      <w:r w:rsidRPr="0021637A">
        <w:rPr>
          <w:rFonts w:ascii="Times New Roman" w:hAnsi="Times New Roman" w:cs="Times New Roman"/>
          <w:lang w:val="nl-NL"/>
        </w:rPr>
        <w:t xml:space="preserve">    </w:t>
      </w:r>
      <w:r w:rsidRPr="0021637A">
        <w:rPr>
          <w:rFonts w:ascii="Times New Roman" w:hAnsi="Times New Roman" w:cs="Times New Roman"/>
          <w:lang w:val="nl-NL"/>
        </w:rPr>
        <w:tab/>
        <w:t>Trong năm 2015 tình hình kinh tế trong nước vẫn đang có nhiều khó khăn. Thị trường thụ vỏ bao xi măng truyền thống có xu hướng giảm dần do khách hàng sử dụng xi măng rời, bê tông tươi... bên cạnh đó một số thị trường đang dịch chuyển đổi mẫu mã vỏ bao truyền thống KPK sang vỏ bao dán đáy 1 lớp nhằm giảm chi phí. Tồn kho xi măng lớn. Nguyên vật liệu đầu vào đặc biệt hạt nhựa biến động khó lường.</w:t>
      </w:r>
    </w:p>
    <w:p w:rsidR="00785650" w:rsidRPr="0021637A" w:rsidRDefault="00785650" w:rsidP="00785650">
      <w:pPr>
        <w:spacing w:before="80" w:after="80"/>
        <w:jc w:val="both"/>
        <w:rPr>
          <w:rFonts w:ascii="Times New Roman" w:hAnsi="Times New Roman" w:cs="Times New Roman"/>
          <w:iCs/>
          <w:lang w:val="nl-NL"/>
        </w:rPr>
      </w:pPr>
      <w:r w:rsidRPr="0021637A">
        <w:rPr>
          <w:rFonts w:ascii="Times New Roman" w:hAnsi="Times New Roman" w:cs="Times New Roman"/>
          <w:iCs/>
          <w:lang w:val="nl-NL"/>
        </w:rPr>
        <w:tab/>
        <w:t>Để thực hiện hoàn thành nhiệm vụ sản xuất kinh doanh Hội đồng quản trị đã phối hợp với Ban giám đốc Công ty đã tập trung lãnh đạo, chỉ đạo triển khai thực hiện một số giải pháp chủ yếu sau:</w:t>
      </w:r>
    </w:p>
    <w:p w:rsidR="00785650" w:rsidRPr="0021637A" w:rsidRDefault="00785650" w:rsidP="00785650">
      <w:pPr>
        <w:spacing w:before="80" w:after="80"/>
        <w:jc w:val="both"/>
        <w:rPr>
          <w:rFonts w:ascii="Times New Roman" w:hAnsi="Times New Roman" w:cs="Times New Roman"/>
          <w:lang w:val="nl-NL"/>
        </w:rPr>
      </w:pPr>
      <w:r w:rsidRPr="0021637A">
        <w:rPr>
          <w:rFonts w:ascii="Times New Roman" w:hAnsi="Times New Roman" w:cs="Times New Roman"/>
          <w:lang w:val="nl-NL"/>
        </w:rPr>
        <w:tab/>
        <w:t>Chủ động thực hiện tốt các giải pháp về công tác thị trường, tích cực khai thác mở rộng thị phần ở các khách hàng nhằm phát huy công suất thiết bị của dây chuyền sản xuất vỏ bao xi măng, bao PP, bao Sling và bao Jamboo.</w:t>
      </w:r>
    </w:p>
    <w:p w:rsidR="00785650" w:rsidRPr="0021637A" w:rsidRDefault="00785650" w:rsidP="00785650">
      <w:pPr>
        <w:spacing w:before="80" w:after="80"/>
        <w:jc w:val="both"/>
        <w:rPr>
          <w:rFonts w:ascii="Times New Roman" w:hAnsi="Times New Roman" w:cs="Times New Roman"/>
          <w:lang w:val="nl-NL"/>
        </w:rPr>
      </w:pPr>
      <w:r w:rsidRPr="0021637A">
        <w:rPr>
          <w:rFonts w:ascii="Times New Roman" w:hAnsi="Times New Roman" w:cs="Times New Roman"/>
          <w:lang w:val="nl-NL"/>
        </w:rPr>
        <w:lastRenderedPageBreak/>
        <w:tab/>
        <w:t xml:space="preserve">Chủ động đầu tư kịp thời máy móc thiết bị, tăng năng lực sản xuất đáp ứng yêu cầu thị trường. </w:t>
      </w:r>
    </w:p>
    <w:p w:rsidR="00785650" w:rsidRPr="0021637A" w:rsidRDefault="00785650" w:rsidP="00785650">
      <w:pPr>
        <w:spacing w:before="80" w:after="80"/>
        <w:jc w:val="both"/>
        <w:rPr>
          <w:rFonts w:ascii="Times New Roman" w:hAnsi="Times New Roman" w:cs="Times New Roman"/>
          <w:lang w:val="nl-NL"/>
        </w:rPr>
      </w:pPr>
      <w:r w:rsidRPr="0021637A">
        <w:rPr>
          <w:rFonts w:ascii="Times New Roman" w:hAnsi="Times New Roman" w:cs="Times New Roman"/>
          <w:lang w:val="nl-NL"/>
        </w:rPr>
        <w:tab/>
        <w:t>Định hướng thâm nhập và phát triển thị trường bao xuất khẩu.</w:t>
      </w:r>
    </w:p>
    <w:p w:rsidR="00785650" w:rsidRPr="0021637A" w:rsidRDefault="00785650" w:rsidP="00785650">
      <w:pPr>
        <w:spacing w:before="80" w:after="80"/>
        <w:jc w:val="both"/>
        <w:rPr>
          <w:rFonts w:ascii="Times New Roman" w:hAnsi="Times New Roman" w:cs="Times New Roman"/>
          <w:lang w:val="nl-NL"/>
        </w:rPr>
      </w:pPr>
      <w:r w:rsidRPr="0021637A">
        <w:rPr>
          <w:rFonts w:ascii="Times New Roman" w:hAnsi="Times New Roman" w:cs="Times New Roman"/>
          <w:lang w:val="nl-NL"/>
        </w:rPr>
        <w:tab/>
        <w:t>Quyết định tổ chức biên chế các phòng ban chức năng, cơ sở sản xuất hợp lý đáp ứng yêu cầu nhiệm vụ.</w:t>
      </w:r>
    </w:p>
    <w:p w:rsidR="00785650" w:rsidRPr="0021637A" w:rsidRDefault="00785650" w:rsidP="00785650">
      <w:pPr>
        <w:spacing w:before="80" w:after="80"/>
        <w:jc w:val="both"/>
        <w:rPr>
          <w:rFonts w:ascii="Times New Roman" w:hAnsi="Times New Roman" w:cs="Times New Roman"/>
          <w:lang w:val="nl-NL"/>
        </w:rPr>
      </w:pPr>
      <w:r w:rsidRPr="0021637A">
        <w:rPr>
          <w:rFonts w:ascii="Times New Roman" w:hAnsi="Times New Roman" w:cs="Times New Roman"/>
          <w:lang w:val="nl-NL"/>
        </w:rPr>
        <w:tab/>
        <w:t>Quyết định kịp thời thực hiện các chế độ chính sách cho người lao động theo đề xuất của ban điều hành đã khuyến khích được người lao động.</w:t>
      </w:r>
    </w:p>
    <w:p w:rsidR="00785650" w:rsidRPr="0021637A" w:rsidRDefault="00785650" w:rsidP="00785650">
      <w:pPr>
        <w:spacing w:before="60" w:after="60"/>
        <w:ind w:firstLine="360"/>
        <w:jc w:val="both"/>
        <w:rPr>
          <w:rFonts w:ascii="Times New Roman" w:hAnsi="Times New Roman" w:cs="Times New Roman"/>
          <w:color w:val="000000"/>
          <w:lang w:val="nb-NO"/>
        </w:rPr>
      </w:pPr>
      <w:r w:rsidRPr="0021637A">
        <w:rPr>
          <w:rFonts w:ascii="Times New Roman" w:hAnsi="Times New Roman" w:cs="Times New Roman"/>
          <w:color w:val="000000"/>
          <w:lang w:val="nb-NO"/>
        </w:rPr>
        <w:tab/>
        <w:t>Vốn luôn được bảo toàn, phát triển và sử dụng đúng mục đích. Triển khai các biện pháp huy động vốn phù hợp nhằm cơ cấu tối ưu nguồn vốn và sử dụng vốn có hiệu quả.</w:t>
      </w:r>
    </w:p>
    <w:p w:rsidR="00785650" w:rsidRPr="0021637A" w:rsidRDefault="00785650" w:rsidP="00785650">
      <w:pPr>
        <w:spacing w:before="60" w:after="60"/>
        <w:ind w:firstLine="360"/>
        <w:jc w:val="both"/>
        <w:rPr>
          <w:rFonts w:ascii="Times New Roman" w:hAnsi="Times New Roman" w:cs="Times New Roman"/>
          <w:color w:val="000000"/>
          <w:lang w:val="nb-NO"/>
        </w:rPr>
      </w:pPr>
      <w:r w:rsidRPr="0021637A">
        <w:rPr>
          <w:rFonts w:ascii="Times New Roman" w:hAnsi="Times New Roman" w:cs="Times New Roman"/>
          <w:color w:val="000000"/>
          <w:lang w:val="nb-NO"/>
        </w:rPr>
        <w:tab/>
        <w:t>Các quy chế, quy định được ban hành phù hợp với quy định của pháp luật hiện hành, đảm bảo quản trị công ty ngày càng đi vào nề nếp.</w:t>
      </w:r>
    </w:p>
    <w:p w:rsidR="00785650" w:rsidRPr="0021637A" w:rsidRDefault="00785650" w:rsidP="00785650">
      <w:pPr>
        <w:spacing w:before="60" w:after="60"/>
        <w:ind w:firstLine="360"/>
        <w:jc w:val="both"/>
        <w:rPr>
          <w:rFonts w:ascii="Times New Roman" w:hAnsi="Times New Roman" w:cs="Times New Roman"/>
          <w:color w:val="000000"/>
          <w:lang w:val="nb-NO"/>
        </w:rPr>
      </w:pPr>
      <w:r w:rsidRPr="0021637A">
        <w:rPr>
          <w:rFonts w:ascii="Times New Roman" w:hAnsi="Times New Roman" w:cs="Times New Roman"/>
          <w:color w:val="000000"/>
          <w:lang w:val="nb-NO"/>
        </w:rPr>
        <w:t xml:space="preserve">2. </w:t>
      </w:r>
      <w:r w:rsidRPr="0021637A">
        <w:rPr>
          <w:rFonts w:ascii="Times New Roman" w:hAnsi="Times New Roman" w:cs="Times New Roman"/>
          <w:b/>
          <w:color w:val="000000"/>
          <w:lang w:val="it-IT"/>
        </w:rPr>
        <w:t>Kết quả thực hiện:</w:t>
      </w:r>
    </w:p>
    <w:p w:rsidR="00785650" w:rsidRPr="0021637A" w:rsidRDefault="00785650" w:rsidP="00785650">
      <w:pPr>
        <w:spacing w:line="340" w:lineRule="exact"/>
        <w:ind w:firstLine="720"/>
        <w:jc w:val="both"/>
        <w:rPr>
          <w:rFonts w:ascii="Times New Roman" w:hAnsi="Times New Roman" w:cs="Times New Roman"/>
          <w:color w:val="000000"/>
          <w:lang w:val="it-IT"/>
        </w:rPr>
      </w:pPr>
      <w:r w:rsidRPr="0021637A">
        <w:rPr>
          <w:rFonts w:ascii="Times New Roman" w:hAnsi="Times New Roman" w:cs="Times New Roman"/>
          <w:color w:val="000000"/>
          <w:lang w:val="it-IT"/>
        </w:rPr>
        <w:t>Hội đồng quản trị (HĐQT) Công ty xin báo cáo đến toàn thể Quí vị cổ đông về hoạt động của hội đồng quản trị trong năm qua và kết quả thực hiện nhiệm vụ công tác năm 2015; Kế hoạch sản xuất kinh doanh và các chương trình mục tiêu năm 2016.</w:t>
      </w:r>
    </w:p>
    <w:p w:rsidR="00785650" w:rsidRPr="0021637A" w:rsidRDefault="00785650" w:rsidP="00785650">
      <w:pPr>
        <w:rPr>
          <w:rFonts w:ascii="Times New Roman" w:hAnsi="Times New Roman" w:cs="Times New Roman"/>
          <w:bCs/>
          <w:color w:val="000000"/>
          <w:lang w:val="it-IT"/>
        </w:rPr>
      </w:pPr>
      <w:r w:rsidRPr="0021637A">
        <w:rPr>
          <w:rFonts w:ascii="Times New Roman" w:hAnsi="Times New Roman" w:cs="Times New Roman"/>
          <w:bCs/>
          <w:color w:val="000000"/>
          <w:lang w:val="it-IT"/>
        </w:rPr>
        <w:t>a, Hoạt động của hội đồng quản trị: Trong năm qua, Hội đồng quản trị đã chỉ đạo ban điều hành thực hiện đầy đủ các nội dung mà đại hội đồng cổ đông đã thông qua. Hàng quý hội đồng quản trị thực hiện họp đầy đủ theo định kỳ, các việc đột xuất thuộc thẩm quyền của HĐQT đều được thông qua trước khi giao Ban điều hành thực hiện. Các thành viên HĐQT, Ban điều hành đều đoàn kết nhất trí cao.</w:t>
      </w:r>
    </w:p>
    <w:p w:rsidR="00785650" w:rsidRPr="0021637A" w:rsidRDefault="00785650" w:rsidP="00785650">
      <w:pPr>
        <w:rPr>
          <w:rFonts w:ascii="Times New Roman" w:hAnsi="Times New Roman" w:cs="Times New Roman"/>
          <w:bCs/>
          <w:color w:val="000000"/>
          <w:lang w:val="it-IT"/>
        </w:rPr>
      </w:pPr>
      <w:r w:rsidRPr="0021637A">
        <w:rPr>
          <w:rFonts w:ascii="Times New Roman" w:hAnsi="Times New Roman" w:cs="Times New Roman"/>
          <w:bCs/>
          <w:color w:val="000000"/>
          <w:lang w:val="it-IT"/>
        </w:rPr>
        <w:t>b. Kết quả đạt được trong năm 2015</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1821"/>
        <w:gridCol w:w="1748"/>
        <w:gridCol w:w="1559"/>
        <w:gridCol w:w="1404"/>
        <w:gridCol w:w="1613"/>
        <w:gridCol w:w="1597"/>
      </w:tblGrid>
      <w:tr w:rsidR="00785650" w:rsidRPr="0021637A" w:rsidTr="000674E8">
        <w:tc>
          <w:tcPr>
            <w:tcW w:w="626" w:type="dxa"/>
          </w:tcPr>
          <w:p w:rsidR="00785650" w:rsidRPr="0021637A" w:rsidRDefault="00785650" w:rsidP="000674E8">
            <w:pPr>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TT</w:t>
            </w:r>
          </w:p>
        </w:tc>
        <w:tc>
          <w:tcPr>
            <w:tcW w:w="1821" w:type="dxa"/>
          </w:tcPr>
          <w:p w:rsidR="00785650" w:rsidRPr="0021637A" w:rsidRDefault="00785650" w:rsidP="000674E8">
            <w:pPr>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Nội dung</w:t>
            </w:r>
          </w:p>
        </w:tc>
        <w:tc>
          <w:tcPr>
            <w:tcW w:w="1748" w:type="dxa"/>
          </w:tcPr>
          <w:p w:rsidR="00785650" w:rsidRPr="0021637A" w:rsidRDefault="00785650" w:rsidP="000674E8">
            <w:pPr>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ĐVT</w:t>
            </w:r>
          </w:p>
        </w:tc>
        <w:tc>
          <w:tcPr>
            <w:tcW w:w="1559" w:type="dxa"/>
          </w:tcPr>
          <w:p w:rsidR="00785650" w:rsidRPr="0021637A" w:rsidRDefault="00785650" w:rsidP="000674E8">
            <w:pPr>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Kế hoạch</w:t>
            </w:r>
          </w:p>
          <w:p w:rsidR="00785650" w:rsidRPr="0021637A" w:rsidRDefault="00785650" w:rsidP="000674E8">
            <w:pPr>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năm  2015</w:t>
            </w:r>
          </w:p>
        </w:tc>
        <w:tc>
          <w:tcPr>
            <w:tcW w:w="1404" w:type="dxa"/>
          </w:tcPr>
          <w:p w:rsidR="00785650" w:rsidRPr="0021637A" w:rsidRDefault="00785650" w:rsidP="000674E8">
            <w:pPr>
              <w:ind w:left="-403"/>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 xml:space="preserve">     Thực hiện</w:t>
            </w:r>
          </w:p>
          <w:p w:rsidR="00785650" w:rsidRPr="0021637A" w:rsidRDefault="00785650" w:rsidP="000674E8">
            <w:pPr>
              <w:ind w:left="-403"/>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 xml:space="preserve">      năm 2015</w:t>
            </w:r>
          </w:p>
        </w:tc>
        <w:tc>
          <w:tcPr>
            <w:tcW w:w="1613" w:type="dxa"/>
          </w:tcPr>
          <w:p w:rsidR="00785650" w:rsidRPr="0021637A" w:rsidRDefault="00785650" w:rsidP="000674E8">
            <w:pPr>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w:t>
            </w:r>
          </w:p>
          <w:p w:rsidR="00785650" w:rsidRPr="0021637A" w:rsidRDefault="00785650" w:rsidP="000674E8">
            <w:pPr>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So với KH</w:t>
            </w:r>
          </w:p>
        </w:tc>
        <w:tc>
          <w:tcPr>
            <w:tcW w:w="1597" w:type="dxa"/>
          </w:tcPr>
          <w:p w:rsidR="00785650" w:rsidRPr="0021637A" w:rsidRDefault="00785650" w:rsidP="000674E8">
            <w:pPr>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w:t>
            </w:r>
          </w:p>
          <w:p w:rsidR="00785650" w:rsidRPr="0021637A" w:rsidRDefault="00785650" w:rsidP="000674E8">
            <w:pPr>
              <w:jc w:val="center"/>
              <w:rPr>
                <w:rFonts w:ascii="Times New Roman" w:hAnsi="Times New Roman" w:cs="Times New Roman"/>
                <w:b/>
                <w:iCs/>
                <w:color w:val="000000"/>
                <w:lang w:val="nl-NL"/>
              </w:rPr>
            </w:pPr>
            <w:r w:rsidRPr="0021637A">
              <w:rPr>
                <w:rFonts w:ascii="Times New Roman" w:hAnsi="Times New Roman" w:cs="Times New Roman"/>
                <w:b/>
                <w:iCs/>
                <w:color w:val="000000"/>
                <w:lang w:val="nl-NL"/>
              </w:rPr>
              <w:t>So với 2014</w:t>
            </w:r>
          </w:p>
        </w:tc>
      </w:tr>
      <w:tr w:rsidR="00785650" w:rsidRPr="0021637A" w:rsidTr="000674E8">
        <w:tc>
          <w:tcPr>
            <w:tcW w:w="626"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1</w:t>
            </w:r>
          </w:p>
        </w:tc>
        <w:tc>
          <w:tcPr>
            <w:tcW w:w="1821"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 xml:space="preserve">Sản lượng </w:t>
            </w:r>
          </w:p>
        </w:tc>
        <w:tc>
          <w:tcPr>
            <w:tcW w:w="1748" w:type="dxa"/>
          </w:tcPr>
          <w:p w:rsidR="00785650" w:rsidRPr="0021637A" w:rsidRDefault="00785650" w:rsidP="000674E8">
            <w:pPr>
              <w:spacing w:line="360" w:lineRule="auto"/>
              <w:ind w:left="-468" w:firstLine="468"/>
              <w:jc w:val="both"/>
              <w:rPr>
                <w:rFonts w:ascii="Times New Roman" w:hAnsi="Times New Roman" w:cs="Times New Roman"/>
                <w:iCs/>
                <w:color w:val="000000"/>
                <w:lang w:val="nl-NL"/>
              </w:rPr>
            </w:pPr>
            <w:r w:rsidRPr="0021637A">
              <w:rPr>
                <w:rFonts w:ascii="Times New Roman" w:hAnsi="Times New Roman" w:cs="Times New Roman"/>
                <w:iCs/>
                <w:color w:val="000000"/>
                <w:lang w:val="nl-NL"/>
              </w:rPr>
              <w:t>Triệu vỏ bao</w:t>
            </w:r>
          </w:p>
        </w:tc>
        <w:tc>
          <w:tcPr>
            <w:tcW w:w="1559"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96,35</w:t>
            </w:r>
          </w:p>
        </w:tc>
        <w:tc>
          <w:tcPr>
            <w:tcW w:w="1404"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97,55</w:t>
            </w:r>
          </w:p>
        </w:tc>
        <w:tc>
          <w:tcPr>
            <w:tcW w:w="1613"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101</w:t>
            </w:r>
          </w:p>
        </w:tc>
        <w:tc>
          <w:tcPr>
            <w:tcW w:w="1597"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100</w:t>
            </w:r>
          </w:p>
        </w:tc>
      </w:tr>
      <w:tr w:rsidR="00785650" w:rsidRPr="0021637A" w:rsidTr="000674E8">
        <w:tc>
          <w:tcPr>
            <w:tcW w:w="626"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2</w:t>
            </w:r>
          </w:p>
        </w:tc>
        <w:tc>
          <w:tcPr>
            <w:tcW w:w="1821"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Manh TP</w:t>
            </w:r>
          </w:p>
        </w:tc>
        <w:tc>
          <w:tcPr>
            <w:tcW w:w="1748"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Tấn</w:t>
            </w:r>
          </w:p>
        </w:tc>
        <w:tc>
          <w:tcPr>
            <w:tcW w:w="1559"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460</w:t>
            </w:r>
          </w:p>
        </w:tc>
        <w:tc>
          <w:tcPr>
            <w:tcW w:w="1404"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1.858</w:t>
            </w:r>
          </w:p>
        </w:tc>
        <w:tc>
          <w:tcPr>
            <w:tcW w:w="1613"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403</w:t>
            </w:r>
          </w:p>
        </w:tc>
        <w:tc>
          <w:tcPr>
            <w:tcW w:w="1597"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405</w:t>
            </w:r>
          </w:p>
        </w:tc>
      </w:tr>
      <w:tr w:rsidR="00785650" w:rsidRPr="0021637A" w:rsidTr="000674E8">
        <w:tc>
          <w:tcPr>
            <w:tcW w:w="626"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3</w:t>
            </w:r>
          </w:p>
        </w:tc>
        <w:tc>
          <w:tcPr>
            <w:tcW w:w="1821"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Doanh thu</w:t>
            </w:r>
          </w:p>
        </w:tc>
        <w:tc>
          <w:tcPr>
            <w:tcW w:w="1748"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Tỉ đồng</w:t>
            </w:r>
          </w:p>
        </w:tc>
        <w:tc>
          <w:tcPr>
            <w:tcW w:w="1559"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592</w:t>
            </w:r>
          </w:p>
        </w:tc>
        <w:tc>
          <w:tcPr>
            <w:tcW w:w="1404"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662,8</w:t>
            </w:r>
          </w:p>
        </w:tc>
        <w:tc>
          <w:tcPr>
            <w:tcW w:w="1613"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112</w:t>
            </w:r>
          </w:p>
        </w:tc>
        <w:tc>
          <w:tcPr>
            <w:tcW w:w="1597"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109</w:t>
            </w:r>
          </w:p>
        </w:tc>
      </w:tr>
      <w:tr w:rsidR="00785650" w:rsidRPr="0021637A" w:rsidTr="000674E8">
        <w:tc>
          <w:tcPr>
            <w:tcW w:w="626"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4</w:t>
            </w:r>
          </w:p>
        </w:tc>
        <w:tc>
          <w:tcPr>
            <w:tcW w:w="1821"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LN trước thuế</w:t>
            </w:r>
          </w:p>
        </w:tc>
        <w:tc>
          <w:tcPr>
            <w:tcW w:w="1748"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Tỉ đồng</w:t>
            </w:r>
          </w:p>
        </w:tc>
        <w:tc>
          <w:tcPr>
            <w:tcW w:w="1559"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27,3</w:t>
            </w:r>
          </w:p>
        </w:tc>
        <w:tc>
          <w:tcPr>
            <w:tcW w:w="1404"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32,89</w:t>
            </w:r>
          </w:p>
        </w:tc>
        <w:tc>
          <w:tcPr>
            <w:tcW w:w="1613"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120</w:t>
            </w:r>
          </w:p>
        </w:tc>
        <w:tc>
          <w:tcPr>
            <w:tcW w:w="1597"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119</w:t>
            </w:r>
          </w:p>
        </w:tc>
      </w:tr>
      <w:tr w:rsidR="00785650" w:rsidRPr="0021637A" w:rsidTr="000674E8">
        <w:tc>
          <w:tcPr>
            <w:tcW w:w="626"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5</w:t>
            </w:r>
          </w:p>
        </w:tc>
        <w:tc>
          <w:tcPr>
            <w:tcW w:w="1821"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Lãi /CP</w:t>
            </w:r>
          </w:p>
        </w:tc>
        <w:tc>
          <w:tcPr>
            <w:tcW w:w="1748"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đồng</w:t>
            </w:r>
          </w:p>
        </w:tc>
        <w:tc>
          <w:tcPr>
            <w:tcW w:w="1559" w:type="dxa"/>
          </w:tcPr>
          <w:p w:rsidR="00785650" w:rsidRPr="0021637A" w:rsidRDefault="00785650" w:rsidP="000674E8">
            <w:pPr>
              <w:spacing w:line="360" w:lineRule="auto"/>
              <w:ind w:left="-491" w:firstLine="491"/>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7.098</w:t>
            </w:r>
          </w:p>
        </w:tc>
        <w:tc>
          <w:tcPr>
            <w:tcW w:w="1404" w:type="dxa"/>
          </w:tcPr>
          <w:p w:rsidR="00785650" w:rsidRPr="0021637A" w:rsidRDefault="00785650" w:rsidP="000674E8">
            <w:pPr>
              <w:spacing w:line="360" w:lineRule="auto"/>
              <w:ind w:left="-491" w:firstLine="491"/>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7.777</w:t>
            </w:r>
          </w:p>
        </w:tc>
        <w:tc>
          <w:tcPr>
            <w:tcW w:w="1613"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109</w:t>
            </w:r>
          </w:p>
        </w:tc>
        <w:tc>
          <w:tcPr>
            <w:tcW w:w="1597"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122</w:t>
            </w:r>
          </w:p>
        </w:tc>
      </w:tr>
      <w:tr w:rsidR="00785650" w:rsidRPr="0021637A" w:rsidTr="000674E8">
        <w:tc>
          <w:tcPr>
            <w:tcW w:w="626"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6</w:t>
            </w:r>
          </w:p>
        </w:tc>
        <w:tc>
          <w:tcPr>
            <w:tcW w:w="1821"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Thu nhập BQ</w:t>
            </w:r>
          </w:p>
        </w:tc>
        <w:tc>
          <w:tcPr>
            <w:tcW w:w="1748" w:type="dxa"/>
          </w:tcPr>
          <w:p w:rsidR="00785650" w:rsidRPr="0021637A" w:rsidRDefault="00785650" w:rsidP="000674E8">
            <w:pPr>
              <w:spacing w:line="360" w:lineRule="auto"/>
              <w:jc w:val="both"/>
              <w:rPr>
                <w:rFonts w:ascii="Times New Roman" w:hAnsi="Times New Roman" w:cs="Times New Roman"/>
                <w:iCs/>
                <w:color w:val="000000"/>
                <w:lang w:val="nl-NL"/>
              </w:rPr>
            </w:pPr>
            <w:r w:rsidRPr="0021637A">
              <w:rPr>
                <w:rFonts w:ascii="Times New Roman" w:hAnsi="Times New Roman" w:cs="Times New Roman"/>
                <w:iCs/>
                <w:color w:val="000000"/>
                <w:lang w:val="nl-NL"/>
              </w:rPr>
              <w:t>Tr.đ/ng/tháng</w:t>
            </w:r>
          </w:p>
        </w:tc>
        <w:tc>
          <w:tcPr>
            <w:tcW w:w="1559" w:type="dxa"/>
          </w:tcPr>
          <w:p w:rsidR="00785650" w:rsidRPr="0021637A" w:rsidRDefault="00785650" w:rsidP="000674E8">
            <w:pPr>
              <w:spacing w:line="360" w:lineRule="auto"/>
              <w:ind w:left="-491" w:firstLine="491"/>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7,25</w:t>
            </w:r>
          </w:p>
        </w:tc>
        <w:tc>
          <w:tcPr>
            <w:tcW w:w="1404" w:type="dxa"/>
          </w:tcPr>
          <w:p w:rsidR="00785650" w:rsidRPr="0021637A" w:rsidRDefault="00785650" w:rsidP="000674E8">
            <w:pPr>
              <w:spacing w:line="360" w:lineRule="auto"/>
              <w:ind w:left="-491" w:firstLine="491"/>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8,4</w:t>
            </w:r>
          </w:p>
        </w:tc>
        <w:tc>
          <w:tcPr>
            <w:tcW w:w="1613"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116</w:t>
            </w:r>
          </w:p>
        </w:tc>
        <w:tc>
          <w:tcPr>
            <w:tcW w:w="1597" w:type="dxa"/>
          </w:tcPr>
          <w:p w:rsidR="00785650" w:rsidRPr="0021637A" w:rsidRDefault="00785650" w:rsidP="000674E8">
            <w:pPr>
              <w:spacing w:line="360" w:lineRule="auto"/>
              <w:jc w:val="right"/>
              <w:rPr>
                <w:rFonts w:ascii="Times New Roman" w:hAnsi="Times New Roman" w:cs="Times New Roman"/>
                <w:iCs/>
                <w:color w:val="000000"/>
                <w:lang w:val="nl-NL"/>
              </w:rPr>
            </w:pPr>
            <w:r w:rsidRPr="0021637A">
              <w:rPr>
                <w:rFonts w:ascii="Times New Roman" w:hAnsi="Times New Roman" w:cs="Times New Roman"/>
                <w:iCs/>
                <w:color w:val="000000"/>
                <w:lang w:val="nl-NL"/>
              </w:rPr>
              <w:t>106</w:t>
            </w:r>
          </w:p>
        </w:tc>
      </w:tr>
    </w:tbl>
    <w:p w:rsidR="00785650" w:rsidRPr="0021637A" w:rsidRDefault="00785650" w:rsidP="00785650">
      <w:pPr>
        <w:spacing w:before="60" w:after="60"/>
        <w:jc w:val="both"/>
        <w:rPr>
          <w:rFonts w:ascii="Times New Roman" w:hAnsi="Times New Roman" w:cs="Times New Roman"/>
          <w:b/>
          <w:color w:val="000000"/>
          <w:lang w:val="nb-NO"/>
        </w:rPr>
      </w:pPr>
    </w:p>
    <w:p w:rsidR="00785650" w:rsidRPr="0021637A" w:rsidRDefault="00785650" w:rsidP="00785650">
      <w:pPr>
        <w:spacing w:before="60" w:after="60"/>
        <w:jc w:val="both"/>
        <w:rPr>
          <w:rFonts w:ascii="Times New Roman" w:hAnsi="Times New Roman" w:cs="Times New Roman"/>
          <w:b/>
          <w:color w:val="000000"/>
          <w:lang w:val="nb-NO"/>
        </w:rPr>
      </w:pPr>
      <w:r w:rsidRPr="0021637A">
        <w:rPr>
          <w:rFonts w:ascii="Times New Roman" w:hAnsi="Times New Roman" w:cs="Times New Roman"/>
          <w:b/>
          <w:color w:val="000000"/>
          <w:lang w:val="nb-NO"/>
        </w:rPr>
        <w:t>3. Đánh giá hoạt động của Ban điều hành.</w:t>
      </w:r>
    </w:p>
    <w:p w:rsidR="00785650" w:rsidRPr="0021637A" w:rsidRDefault="00785650" w:rsidP="00785650">
      <w:pPr>
        <w:spacing w:before="60" w:after="60"/>
        <w:ind w:firstLine="360"/>
        <w:jc w:val="both"/>
        <w:rPr>
          <w:rFonts w:ascii="Times New Roman" w:hAnsi="Times New Roman" w:cs="Times New Roman"/>
          <w:color w:val="000000"/>
          <w:lang w:val="nb-NO"/>
        </w:rPr>
      </w:pPr>
      <w:r w:rsidRPr="0021637A">
        <w:rPr>
          <w:rFonts w:ascii="Times New Roman" w:hAnsi="Times New Roman" w:cs="Times New Roman"/>
          <w:color w:val="000000"/>
          <w:lang w:val="nb-NO"/>
        </w:rPr>
        <w:t xml:space="preserve">Xác định được khó khăn, thách thức nên ngay từ khi nhận nhiệm vụ, Ban điều hành đã chủ động xây dựng các nội dung công việc nhằm thực hiện tốt nhiệm vụ SXKD mà HĐQT và Đại hội đồng cổ đông giao cho. </w:t>
      </w:r>
    </w:p>
    <w:p w:rsidR="00785650" w:rsidRPr="0021637A" w:rsidRDefault="00785650" w:rsidP="00785650">
      <w:pPr>
        <w:spacing w:before="60" w:after="60"/>
        <w:ind w:firstLine="360"/>
        <w:jc w:val="both"/>
        <w:rPr>
          <w:rFonts w:ascii="Times New Roman" w:hAnsi="Times New Roman" w:cs="Times New Roman"/>
          <w:color w:val="000000"/>
          <w:lang w:val="nb-NO"/>
        </w:rPr>
      </w:pPr>
      <w:r w:rsidRPr="0021637A">
        <w:rPr>
          <w:rFonts w:ascii="Times New Roman" w:hAnsi="Times New Roman" w:cs="Times New Roman"/>
          <w:color w:val="000000"/>
          <w:lang w:val="nb-NO"/>
        </w:rPr>
        <w:t>HĐQT đánh giá Ban điều hành trong năm 2015 đã thực hiện tốt nội dung sau:</w:t>
      </w:r>
    </w:p>
    <w:p w:rsidR="00785650" w:rsidRPr="0021637A" w:rsidRDefault="00785650" w:rsidP="00785650">
      <w:pPr>
        <w:pStyle w:val="ListParagraph"/>
        <w:numPr>
          <w:ilvl w:val="0"/>
          <w:numId w:val="19"/>
        </w:numPr>
        <w:spacing w:before="60" w:after="60"/>
        <w:jc w:val="both"/>
        <w:rPr>
          <w:rFonts w:ascii="Times New Roman" w:hAnsi="Times New Roman" w:cs="Times New Roman"/>
          <w:color w:val="000000"/>
          <w:lang w:val="nb-NO"/>
        </w:rPr>
      </w:pPr>
      <w:r w:rsidRPr="0021637A">
        <w:rPr>
          <w:rFonts w:ascii="Times New Roman" w:hAnsi="Times New Roman" w:cs="Times New Roman"/>
          <w:color w:val="000000"/>
          <w:lang w:val="nb-NO"/>
        </w:rPr>
        <w:t>Tổ chức triển khai thực hiện tốt nội dung Nghị quyết, quyết định của Hội đồng quản trị để mang lại hiệu quả sản xuất kinh doanh cao nhất.</w:t>
      </w:r>
    </w:p>
    <w:p w:rsidR="00785650" w:rsidRPr="0021637A" w:rsidRDefault="00785650" w:rsidP="00785650">
      <w:pPr>
        <w:pStyle w:val="ListParagraph"/>
        <w:numPr>
          <w:ilvl w:val="0"/>
          <w:numId w:val="19"/>
        </w:numPr>
        <w:spacing w:before="60" w:after="60"/>
        <w:jc w:val="both"/>
        <w:rPr>
          <w:rFonts w:ascii="Times New Roman" w:hAnsi="Times New Roman" w:cs="Times New Roman"/>
          <w:color w:val="000000"/>
          <w:lang w:val="nb-NO"/>
        </w:rPr>
      </w:pPr>
      <w:r w:rsidRPr="0021637A">
        <w:rPr>
          <w:rFonts w:ascii="Times New Roman" w:hAnsi="Times New Roman" w:cs="Times New Roman"/>
          <w:color w:val="000000"/>
          <w:lang w:val="nb-NO"/>
        </w:rPr>
        <w:lastRenderedPageBreak/>
        <w:t>Tuân thủ các quy định của pháp luật, tuân thủ các quy chế nội bộ mà Hội đồng quản trị đã ban hành trong điều hành sản xuất kinh doanh.</w:t>
      </w:r>
    </w:p>
    <w:p w:rsidR="00785650" w:rsidRPr="0021637A" w:rsidRDefault="00785650" w:rsidP="00785650">
      <w:pPr>
        <w:pStyle w:val="ListParagraph"/>
        <w:numPr>
          <w:ilvl w:val="0"/>
          <w:numId w:val="19"/>
        </w:numPr>
        <w:spacing w:before="60" w:after="60"/>
        <w:jc w:val="both"/>
        <w:rPr>
          <w:rFonts w:ascii="Times New Roman" w:hAnsi="Times New Roman" w:cs="Times New Roman"/>
          <w:color w:val="000000"/>
          <w:lang w:val="nb-NO"/>
        </w:rPr>
      </w:pPr>
      <w:r w:rsidRPr="0021637A">
        <w:rPr>
          <w:rFonts w:ascii="Times New Roman" w:hAnsi="Times New Roman" w:cs="Times New Roman"/>
          <w:color w:val="000000"/>
          <w:lang w:val="nb-NO"/>
        </w:rPr>
        <w:t>Chủ động thực hiện việc đẩy mạnh công tác thị trường một cách tích cực, làm tốt dịch vụ sau bán hàng, xây dựng củng cố uy tín, thương hiệu của công ty.</w:t>
      </w:r>
    </w:p>
    <w:p w:rsidR="00785650" w:rsidRPr="0021637A" w:rsidRDefault="00785650" w:rsidP="00785650">
      <w:pPr>
        <w:pStyle w:val="ListParagraph"/>
        <w:numPr>
          <w:ilvl w:val="0"/>
          <w:numId w:val="19"/>
        </w:numPr>
        <w:spacing w:before="60" w:after="60"/>
        <w:jc w:val="both"/>
        <w:rPr>
          <w:rFonts w:ascii="Times New Roman" w:hAnsi="Times New Roman" w:cs="Times New Roman"/>
          <w:color w:val="000000"/>
        </w:rPr>
      </w:pPr>
      <w:r w:rsidRPr="0021637A">
        <w:rPr>
          <w:rFonts w:ascii="Times New Roman" w:hAnsi="Times New Roman" w:cs="Times New Roman"/>
          <w:color w:val="000000"/>
          <w:lang w:val="nb-NO"/>
        </w:rPr>
        <w:t>Thực hiện tốt chế độ chính sách, đảm bảo việc làm cho người lao động.</w:t>
      </w:r>
    </w:p>
    <w:p w:rsidR="00785650" w:rsidRPr="0021637A" w:rsidRDefault="00785650" w:rsidP="00785650">
      <w:pPr>
        <w:spacing w:before="60" w:after="60"/>
        <w:jc w:val="both"/>
        <w:rPr>
          <w:rFonts w:ascii="Times New Roman" w:hAnsi="Times New Roman" w:cs="Times New Roman"/>
          <w:color w:val="000000"/>
        </w:rPr>
      </w:pPr>
      <w:r w:rsidRPr="0021637A">
        <w:rPr>
          <w:rFonts w:ascii="Times New Roman" w:hAnsi="Times New Roman" w:cs="Times New Roman"/>
          <w:color w:val="000000"/>
        </w:rPr>
        <w:t>Tuy nhiên, trong hoạt động của mình, Ban điều hành vẫn còn những hạn chế sau:</w:t>
      </w:r>
    </w:p>
    <w:p w:rsidR="00785650" w:rsidRPr="0021637A" w:rsidRDefault="00785650" w:rsidP="00785650">
      <w:pPr>
        <w:pStyle w:val="NormalWeb"/>
        <w:spacing w:before="0" w:after="60"/>
        <w:jc w:val="both"/>
        <w:rPr>
          <w:rFonts w:eastAsia="Calibri"/>
          <w:color w:val="000000"/>
          <w:sz w:val="22"/>
          <w:szCs w:val="22"/>
          <w:lang w:val="nb-NO"/>
        </w:rPr>
      </w:pPr>
      <w:r w:rsidRPr="0021637A">
        <w:rPr>
          <w:rFonts w:eastAsia="Calibri"/>
          <w:color w:val="000000"/>
          <w:sz w:val="22"/>
          <w:szCs w:val="22"/>
          <w:lang w:val="nb-NO"/>
        </w:rPr>
        <w:t xml:space="preserve">- Chất lượng sản phẩm chưa ổn định, vẫn còn tình trạng vi phạm do lỗi chủ quan ảnh hưởng đến uy tín và hiệu quả sản xuất. </w:t>
      </w:r>
    </w:p>
    <w:p w:rsidR="00785650" w:rsidRPr="0021637A" w:rsidRDefault="00785650" w:rsidP="00785650">
      <w:pPr>
        <w:pStyle w:val="NormalWeb"/>
        <w:spacing w:before="0" w:after="60"/>
        <w:jc w:val="both"/>
        <w:rPr>
          <w:rFonts w:eastAsia="Calibri"/>
          <w:color w:val="000000"/>
          <w:sz w:val="22"/>
          <w:szCs w:val="22"/>
          <w:lang w:val="nb-NO"/>
        </w:rPr>
      </w:pPr>
      <w:r w:rsidRPr="0021637A">
        <w:rPr>
          <w:rFonts w:eastAsia="Calibri"/>
          <w:color w:val="000000"/>
          <w:sz w:val="22"/>
          <w:szCs w:val="22"/>
          <w:lang w:val="nb-NO"/>
        </w:rPr>
        <w:t>- Một số công nợ khách hàng còn cao.</w:t>
      </w:r>
    </w:p>
    <w:p w:rsidR="00785650" w:rsidRPr="0021637A" w:rsidRDefault="00785650" w:rsidP="00785650">
      <w:pPr>
        <w:spacing w:before="60" w:line="252" w:lineRule="auto"/>
        <w:jc w:val="both"/>
        <w:rPr>
          <w:rFonts w:ascii="Times New Roman" w:hAnsi="Times New Roman" w:cs="Times New Roman"/>
          <w:b/>
          <w:bCs/>
          <w:color w:val="000000"/>
          <w:lang w:val="nl-NL"/>
        </w:rPr>
      </w:pPr>
      <w:r w:rsidRPr="0021637A">
        <w:rPr>
          <w:rFonts w:ascii="Times New Roman" w:hAnsi="Times New Roman" w:cs="Times New Roman"/>
          <w:bCs/>
          <w:color w:val="000000"/>
          <w:lang w:val="nl-NL"/>
        </w:rPr>
        <w:tab/>
      </w:r>
      <w:r w:rsidRPr="0021637A">
        <w:rPr>
          <w:rFonts w:ascii="Times New Roman" w:hAnsi="Times New Roman" w:cs="Times New Roman"/>
          <w:b/>
          <w:bCs/>
          <w:color w:val="000000"/>
          <w:lang w:val="nl-NL"/>
        </w:rPr>
        <w:t>II. Nhiệm vụ năm 2016</w:t>
      </w:r>
    </w:p>
    <w:p w:rsidR="00785650" w:rsidRPr="0021637A" w:rsidRDefault="00785650" w:rsidP="00785650">
      <w:pPr>
        <w:pStyle w:val="BodyText"/>
        <w:spacing w:line="252" w:lineRule="auto"/>
        <w:ind w:firstLine="720"/>
        <w:rPr>
          <w:rFonts w:ascii="Times New Roman" w:hAnsi="Times New Roman"/>
          <w:color w:val="000000"/>
          <w:sz w:val="22"/>
          <w:szCs w:val="22"/>
        </w:rPr>
      </w:pPr>
      <w:r w:rsidRPr="0021637A">
        <w:rPr>
          <w:rFonts w:ascii="Times New Roman" w:hAnsi="Times New Roman"/>
          <w:color w:val="000000"/>
          <w:sz w:val="22"/>
          <w:szCs w:val="22"/>
        </w:rPr>
        <w:t>Năm 2016, thị trường nguyên vật liệu đầu vào diễn biến phức tạp khó lường, đặc biệt là hạt nhựa. Để thực hiện tốt các chỉ tiêu năm 2016 đại hội đồng cổ đông thông qua, Hội đồng quản trị tập trung thực hiện tốt một số giải pháp sau:</w:t>
      </w:r>
    </w:p>
    <w:p w:rsidR="00785650" w:rsidRPr="0021637A" w:rsidRDefault="00785650" w:rsidP="00785650">
      <w:pPr>
        <w:spacing w:before="60" w:line="252" w:lineRule="auto"/>
        <w:jc w:val="both"/>
        <w:rPr>
          <w:rFonts w:ascii="Times New Roman" w:hAnsi="Times New Roman" w:cs="Times New Roman"/>
          <w:color w:val="000000"/>
        </w:rPr>
      </w:pPr>
      <w:r w:rsidRPr="0021637A">
        <w:rPr>
          <w:rFonts w:ascii="Times New Roman" w:hAnsi="Times New Roman" w:cs="Times New Roman"/>
          <w:bCs/>
          <w:color w:val="000000"/>
          <w:lang w:val="nl-NL"/>
        </w:rPr>
        <w:tab/>
      </w:r>
      <w:r w:rsidRPr="0021637A">
        <w:rPr>
          <w:rFonts w:ascii="Times New Roman" w:hAnsi="Times New Roman" w:cs="Times New Roman"/>
          <w:color w:val="000000"/>
        </w:rPr>
        <w:t>- Quyết định mô hình tổ chức biên chế tinh, gọn, hiệu quả.</w:t>
      </w:r>
    </w:p>
    <w:p w:rsidR="00785650" w:rsidRPr="0021637A" w:rsidRDefault="00785650" w:rsidP="00785650">
      <w:pPr>
        <w:pStyle w:val="BodyText"/>
        <w:spacing w:line="252" w:lineRule="auto"/>
        <w:ind w:firstLine="142"/>
        <w:rPr>
          <w:rFonts w:ascii="Times New Roman" w:hAnsi="Times New Roman"/>
          <w:color w:val="000000"/>
          <w:sz w:val="22"/>
          <w:szCs w:val="22"/>
        </w:rPr>
      </w:pPr>
      <w:r w:rsidRPr="0021637A">
        <w:rPr>
          <w:rFonts w:ascii="Times New Roman" w:hAnsi="Times New Roman"/>
          <w:color w:val="000000"/>
          <w:sz w:val="22"/>
          <w:szCs w:val="22"/>
        </w:rPr>
        <w:t xml:space="preserve">  </w:t>
      </w:r>
      <w:r w:rsidRPr="0021637A">
        <w:rPr>
          <w:rFonts w:ascii="Times New Roman" w:hAnsi="Times New Roman"/>
          <w:color w:val="000000"/>
          <w:sz w:val="22"/>
          <w:szCs w:val="22"/>
        </w:rPr>
        <w:tab/>
        <w:t>- Chỉ đạo Ban điều hành quản lý chặt chẽ định mức kinh tế kỹ thuật , tiết giảm chi phí để hạ giá thành, tăng sức cạnh tranh của sản phẩm.</w:t>
      </w:r>
    </w:p>
    <w:p w:rsidR="00785650" w:rsidRPr="0021637A" w:rsidRDefault="00785650" w:rsidP="00785650">
      <w:pPr>
        <w:pStyle w:val="BodyText"/>
        <w:spacing w:line="252" w:lineRule="auto"/>
        <w:ind w:firstLine="142"/>
        <w:rPr>
          <w:rFonts w:ascii="Times New Roman" w:hAnsi="Times New Roman"/>
          <w:color w:val="000000"/>
          <w:sz w:val="22"/>
          <w:szCs w:val="22"/>
        </w:rPr>
      </w:pPr>
      <w:r w:rsidRPr="0021637A">
        <w:rPr>
          <w:rFonts w:ascii="Times New Roman" w:hAnsi="Times New Roman"/>
          <w:color w:val="000000"/>
          <w:sz w:val="22"/>
          <w:szCs w:val="22"/>
        </w:rPr>
        <w:tab/>
        <w:t>- Chỉ đạo Ban điều hành tăng cường công tác quản trị tài chính, nâng cao hiệu quả sử dụng vốn, thu hồi triệt để số dư nợ quá hạn đảm bảo độ an toàn về vốn, quay nhanh vòng vốn.</w:t>
      </w:r>
    </w:p>
    <w:p w:rsidR="00785650" w:rsidRPr="0021637A" w:rsidRDefault="00785650" w:rsidP="00785650">
      <w:pPr>
        <w:pStyle w:val="BodyText"/>
        <w:spacing w:line="252" w:lineRule="auto"/>
        <w:ind w:firstLine="142"/>
        <w:rPr>
          <w:rFonts w:ascii="Times New Roman" w:hAnsi="Times New Roman"/>
          <w:color w:val="000000"/>
          <w:sz w:val="22"/>
          <w:szCs w:val="22"/>
        </w:rPr>
      </w:pPr>
      <w:r w:rsidRPr="0021637A">
        <w:rPr>
          <w:rFonts w:ascii="Times New Roman" w:hAnsi="Times New Roman"/>
          <w:color w:val="000000"/>
          <w:sz w:val="22"/>
          <w:szCs w:val="22"/>
        </w:rPr>
        <w:tab/>
        <w:t>- Mở rộng thị trường xuất khẩu bao bì các loại.</w:t>
      </w:r>
    </w:p>
    <w:p w:rsidR="00785650" w:rsidRPr="0021637A" w:rsidRDefault="00785650" w:rsidP="00785650">
      <w:pPr>
        <w:spacing w:before="100" w:beforeAutospacing="1" w:after="100" w:afterAutospacing="1"/>
        <w:jc w:val="both"/>
        <w:rPr>
          <w:rFonts w:ascii="Times New Roman" w:hAnsi="Times New Roman" w:cs="Times New Roman"/>
          <w:color w:val="000000"/>
        </w:rPr>
      </w:pPr>
      <w:r w:rsidRPr="0021637A">
        <w:rPr>
          <w:rFonts w:ascii="Times New Roman" w:hAnsi="Times New Roman" w:cs="Times New Roman"/>
          <w:color w:val="000000"/>
        </w:rPr>
        <w:tab/>
        <w:t>- Quản lý đầu tư tăng năng lực sản xuất của công ty tại cơ sở 2 đảm bảo kịp thời, hiệu quả, an toàn.</w:t>
      </w:r>
    </w:p>
    <w:p w:rsidR="00785650" w:rsidRPr="0021637A" w:rsidRDefault="00785650" w:rsidP="00785650">
      <w:pPr>
        <w:spacing w:before="100" w:beforeAutospacing="1" w:after="100" w:afterAutospacing="1"/>
        <w:jc w:val="both"/>
        <w:rPr>
          <w:rFonts w:ascii="Times New Roman" w:hAnsi="Times New Roman" w:cs="Times New Roman"/>
          <w:color w:val="000000"/>
        </w:rPr>
      </w:pPr>
      <w:r w:rsidRPr="0021637A">
        <w:rPr>
          <w:rFonts w:ascii="Times New Roman" w:hAnsi="Times New Roman" w:cs="Times New Roman"/>
          <w:color w:val="000000"/>
        </w:rPr>
        <w:t>Trên đây là báo cáo của hội đồng quản trị tại đại hội đồng cổ đông thường niên năm 2016, kính trình đại hội cho ý kiến.</w:t>
      </w:r>
    </w:p>
    <w:p w:rsidR="00A14FB7" w:rsidRPr="0021637A" w:rsidRDefault="00A14FB7" w:rsidP="00A14FB7">
      <w:pPr>
        <w:tabs>
          <w:tab w:val="left" w:pos="0"/>
        </w:tabs>
        <w:spacing w:after="120" w:line="240" w:lineRule="auto"/>
        <w:ind w:left="360"/>
        <w:jc w:val="both"/>
        <w:rPr>
          <w:rFonts w:ascii="Times New Roman" w:eastAsia="Times New Roman" w:hAnsi="Times New Roman" w:cs="Times New Roman"/>
          <w:i/>
        </w:rPr>
      </w:pPr>
      <w:r w:rsidRPr="0021637A">
        <w:rPr>
          <w:rFonts w:ascii="Times New Roman" w:eastAsia="Times New Roman" w:hAnsi="Times New Roman" w:cs="Times New Roman"/>
          <w:i/>
        </w:rPr>
        <w:t xml:space="preserve">*, </w:t>
      </w:r>
      <w:r w:rsidRPr="0021637A">
        <w:rPr>
          <w:rFonts w:ascii="Times New Roman" w:eastAsia="Times New Roman" w:hAnsi="Times New Roman" w:cs="Times New Roman"/>
        </w:rPr>
        <w:t xml:space="preserve"> Quản trị công ty</w:t>
      </w:r>
    </w:p>
    <w:p w:rsidR="00A14FB7" w:rsidRPr="0021637A" w:rsidRDefault="00A14FB7" w:rsidP="00A14FB7">
      <w:pPr>
        <w:tabs>
          <w:tab w:val="left" w:pos="0"/>
        </w:tabs>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  Hội đồng quản trị</w:t>
      </w:r>
    </w:p>
    <w:p w:rsidR="00A14FB7" w:rsidRPr="0021637A" w:rsidRDefault="00A14FB7" w:rsidP="00A14FB7">
      <w:pPr>
        <w:numPr>
          <w:ilvl w:val="0"/>
          <w:numId w:val="8"/>
        </w:num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Thành viên và cơ cấu của Hội đồng quản trị:</w:t>
      </w:r>
    </w:p>
    <w:tbl>
      <w:tblPr>
        <w:tblW w:w="0" w:type="auto"/>
        <w:tblInd w:w="98" w:type="dxa"/>
        <w:tblCellMar>
          <w:left w:w="10" w:type="dxa"/>
          <w:right w:w="10" w:type="dxa"/>
        </w:tblCellMar>
        <w:tblLook w:val="0000" w:firstRow="0" w:lastRow="0" w:firstColumn="0" w:lastColumn="0" w:noHBand="0" w:noVBand="0"/>
      </w:tblPr>
      <w:tblGrid>
        <w:gridCol w:w="2651"/>
        <w:gridCol w:w="2393"/>
        <w:gridCol w:w="2392"/>
        <w:gridCol w:w="2644"/>
      </w:tblGrid>
      <w:tr w:rsidR="00A14FB7" w:rsidRPr="0021637A" w:rsidTr="00A14FB7">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center"/>
              <w:rPr>
                <w:rFonts w:ascii="Times New Roman" w:hAnsi="Times New Roman" w:cs="Times New Roman"/>
                <w:b/>
              </w:rPr>
            </w:pPr>
            <w:r w:rsidRPr="0021637A">
              <w:rPr>
                <w:rFonts w:ascii="Times New Roman" w:eastAsia="Times New Roman" w:hAnsi="Times New Roman" w:cs="Times New Roman"/>
                <w:b/>
              </w:rPr>
              <w:t>TV HĐQT</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center"/>
              <w:rPr>
                <w:rFonts w:ascii="Times New Roman" w:hAnsi="Times New Roman" w:cs="Times New Roman"/>
                <w:b/>
              </w:rPr>
            </w:pPr>
            <w:r w:rsidRPr="0021637A">
              <w:rPr>
                <w:rFonts w:ascii="Times New Roman" w:eastAsia="Times New Roman" w:hAnsi="Times New Roman" w:cs="Times New Roman"/>
                <w:b/>
              </w:rPr>
              <w:t>CP có quyền biểu quyết</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center"/>
              <w:rPr>
                <w:rFonts w:ascii="Times New Roman" w:hAnsi="Times New Roman" w:cs="Times New Roman"/>
                <w:b/>
              </w:rPr>
            </w:pPr>
            <w:r w:rsidRPr="0021637A">
              <w:rPr>
                <w:rFonts w:ascii="Times New Roman" w:eastAsia="Times New Roman" w:hAnsi="Times New Roman" w:cs="Times New Roman"/>
                <w:b/>
              </w:rPr>
              <w:t>TV điều hành/ không ĐH</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center"/>
              <w:rPr>
                <w:rFonts w:ascii="Times New Roman" w:hAnsi="Times New Roman" w:cs="Times New Roman"/>
                <w:b/>
              </w:rPr>
            </w:pPr>
            <w:r w:rsidRPr="0021637A">
              <w:rPr>
                <w:rFonts w:ascii="Times New Roman" w:eastAsia="Times New Roman" w:hAnsi="Times New Roman" w:cs="Times New Roman"/>
                <w:b/>
              </w:rPr>
              <w:t>SL chức danh nắm giữ ở TC khác</w:t>
            </w:r>
          </w:p>
        </w:tc>
      </w:tr>
      <w:tr w:rsidR="00A14FB7" w:rsidRPr="0021637A" w:rsidTr="00A14FB7">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Phan Trí Nghĩa</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603.950</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Không điều hành</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1</w:t>
            </w:r>
          </w:p>
        </w:tc>
      </w:tr>
      <w:tr w:rsidR="00A14FB7" w:rsidRPr="0021637A" w:rsidTr="00A14FB7">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Nguyễn Xuân Hải</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585.478</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Điều hành</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eastAsia="Calibri" w:hAnsi="Times New Roman" w:cs="Times New Roman"/>
              </w:rPr>
            </w:pPr>
          </w:p>
        </w:tc>
      </w:tr>
      <w:tr w:rsidR="00A14FB7" w:rsidRPr="0021637A" w:rsidTr="00A14FB7">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Cao Xuân Vinh</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302.259</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Điều hành</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eastAsia="Calibri" w:hAnsi="Times New Roman" w:cs="Times New Roman"/>
              </w:rPr>
            </w:pPr>
          </w:p>
        </w:tc>
      </w:tr>
      <w:tr w:rsidR="00A14FB7" w:rsidRPr="0021637A" w:rsidTr="00A14FB7">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Trần Thị Hồng Thái</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144.257</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Điều hành</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eastAsia="Calibri" w:hAnsi="Times New Roman" w:cs="Times New Roman"/>
              </w:rPr>
            </w:pPr>
          </w:p>
        </w:tc>
      </w:tr>
      <w:tr w:rsidR="00A14FB7" w:rsidRPr="0021637A" w:rsidTr="00A14FB7">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Phạm Hoàng Việt</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966.582</w:t>
            </w:r>
          </w:p>
        </w:tc>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Không điều hành</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eastAsia="Calibri" w:hAnsi="Times New Roman" w:cs="Times New Roman"/>
              </w:rPr>
            </w:pPr>
          </w:p>
        </w:tc>
      </w:tr>
    </w:tbl>
    <w:p w:rsidR="00A14FB7" w:rsidRPr="0021637A" w:rsidRDefault="00A14FB7" w:rsidP="00A14FB7">
      <w:pPr>
        <w:spacing w:after="120" w:line="240" w:lineRule="auto"/>
        <w:jc w:val="both"/>
        <w:rPr>
          <w:rFonts w:ascii="Times New Roman" w:eastAsia="Times New Roman" w:hAnsi="Times New Roman" w:cs="Times New Roman"/>
        </w:rPr>
      </w:pP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Các tiểu ban thuộc Hội đồng quản trị: Không.</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 xml:space="preserve">- Hoạt động của Hội đồng quản trị: </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Các cuộc họp của HĐQT</w:t>
      </w:r>
    </w:p>
    <w:tbl>
      <w:tblPr>
        <w:tblW w:w="0" w:type="auto"/>
        <w:tblInd w:w="98" w:type="dxa"/>
        <w:tblCellMar>
          <w:left w:w="10" w:type="dxa"/>
          <w:right w:w="10" w:type="dxa"/>
        </w:tblCellMar>
        <w:tblLook w:val="0000" w:firstRow="0" w:lastRow="0" w:firstColumn="0" w:lastColumn="0" w:noHBand="0" w:noVBand="0"/>
      </w:tblPr>
      <w:tblGrid>
        <w:gridCol w:w="714"/>
        <w:gridCol w:w="2211"/>
        <w:gridCol w:w="1395"/>
        <w:gridCol w:w="5436"/>
      </w:tblGrid>
      <w:tr w:rsidR="00785650" w:rsidRPr="0021637A" w:rsidTr="00785650">
        <w:trPr>
          <w:trHeight w:val="1"/>
        </w:trPr>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0674E8">
            <w:pPr>
              <w:spacing w:after="120"/>
              <w:jc w:val="center"/>
              <w:rPr>
                <w:rFonts w:ascii="Times New Roman" w:eastAsia="Times New Roman" w:hAnsi="Times New Roman" w:cs="Times New Roman"/>
                <w:b/>
                <w:color w:val="000000"/>
              </w:rPr>
            </w:pPr>
            <w:r w:rsidRPr="0021637A">
              <w:rPr>
                <w:rFonts w:ascii="Times New Roman" w:eastAsia="Times New Roman" w:hAnsi="Times New Roman" w:cs="Times New Roman"/>
                <w:b/>
                <w:color w:val="000000"/>
              </w:rPr>
              <w:lastRenderedPageBreak/>
              <w:t>STT</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0674E8">
            <w:pPr>
              <w:spacing w:after="120"/>
              <w:jc w:val="center"/>
              <w:rPr>
                <w:rFonts w:ascii="Times New Roman" w:eastAsia="Times New Roman" w:hAnsi="Times New Roman" w:cs="Times New Roman"/>
                <w:b/>
                <w:color w:val="000000"/>
              </w:rPr>
            </w:pPr>
            <w:r w:rsidRPr="0021637A">
              <w:rPr>
                <w:rFonts w:ascii="Times New Roman" w:eastAsia="Times New Roman" w:hAnsi="Times New Roman" w:cs="Times New Roman"/>
                <w:b/>
                <w:color w:val="000000"/>
              </w:rPr>
              <w:t>Số nghị quyết</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0674E8">
            <w:pPr>
              <w:spacing w:after="120"/>
              <w:jc w:val="center"/>
              <w:rPr>
                <w:rFonts w:ascii="Times New Roman" w:eastAsia="Times New Roman" w:hAnsi="Times New Roman" w:cs="Times New Roman"/>
                <w:b/>
                <w:color w:val="000000"/>
              </w:rPr>
            </w:pPr>
            <w:r w:rsidRPr="0021637A">
              <w:rPr>
                <w:rFonts w:ascii="Times New Roman" w:eastAsia="Times New Roman" w:hAnsi="Times New Roman" w:cs="Times New Roman"/>
                <w:b/>
                <w:color w:val="000000"/>
              </w:rPr>
              <w:t>Ngày</w:t>
            </w:r>
          </w:p>
        </w:tc>
        <w:tc>
          <w:tcPr>
            <w:tcW w:w="5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0674E8">
            <w:pPr>
              <w:spacing w:after="120"/>
              <w:jc w:val="center"/>
              <w:rPr>
                <w:rFonts w:ascii="Times New Roman" w:eastAsia="Times New Roman" w:hAnsi="Times New Roman" w:cs="Times New Roman"/>
                <w:b/>
                <w:color w:val="000000"/>
              </w:rPr>
            </w:pPr>
            <w:r w:rsidRPr="0021637A">
              <w:rPr>
                <w:rFonts w:ascii="Times New Roman" w:eastAsia="Times New Roman" w:hAnsi="Times New Roman" w:cs="Times New Roman"/>
                <w:b/>
                <w:color w:val="000000"/>
              </w:rPr>
              <w:t>Nội dung</w:t>
            </w:r>
          </w:p>
        </w:tc>
      </w:tr>
      <w:tr w:rsidR="00785650" w:rsidRPr="0021637A" w:rsidTr="00785650">
        <w:trPr>
          <w:trHeight w:val="1"/>
        </w:trPr>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1</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01/NQ-HĐQT2015</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15/03/2015</w:t>
            </w:r>
          </w:p>
        </w:tc>
        <w:tc>
          <w:tcPr>
            <w:tcW w:w="5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Thông qua Báo cáo tài chính năm 2014 (đã kiểm toán) và Chương trình Đại hội đồng cổ đông thường niên 2015</w:t>
            </w:r>
          </w:p>
        </w:tc>
      </w:tr>
      <w:tr w:rsidR="00785650" w:rsidRPr="0021637A" w:rsidTr="00785650">
        <w:trPr>
          <w:trHeight w:val="1"/>
        </w:trPr>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2</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02/NQ-HĐQT2015</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20/04/2015</w:t>
            </w:r>
          </w:p>
        </w:tc>
        <w:tc>
          <w:tcPr>
            <w:tcW w:w="5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Thông qua Báo cáo tài chính quí I năm 2015. Phương án đầu tư bổ sung hoàn thiện dây chuyền thiết bị sản xuất bao Jumbo và bao dán đáy.</w:t>
            </w:r>
          </w:p>
          <w:p w:rsidR="00785650" w:rsidRPr="0021637A" w:rsidRDefault="00785650" w:rsidP="00785650">
            <w:pPr>
              <w:spacing w:after="120"/>
              <w:jc w:val="center"/>
              <w:rPr>
                <w:rFonts w:ascii="Times New Roman" w:eastAsia="Times New Roman" w:hAnsi="Times New Roman" w:cs="Times New Roman"/>
                <w:color w:val="000000"/>
              </w:rPr>
            </w:pPr>
          </w:p>
        </w:tc>
      </w:tr>
      <w:tr w:rsidR="00785650" w:rsidRPr="0021637A" w:rsidTr="00785650">
        <w:trPr>
          <w:trHeight w:val="1"/>
        </w:trPr>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3</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03/QĐ-HĐQT2015</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01/06/2015</w:t>
            </w:r>
          </w:p>
        </w:tc>
        <w:tc>
          <w:tcPr>
            <w:tcW w:w="5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Lựa chọn Đơn vị kiểm toán Báo cáo tài chính 2015</w:t>
            </w:r>
          </w:p>
        </w:tc>
      </w:tr>
      <w:tr w:rsidR="00785650" w:rsidRPr="0021637A" w:rsidTr="00785650">
        <w:trPr>
          <w:trHeight w:val="1"/>
        </w:trPr>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4</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04/QĐ-HĐQT</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15/08/2015</w:t>
            </w:r>
          </w:p>
        </w:tc>
        <w:tc>
          <w:tcPr>
            <w:tcW w:w="5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 xml:space="preserve">Thông qua Báo cáo tài chính bán niên năm 2015 đã được kiểm toán soát xét. </w:t>
            </w:r>
          </w:p>
        </w:tc>
      </w:tr>
      <w:tr w:rsidR="00785650" w:rsidRPr="0021637A" w:rsidTr="00785650">
        <w:trPr>
          <w:trHeight w:val="1"/>
        </w:trPr>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5</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04/QĐ-HĐQT</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25/10/2015</w:t>
            </w:r>
          </w:p>
        </w:tc>
        <w:tc>
          <w:tcPr>
            <w:tcW w:w="5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Thông qua Báo cáo tài chính quý III năm 2015.</w:t>
            </w:r>
          </w:p>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Thông qua dự toán nâng cấp nhà xưởng, nhà điều hành hai cơ sở. Làm mới, nâng cấp trụ sở làm việc.</w:t>
            </w:r>
          </w:p>
        </w:tc>
      </w:tr>
      <w:tr w:rsidR="00785650" w:rsidRPr="0021637A" w:rsidTr="00785650">
        <w:trPr>
          <w:trHeight w:val="1"/>
        </w:trPr>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6</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04/QĐ-HĐQT</w:t>
            </w:r>
          </w:p>
        </w:tc>
        <w:tc>
          <w:tcPr>
            <w:tcW w:w="1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19/12/2015</w:t>
            </w:r>
          </w:p>
        </w:tc>
        <w:tc>
          <w:tcPr>
            <w:tcW w:w="5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Thông qua Kế hoạch SXKD năm 2016.</w:t>
            </w:r>
          </w:p>
          <w:p w:rsidR="00785650" w:rsidRPr="0021637A" w:rsidRDefault="00785650" w:rsidP="00785650">
            <w:pPr>
              <w:spacing w:after="120"/>
              <w:jc w:val="center"/>
              <w:rPr>
                <w:rFonts w:ascii="Times New Roman" w:eastAsia="Times New Roman" w:hAnsi="Times New Roman" w:cs="Times New Roman"/>
                <w:color w:val="000000"/>
              </w:rPr>
            </w:pPr>
            <w:r w:rsidRPr="0021637A">
              <w:rPr>
                <w:rFonts w:ascii="Times New Roman" w:eastAsia="Times New Roman" w:hAnsi="Times New Roman" w:cs="Times New Roman"/>
                <w:color w:val="000000"/>
              </w:rPr>
              <w:t>Thông qua kế hoạch đầu tư Giai đoạn 2 Nhà máy sản xuất bao bì</w:t>
            </w:r>
          </w:p>
        </w:tc>
      </w:tr>
    </w:tbl>
    <w:p w:rsidR="00A14FB7" w:rsidRPr="0021637A" w:rsidRDefault="00A14FB7" w:rsidP="00A14FB7">
      <w:pPr>
        <w:spacing w:after="120" w:line="240" w:lineRule="auto"/>
        <w:ind w:left="120"/>
        <w:jc w:val="both"/>
        <w:rPr>
          <w:rFonts w:ascii="Times New Roman" w:eastAsia="Times New Roman" w:hAnsi="Times New Roman" w:cs="Times New Roman"/>
        </w:rPr>
      </w:pPr>
    </w:p>
    <w:p w:rsidR="00A14FB7" w:rsidRPr="0021637A" w:rsidRDefault="00A14FB7" w:rsidP="00A14FB7">
      <w:pPr>
        <w:spacing w:after="120" w:line="240" w:lineRule="auto"/>
        <w:jc w:val="both"/>
        <w:rPr>
          <w:rFonts w:ascii="Times New Roman" w:eastAsia="Times New Roman" w:hAnsi="Times New Roman" w:cs="Times New Roman"/>
        </w:rPr>
      </w:pPr>
      <w:r w:rsidRPr="0021637A">
        <w:rPr>
          <w:rFonts w:ascii="Times New Roman" w:eastAsia="Times New Roman" w:hAnsi="Times New Roman" w:cs="Times New Roman"/>
        </w:rPr>
        <w:t>-  Ban Kiểm soát</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Thành viên và cơ cấu của Ban kiểm soát:</w:t>
      </w:r>
    </w:p>
    <w:tbl>
      <w:tblPr>
        <w:tblW w:w="0" w:type="auto"/>
        <w:tblInd w:w="648" w:type="dxa"/>
        <w:tblCellMar>
          <w:left w:w="10" w:type="dxa"/>
          <w:right w:w="10" w:type="dxa"/>
        </w:tblCellMar>
        <w:tblLook w:val="0000" w:firstRow="0" w:lastRow="0" w:firstColumn="0" w:lastColumn="0" w:noHBand="0" w:noVBand="0"/>
      </w:tblPr>
      <w:tblGrid>
        <w:gridCol w:w="3510"/>
        <w:gridCol w:w="2880"/>
      </w:tblGrid>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b/>
              </w:rPr>
              <w:t>TV Ban kiểm soát</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b/>
              </w:rPr>
              <w:t>CP có quyền biểu quyết</w:t>
            </w: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Tạ Quang Mạnh</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eastAsia="Calibri" w:hAnsi="Times New Roman" w:cs="Times New Roman"/>
              </w:rPr>
            </w:pP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Nguyễn Ngọc Anh</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right"/>
              <w:rPr>
                <w:rFonts w:ascii="Times New Roman" w:hAnsi="Times New Roman" w:cs="Times New Roman"/>
              </w:rPr>
            </w:pPr>
            <w:r w:rsidRPr="0021637A">
              <w:rPr>
                <w:rFonts w:ascii="Times New Roman" w:eastAsia="Times New Roman" w:hAnsi="Times New Roman" w:cs="Times New Roman"/>
              </w:rPr>
              <w:t>6.300</w:t>
            </w: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Nguyễn Thị Thanh Hảo</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right"/>
              <w:rPr>
                <w:rFonts w:ascii="Times New Roman" w:hAnsi="Times New Roman" w:cs="Times New Roman"/>
              </w:rPr>
            </w:pPr>
            <w:r w:rsidRPr="0021637A">
              <w:rPr>
                <w:rFonts w:ascii="Times New Roman" w:eastAsia="Times New Roman" w:hAnsi="Times New Roman" w:cs="Times New Roman"/>
              </w:rPr>
              <w:t>1.660</w:t>
            </w:r>
          </w:p>
        </w:tc>
      </w:tr>
    </w:tbl>
    <w:p w:rsidR="00A14FB7" w:rsidRPr="0021637A" w:rsidRDefault="00A14FB7" w:rsidP="00A14FB7">
      <w:pPr>
        <w:spacing w:after="120" w:line="240" w:lineRule="auto"/>
        <w:ind w:left="120"/>
        <w:jc w:val="both"/>
        <w:rPr>
          <w:rFonts w:ascii="Times New Roman" w:eastAsia="Times New Roman" w:hAnsi="Times New Roman" w:cs="Times New Roman"/>
        </w:rPr>
      </w:pP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 xml:space="preserve">Hoạt động của Ban kiểm soát: </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Ban Kiểm soát Công ty cổ phần nhựa bao bì Vinh được Đại hội đồng cổ đông bầu ra, bao gồm 3 thành viên làm việc theo chế độ kiêm nhiệm; Ban kiểm soát hoạt động theo đúng chức năng, nhiệm vụ được quy định tại Điều lệ công ty và Pháp luật nhà nước. Trong năm 201</w:t>
      </w:r>
      <w:r w:rsidR="00785650" w:rsidRPr="0021637A">
        <w:rPr>
          <w:rFonts w:ascii="Times New Roman" w:eastAsia="Times New Roman" w:hAnsi="Times New Roman" w:cs="Times New Roman"/>
        </w:rPr>
        <w:t>5</w:t>
      </w:r>
      <w:r w:rsidRPr="0021637A">
        <w:rPr>
          <w:rFonts w:ascii="Times New Roman" w:eastAsia="Times New Roman" w:hAnsi="Times New Roman" w:cs="Times New Roman"/>
        </w:rPr>
        <w:t xml:space="preserve"> Ban kiểm soát thực thi những hoạt động chủ yếu sau:</w:t>
      </w:r>
    </w:p>
    <w:p w:rsidR="00A14FB7" w:rsidRPr="0021637A" w:rsidRDefault="00A14FB7" w:rsidP="00A14FB7">
      <w:pPr>
        <w:spacing w:after="0"/>
        <w:jc w:val="both"/>
        <w:rPr>
          <w:rFonts w:ascii="Times New Roman" w:eastAsia="Times New Roman" w:hAnsi="Times New Roman" w:cs="Times New Roman"/>
        </w:rPr>
      </w:pPr>
      <w:r w:rsidRPr="0021637A">
        <w:rPr>
          <w:rFonts w:ascii="Times New Roman" w:eastAsia="Times New Roman" w:hAnsi="Times New Roman" w:cs="Times New Roman"/>
        </w:rPr>
        <w:t xml:space="preserve"> Giám sát việc tuân thủ các quy định của pháp luật, điều lệ Công ty và nghị quyết đại hội đồng cổ đông khi Hội đồng quản trị và Ban điều hành thực thi các nhiệm vụ.</w:t>
      </w:r>
    </w:p>
    <w:p w:rsidR="00A14FB7" w:rsidRPr="0021637A" w:rsidRDefault="00A14FB7" w:rsidP="00A14FB7">
      <w:pPr>
        <w:spacing w:after="0"/>
        <w:jc w:val="both"/>
        <w:rPr>
          <w:rFonts w:ascii="Times New Roman" w:eastAsia="Times New Roman" w:hAnsi="Times New Roman" w:cs="Times New Roman"/>
        </w:rPr>
      </w:pPr>
      <w:r w:rsidRPr="0021637A">
        <w:rPr>
          <w:rFonts w:ascii="Times New Roman" w:eastAsia="Times New Roman" w:hAnsi="Times New Roman" w:cs="Times New Roman"/>
        </w:rPr>
        <w:t xml:space="preserve"> Định kỳ kiểm tra, giám sát Báo cáo tài chính hàng quý, năm nhằm đánh giá tính hợp lý, chính xác của các số liệu tài chính; </w:t>
      </w:r>
    </w:p>
    <w:p w:rsidR="00A14FB7" w:rsidRPr="0021637A" w:rsidRDefault="00A14FB7" w:rsidP="00A14FB7">
      <w:pPr>
        <w:spacing w:after="0"/>
        <w:jc w:val="both"/>
        <w:rPr>
          <w:rFonts w:ascii="Times New Roman" w:eastAsia="Times New Roman" w:hAnsi="Times New Roman" w:cs="Times New Roman"/>
        </w:rPr>
      </w:pPr>
      <w:r w:rsidRPr="0021637A">
        <w:rPr>
          <w:rFonts w:ascii="Times New Roman" w:eastAsia="Times New Roman" w:hAnsi="Times New Roman" w:cs="Times New Roman"/>
        </w:rPr>
        <w:t xml:space="preserve"> Xem xét các Báo cáo đánh giá công tác quản lý, điều hành và Báo cáo tình hình thực hiện kế hoạch sản xuất kinh doanh, kế hoạch đầu tư XDCB do Ban điều hành báo cáo hàng quý, năm;</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 Các giao dịch, thù lao và các khoản lợi ích của Hội đồng quản trị, Ban giám đốc và Ban kiểm soát</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 xml:space="preserve">Lương, thưởng, thù lao, các khoản lợi ích: </w:t>
      </w:r>
    </w:p>
    <w:tbl>
      <w:tblPr>
        <w:tblW w:w="0" w:type="auto"/>
        <w:tblInd w:w="98" w:type="dxa"/>
        <w:tblCellMar>
          <w:left w:w="10" w:type="dxa"/>
          <w:right w:w="10" w:type="dxa"/>
        </w:tblCellMar>
        <w:tblLook w:val="0000" w:firstRow="0" w:lastRow="0" w:firstColumn="0" w:lastColumn="0" w:noHBand="0" w:noVBand="0"/>
      </w:tblPr>
      <w:tblGrid>
        <w:gridCol w:w="3510"/>
        <w:gridCol w:w="2970"/>
      </w:tblGrid>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b/>
              </w:rPr>
              <w:t>TV HĐQT</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b/>
              </w:rPr>
              <w:t>Phụ cấp</w:t>
            </w: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Phan Trí Nghĩa</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785650" w:rsidP="00A14FB7">
            <w:pPr>
              <w:tabs>
                <w:tab w:val="left" w:pos="0"/>
              </w:tabs>
              <w:spacing w:after="120" w:line="240" w:lineRule="auto"/>
              <w:jc w:val="right"/>
              <w:rPr>
                <w:rFonts w:ascii="Times New Roman" w:hAnsi="Times New Roman" w:cs="Times New Roman"/>
              </w:rPr>
            </w:pPr>
            <w:r w:rsidRPr="0021637A">
              <w:rPr>
                <w:rFonts w:ascii="Times New Roman" w:eastAsia="Times New Roman" w:hAnsi="Times New Roman" w:cs="Times New Roman"/>
              </w:rPr>
              <w:t>77.520.000</w:t>
            </w: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lastRenderedPageBreak/>
              <w:t>Nguyễn Xuân Hải</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785650" w:rsidP="00A14FB7">
            <w:pPr>
              <w:tabs>
                <w:tab w:val="left" w:pos="0"/>
              </w:tabs>
              <w:spacing w:after="120" w:line="240" w:lineRule="auto"/>
              <w:jc w:val="right"/>
              <w:rPr>
                <w:rFonts w:ascii="Times New Roman" w:hAnsi="Times New Roman" w:cs="Times New Roman"/>
              </w:rPr>
            </w:pPr>
            <w:r w:rsidRPr="0021637A">
              <w:rPr>
                <w:rFonts w:ascii="Times New Roman" w:eastAsia="Times New Roman" w:hAnsi="Times New Roman" w:cs="Times New Roman"/>
              </w:rPr>
              <w:t>58.140.000</w:t>
            </w: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Cao Xuân Vinh</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785650" w:rsidP="00A14FB7">
            <w:pPr>
              <w:spacing w:after="0"/>
              <w:jc w:val="right"/>
              <w:rPr>
                <w:rFonts w:ascii="Times New Roman" w:hAnsi="Times New Roman" w:cs="Times New Roman"/>
              </w:rPr>
            </w:pPr>
            <w:r w:rsidRPr="0021637A">
              <w:rPr>
                <w:rFonts w:ascii="Times New Roman" w:eastAsia="Times New Roman" w:hAnsi="Times New Roman" w:cs="Times New Roman"/>
              </w:rPr>
              <w:t>58.140.000</w:t>
            </w: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Trần Thị Hồng Thái</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785650" w:rsidP="00A14FB7">
            <w:pPr>
              <w:spacing w:after="0"/>
              <w:jc w:val="right"/>
              <w:rPr>
                <w:rFonts w:ascii="Times New Roman" w:hAnsi="Times New Roman" w:cs="Times New Roman"/>
              </w:rPr>
            </w:pPr>
            <w:r w:rsidRPr="0021637A">
              <w:rPr>
                <w:rFonts w:ascii="Times New Roman" w:eastAsia="Times New Roman" w:hAnsi="Times New Roman" w:cs="Times New Roman"/>
              </w:rPr>
              <w:t>58.140.000</w:t>
            </w: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Phạm Hoàng Việt</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785650" w:rsidP="00A14FB7">
            <w:pPr>
              <w:spacing w:after="0"/>
              <w:jc w:val="right"/>
              <w:rPr>
                <w:rFonts w:ascii="Times New Roman" w:hAnsi="Times New Roman" w:cs="Times New Roman"/>
              </w:rPr>
            </w:pPr>
            <w:r w:rsidRPr="0021637A">
              <w:rPr>
                <w:rFonts w:ascii="Times New Roman" w:eastAsia="Times New Roman" w:hAnsi="Times New Roman" w:cs="Times New Roman"/>
              </w:rPr>
              <w:t>58.140.000</w:t>
            </w:r>
          </w:p>
        </w:tc>
      </w:tr>
    </w:tbl>
    <w:p w:rsidR="00A14FB7" w:rsidRPr="0021637A" w:rsidRDefault="00A14FB7" w:rsidP="00A14FB7">
      <w:pPr>
        <w:spacing w:after="120" w:line="240" w:lineRule="auto"/>
        <w:ind w:left="120"/>
        <w:jc w:val="both"/>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3510"/>
        <w:gridCol w:w="2970"/>
      </w:tblGrid>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center"/>
              <w:rPr>
                <w:rFonts w:ascii="Times New Roman" w:hAnsi="Times New Roman" w:cs="Times New Roman"/>
              </w:rPr>
            </w:pPr>
            <w:r w:rsidRPr="0021637A">
              <w:rPr>
                <w:rFonts w:ascii="Times New Roman" w:eastAsia="Times New Roman" w:hAnsi="Times New Roman" w:cs="Times New Roman"/>
                <w:b/>
              </w:rPr>
              <w:t>TV Ban kiểm soát</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center"/>
              <w:rPr>
                <w:rFonts w:ascii="Times New Roman" w:hAnsi="Times New Roman" w:cs="Times New Roman"/>
              </w:rPr>
            </w:pPr>
            <w:r w:rsidRPr="0021637A">
              <w:rPr>
                <w:rFonts w:ascii="Times New Roman" w:eastAsia="Times New Roman" w:hAnsi="Times New Roman" w:cs="Times New Roman"/>
                <w:b/>
              </w:rPr>
              <w:t>Phụ cấp</w:t>
            </w: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Tạ Quang Mạnh</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785650" w:rsidP="00A14FB7">
            <w:pPr>
              <w:tabs>
                <w:tab w:val="left" w:pos="0"/>
              </w:tabs>
              <w:spacing w:after="120" w:line="240" w:lineRule="auto"/>
              <w:jc w:val="right"/>
              <w:rPr>
                <w:rFonts w:ascii="Times New Roman" w:hAnsi="Times New Roman" w:cs="Times New Roman"/>
              </w:rPr>
            </w:pPr>
            <w:r w:rsidRPr="0021637A">
              <w:rPr>
                <w:rFonts w:ascii="Times New Roman" w:eastAsia="Times New Roman" w:hAnsi="Times New Roman" w:cs="Times New Roman"/>
              </w:rPr>
              <w:t>61.370.000</w:t>
            </w: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Nguyễn Ngọc Anh</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785650" w:rsidP="00A14FB7">
            <w:pPr>
              <w:tabs>
                <w:tab w:val="left" w:pos="0"/>
              </w:tabs>
              <w:spacing w:after="120" w:line="240" w:lineRule="auto"/>
              <w:jc w:val="right"/>
              <w:rPr>
                <w:rFonts w:ascii="Times New Roman" w:hAnsi="Times New Roman" w:cs="Times New Roman"/>
              </w:rPr>
            </w:pPr>
            <w:r w:rsidRPr="0021637A">
              <w:rPr>
                <w:rFonts w:ascii="Times New Roman" w:eastAsia="Times New Roman" w:hAnsi="Times New Roman" w:cs="Times New Roman"/>
              </w:rPr>
              <w:t>46.027.500</w:t>
            </w:r>
          </w:p>
        </w:tc>
      </w:tr>
      <w:tr w:rsidR="00A14FB7" w:rsidRPr="0021637A" w:rsidTr="00A14FB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A14FB7" w:rsidP="00A14FB7">
            <w:pPr>
              <w:tabs>
                <w:tab w:val="left" w:pos="0"/>
              </w:tabs>
              <w:spacing w:after="120" w:line="240" w:lineRule="auto"/>
              <w:jc w:val="both"/>
              <w:rPr>
                <w:rFonts w:ascii="Times New Roman" w:hAnsi="Times New Roman" w:cs="Times New Roman"/>
              </w:rPr>
            </w:pPr>
            <w:r w:rsidRPr="0021637A">
              <w:rPr>
                <w:rFonts w:ascii="Times New Roman" w:eastAsia="Times New Roman" w:hAnsi="Times New Roman" w:cs="Times New Roman"/>
              </w:rPr>
              <w:t>Nguyễn Thanh Hảo</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4FB7" w:rsidRPr="0021637A" w:rsidRDefault="00785650" w:rsidP="00A14FB7">
            <w:pPr>
              <w:tabs>
                <w:tab w:val="left" w:pos="0"/>
              </w:tabs>
              <w:spacing w:after="120" w:line="240" w:lineRule="auto"/>
              <w:jc w:val="right"/>
              <w:rPr>
                <w:rFonts w:ascii="Times New Roman" w:hAnsi="Times New Roman" w:cs="Times New Roman"/>
              </w:rPr>
            </w:pPr>
            <w:r w:rsidRPr="0021637A">
              <w:rPr>
                <w:rFonts w:ascii="Times New Roman" w:eastAsia="Times New Roman" w:hAnsi="Times New Roman" w:cs="Times New Roman"/>
              </w:rPr>
              <w:t>46.027.500</w:t>
            </w:r>
          </w:p>
        </w:tc>
      </w:tr>
    </w:tbl>
    <w:p w:rsidR="00A14FB7" w:rsidRPr="0021637A" w:rsidRDefault="00A14FB7" w:rsidP="00A14FB7">
      <w:pPr>
        <w:spacing w:after="120" w:line="240" w:lineRule="auto"/>
        <w:ind w:left="120"/>
        <w:jc w:val="both"/>
        <w:rPr>
          <w:rFonts w:ascii="Times New Roman" w:eastAsia="Times New Roman" w:hAnsi="Times New Roman" w:cs="Times New Roman"/>
        </w:rPr>
      </w:pP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rPr>
        <w:t>Giao dịch cổ phiếu của cổ đông nội bộ:  Không</w:t>
      </w:r>
    </w:p>
    <w:p w:rsidR="00A14FB7" w:rsidRPr="0021637A" w:rsidRDefault="00A14FB7" w:rsidP="00A14FB7">
      <w:pPr>
        <w:spacing w:after="120" w:line="240" w:lineRule="auto"/>
        <w:ind w:left="120"/>
        <w:jc w:val="both"/>
        <w:rPr>
          <w:rFonts w:ascii="Times New Roman" w:eastAsia="Times New Roman" w:hAnsi="Times New Roman" w:cs="Times New Roman"/>
        </w:rPr>
      </w:pPr>
      <w:r w:rsidRPr="0021637A">
        <w:rPr>
          <w:rFonts w:ascii="Times New Roman" w:eastAsia="Times New Roman" w:hAnsi="Times New Roman" w:cs="Times New Roman"/>
          <w:i/>
        </w:rPr>
        <w:t xml:space="preserve">*, </w:t>
      </w:r>
      <w:r w:rsidRPr="0021637A">
        <w:rPr>
          <w:rFonts w:ascii="Times New Roman" w:eastAsia="Times New Roman" w:hAnsi="Times New Roman" w:cs="Times New Roman"/>
        </w:rPr>
        <w:t>Báo cáo tài chính</w:t>
      </w:r>
    </w:p>
    <w:p w:rsidR="00A14FB7" w:rsidRPr="0021637A" w:rsidRDefault="00A14FB7" w:rsidP="00A14FB7">
      <w:pPr>
        <w:spacing w:after="120" w:line="240" w:lineRule="auto"/>
        <w:ind w:left="120"/>
        <w:rPr>
          <w:rFonts w:ascii="Times New Roman" w:eastAsia="Times New Roman" w:hAnsi="Times New Roman" w:cs="Times New Roman"/>
          <w:i/>
        </w:rPr>
      </w:pPr>
      <w:r w:rsidRPr="0021637A">
        <w:rPr>
          <w:rFonts w:ascii="Times New Roman" w:eastAsia="Times New Roman" w:hAnsi="Times New Roman" w:cs="Times New Roman"/>
          <w:i/>
        </w:rPr>
        <w:t>- Ý kiến kiểm toán</w:t>
      </w:r>
    </w:p>
    <w:p w:rsidR="00A14FB7" w:rsidRPr="0021637A" w:rsidRDefault="00A14FB7" w:rsidP="00A14FB7">
      <w:pPr>
        <w:spacing w:after="0" w:line="312" w:lineRule="auto"/>
        <w:ind w:left="502"/>
        <w:rPr>
          <w:rFonts w:ascii="Times New Roman" w:eastAsia="Times New Roman" w:hAnsi="Times New Roman" w:cs="Times New Roman"/>
        </w:rPr>
      </w:pPr>
      <w:r w:rsidRPr="0021637A">
        <w:rPr>
          <w:rFonts w:ascii="Times New Roman" w:eastAsia="Times New Roman" w:hAnsi="Times New Roman" w:cs="Times New Roman"/>
        </w:rPr>
        <w:t>Chúng tôi đã kiểm toán Báo cáo tài chính kèm theo của Công ty Cổ phần Nhựa, Bao bì Vinh, được lập ngày 0</w:t>
      </w:r>
      <w:r w:rsidR="000674E8" w:rsidRPr="0021637A">
        <w:rPr>
          <w:rFonts w:ascii="Times New Roman" w:eastAsia="Times New Roman" w:hAnsi="Times New Roman" w:cs="Times New Roman"/>
        </w:rPr>
        <w:t>2</w:t>
      </w:r>
      <w:r w:rsidRPr="0021637A">
        <w:rPr>
          <w:rFonts w:ascii="Times New Roman" w:eastAsia="Times New Roman" w:hAnsi="Times New Roman" w:cs="Times New Roman"/>
        </w:rPr>
        <w:t xml:space="preserve"> tháng 0</w:t>
      </w:r>
      <w:r w:rsidR="000674E8" w:rsidRPr="0021637A">
        <w:rPr>
          <w:rFonts w:ascii="Times New Roman" w:eastAsia="Times New Roman" w:hAnsi="Times New Roman" w:cs="Times New Roman"/>
        </w:rPr>
        <w:t>3</w:t>
      </w:r>
      <w:r w:rsidRPr="0021637A">
        <w:rPr>
          <w:rFonts w:ascii="Times New Roman" w:eastAsia="Times New Roman" w:hAnsi="Times New Roman" w:cs="Times New Roman"/>
        </w:rPr>
        <w:t xml:space="preserve"> năm 201</w:t>
      </w:r>
      <w:r w:rsidR="000674E8" w:rsidRPr="0021637A">
        <w:rPr>
          <w:rFonts w:ascii="Times New Roman" w:eastAsia="Times New Roman" w:hAnsi="Times New Roman" w:cs="Times New Roman"/>
        </w:rPr>
        <w:t>6</w:t>
      </w:r>
      <w:r w:rsidRPr="0021637A">
        <w:rPr>
          <w:rFonts w:ascii="Times New Roman" w:eastAsia="Times New Roman" w:hAnsi="Times New Roman" w:cs="Times New Roman"/>
        </w:rPr>
        <w:t>, từ trang 07 đến trang 3</w:t>
      </w:r>
      <w:r w:rsidR="000674E8" w:rsidRPr="0021637A">
        <w:rPr>
          <w:rFonts w:ascii="Times New Roman" w:eastAsia="Times New Roman" w:hAnsi="Times New Roman" w:cs="Times New Roman"/>
        </w:rPr>
        <w:t>7</w:t>
      </w:r>
      <w:r w:rsidRPr="0021637A">
        <w:rPr>
          <w:rFonts w:ascii="Times New Roman" w:eastAsia="Times New Roman" w:hAnsi="Times New Roman" w:cs="Times New Roman"/>
        </w:rPr>
        <w:t>, bao gồm Bảng cân đối kế toán tại ngày 31 tháng 12 năm 201</w:t>
      </w:r>
      <w:r w:rsidR="000674E8" w:rsidRPr="0021637A">
        <w:rPr>
          <w:rFonts w:ascii="Times New Roman" w:eastAsia="Times New Roman" w:hAnsi="Times New Roman" w:cs="Times New Roman"/>
        </w:rPr>
        <w:t>5</w:t>
      </w:r>
      <w:r w:rsidRPr="0021637A">
        <w:rPr>
          <w:rFonts w:ascii="Times New Roman" w:eastAsia="Times New Roman" w:hAnsi="Times New Roman" w:cs="Times New Roman"/>
        </w:rPr>
        <w:t>, Báo cáo kết quả hoạt động kinh doanh, Báo cáo lưu chuyển tiền tệ cho năm tài chính kết thúc cùng ngày và Bản thuyết minh Báo cáo tài chính.</w:t>
      </w:r>
    </w:p>
    <w:p w:rsidR="00A14FB7" w:rsidRPr="0021637A" w:rsidRDefault="00A14FB7" w:rsidP="00A14FB7">
      <w:pPr>
        <w:spacing w:after="0" w:line="312" w:lineRule="auto"/>
        <w:ind w:left="502" w:right="-4"/>
        <w:rPr>
          <w:rFonts w:ascii="Times New Roman" w:eastAsia="Times New Roman" w:hAnsi="Times New Roman" w:cs="Times New Roman"/>
          <w:b/>
        </w:rPr>
      </w:pPr>
      <w:r w:rsidRPr="0021637A">
        <w:rPr>
          <w:rFonts w:ascii="Times New Roman" w:eastAsia="Times New Roman" w:hAnsi="Times New Roman" w:cs="Times New Roman"/>
          <w:b/>
        </w:rPr>
        <w:t xml:space="preserve">Trách nhiệm của Ban Giám đốc </w:t>
      </w:r>
    </w:p>
    <w:p w:rsidR="00A14FB7" w:rsidRPr="0021637A" w:rsidRDefault="00A14FB7" w:rsidP="00A14FB7">
      <w:pPr>
        <w:spacing w:after="0" w:line="312" w:lineRule="auto"/>
        <w:ind w:left="502" w:right="-4"/>
        <w:rPr>
          <w:rFonts w:ascii="Times New Roman" w:eastAsia="Times New Roman" w:hAnsi="Times New Roman" w:cs="Times New Roman"/>
        </w:rPr>
      </w:pPr>
      <w:r w:rsidRPr="0021637A">
        <w:rPr>
          <w:rFonts w:ascii="Times New Roman" w:eastAsia="Times New Roman" w:hAnsi="Times New Roman" w:cs="Times New Roman"/>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A14FB7" w:rsidRPr="0021637A" w:rsidRDefault="00A14FB7" w:rsidP="00A14FB7">
      <w:pPr>
        <w:spacing w:after="0" w:line="312" w:lineRule="auto"/>
        <w:rPr>
          <w:rFonts w:ascii="Times New Roman" w:eastAsia="Times New Roman" w:hAnsi="Times New Roman" w:cs="Times New Roman"/>
        </w:rPr>
      </w:pPr>
    </w:p>
    <w:p w:rsidR="00A14FB7" w:rsidRPr="0021637A" w:rsidRDefault="00A14FB7" w:rsidP="00A14FB7">
      <w:pPr>
        <w:spacing w:after="0" w:line="312" w:lineRule="auto"/>
        <w:ind w:left="502" w:right="-4"/>
        <w:rPr>
          <w:rFonts w:ascii="Times New Roman" w:eastAsia="Times New Roman" w:hAnsi="Times New Roman" w:cs="Times New Roman"/>
          <w:b/>
        </w:rPr>
      </w:pPr>
      <w:r w:rsidRPr="0021637A">
        <w:rPr>
          <w:rFonts w:ascii="Times New Roman" w:eastAsia="Times New Roman" w:hAnsi="Times New Roman" w:cs="Times New Roman"/>
          <w:b/>
        </w:rPr>
        <w:t>Trách nhiệm của Kiểm toán viên</w:t>
      </w:r>
    </w:p>
    <w:p w:rsidR="00A14FB7" w:rsidRPr="0021637A" w:rsidRDefault="00A14FB7" w:rsidP="00A14FB7">
      <w:pPr>
        <w:spacing w:after="0" w:line="312" w:lineRule="auto"/>
        <w:ind w:left="502" w:right="-4"/>
        <w:rPr>
          <w:rFonts w:ascii="Times New Roman" w:eastAsia="Times New Roman" w:hAnsi="Times New Roman" w:cs="Times New Roman"/>
        </w:rPr>
      </w:pPr>
      <w:r w:rsidRPr="0021637A">
        <w:rPr>
          <w:rFonts w:ascii="Times New Roman" w:eastAsia="Times New Roman" w:hAnsi="Times New Roman" w:cs="Times New Roman"/>
        </w:rPr>
        <w:t>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lý về việc liệu Báo cáo tài chính của Công ty có còn sai sót trọng yếu hay không.</w:t>
      </w:r>
    </w:p>
    <w:p w:rsidR="00A14FB7" w:rsidRPr="0021637A" w:rsidRDefault="00A14FB7" w:rsidP="00A14FB7">
      <w:pPr>
        <w:spacing w:after="0" w:line="312" w:lineRule="auto"/>
        <w:ind w:left="502" w:right="-4"/>
        <w:rPr>
          <w:rFonts w:ascii="Times New Roman" w:eastAsia="Times New Roman" w:hAnsi="Times New Roman" w:cs="Times New Roman"/>
        </w:rPr>
      </w:pPr>
      <w:r w:rsidRPr="0021637A">
        <w:rPr>
          <w:rFonts w:ascii="Times New Roman" w:eastAsia="Times New Roman" w:hAnsi="Times New Roman" w:cs="Times New Roman"/>
        </w:rPr>
        <w:t>Công việc kiểm toán bao gồm thực hiện các thủ tục nhằm thu thập các bằng chứng kiểm toán về các số liệu và thuyết minh trên Báo cáo tài chính.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A14FB7" w:rsidRPr="0021637A" w:rsidRDefault="00A14FB7" w:rsidP="00A14FB7">
      <w:pPr>
        <w:spacing w:after="0" w:line="312" w:lineRule="auto"/>
        <w:ind w:left="502"/>
        <w:rPr>
          <w:rFonts w:ascii="Times New Roman" w:eastAsia="Times New Roman" w:hAnsi="Times New Roman" w:cs="Times New Roman"/>
        </w:rPr>
      </w:pPr>
      <w:r w:rsidRPr="0021637A">
        <w:rPr>
          <w:rFonts w:ascii="Times New Roman" w:eastAsia="Times New Roman" w:hAnsi="Times New Roman" w:cs="Times New Roman"/>
        </w:rPr>
        <w:lastRenderedPageBreak/>
        <w:t>Chúng tôi tin tưởng rằng các bằng chứng kiểm toán mà chúng tôi đã thu thập được là đầy đủ và thích hợp làm cơ sở cho ý kiến kiểm toán của chúng tôi.</w:t>
      </w:r>
    </w:p>
    <w:p w:rsidR="00A14FB7" w:rsidRPr="0021637A" w:rsidRDefault="00A14FB7" w:rsidP="00A14FB7">
      <w:pPr>
        <w:spacing w:after="0" w:line="312" w:lineRule="auto"/>
        <w:ind w:left="502" w:right="-4"/>
        <w:rPr>
          <w:rFonts w:ascii="Times New Roman" w:eastAsia="Times New Roman" w:hAnsi="Times New Roman" w:cs="Times New Roman"/>
          <w:b/>
        </w:rPr>
      </w:pPr>
      <w:r w:rsidRPr="0021637A">
        <w:rPr>
          <w:rFonts w:ascii="Times New Roman" w:eastAsia="Times New Roman" w:hAnsi="Times New Roman" w:cs="Times New Roman"/>
          <w:b/>
        </w:rPr>
        <w:t>Ý kiến của Kiểm toán viên</w:t>
      </w:r>
    </w:p>
    <w:p w:rsidR="00A14FB7" w:rsidRPr="0021637A" w:rsidRDefault="00A14FB7" w:rsidP="00A14FB7">
      <w:pPr>
        <w:spacing w:after="0" w:line="312" w:lineRule="auto"/>
        <w:ind w:left="502" w:right="-4"/>
        <w:rPr>
          <w:rFonts w:ascii="Times New Roman" w:eastAsia="Times New Roman" w:hAnsi="Times New Roman" w:cs="Times New Roman"/>
        </w:rPr>
      </w:pPr>
      <w:r w:rsidRPr="0021637A">
        <w:rPr>
          <w:rFonts w:ascii="Times New Roman" w:eastAsia="Times New Roman" w:hAnsi="Times New Roman" w:cs="Times New Roman"/>
        </w:rPr>
        <w:t>Theo ý kiến của chúng tôi, Báo cáo tài chính đã phản ánh trung thực và hợp lý, trên các khía cạnh trọng yếu tình hình tài chính của Công ty Cổ phần Nhựa, Bao bì Vinh tại ngày 31 tháng 12 năm 201</w:t>
      </w:r>
      <w:r w:rsidR="000674E8" w:rsidRPr="0021637A">
        <w:rPr>
          <w:rFonts w:ascii="Times New Roman" w:eastAsia="Times New Roman" w:hAnsi="Times New Roman" w:cs="Times New Roman"/>
        </w:rPr>
        <w:t>5</w:t>
      </w:r>
      <w:r w:rsidRPr="0021637A">
        <w:rPr>
          <w:rFonts w:ascii="Times New Roman" w:eastAsia="Times New Roman" w:hAnsi="Times New Roman" w:cs="Times New Roman"/>
        </w:rPr>
        <w:t>,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A14FB7" w:rsidRPr="0021637A" w:rsidRDefault="00A14FB7" w:rsidP="00A14FB7">
      <w:pPr>
        <w:spacing w:after="0" w:line="312" w:lineRule="auto"/>
        <w:ind w:left="502" w:right="-4"/>
        <w:rPr>
          <w:rFonts w:ascii="Times New Roman" w:eastAsia="Times New Roman" w:hAnsi="Times New Roman" w:cs="Times New Roman"/>
        </w:rPr>
      </w:pPr>
    </w:p>
    <w:p w:rsidR="00A14FB7" w:rsidRPr="0021637A" w:rsidRDefault="00A14FB7" w:rsidP="00A14FB7">
      <w:pPr>
        <w:spacing w:after="0" w:line="312" w:lineRule="auto"/>
        <w:ind w:left="502" w:right="-4"/>
        <w:rPr>
          <w:rFonts w:ascii="Times New Roman" w:eastAsia="Times New Roman" w:hAnsi="Times New Roman" w:cs="Times New Roman"/>
          <w:b/>
        </w:rPr>
      </w:pPr>
      <w:r w:rsidRPr="0021637A">
        <w:rPr>
          <w:rFonts w:ascii="Times New Roman" w:eastAsia="Times New Roman" w:hAnsi="Times New Roman" w:cs="Times New Roman"/>
          <w:b/>
        </w:rPr>
        <w:t>Bảng cân đối kế toán</w:t>
      </w:r>
    </w:p>
    <w:tbl>
      <w:tblPr>
        <w:tblW w:w="10185" w:type="dxa"/>
        <w:tblInd w:w="93" w:type="dxa"/>
        <w:tblLook w:val="04A0" w:firstRow="1" w:lastRow="0" w:firstColumn="1" w:lastColumn="0" w:noHBand="0" w:noVBand="1"/>
      </w:tblPr>
      <w:tblGrid>
        <w:gridCol w:w="528"/>
        <w:gridCol w:w="4364"/>
        <w:gridCol w:w="700"/>
        <w:gridCol w:w="889"/>
        <w:gridCol w:w="1740"/>
        <w:gridCol w:w="269"/>
        <w:gridCol w:w="1740"/>
      </w:tblGrid>
      <w:tr w:rsidR="002B3A2E" w:rsidRPr="0021637A" w:rsidTr="002B3A2E">
        <w:trPr>
          <w:trHeight w:val="300"/>
        </w:trPr>
        <w:tc>
          <w:tcPr>
            <w:tcW w:w="4878" w:type="dxa"/>
            <w:gridSpan w:val="2"/>
            <w:tcBorders>
              <w:top w:val="nil"/>
              <w:left w:val="nil"/>
              <w:bottom w:val="nil"/>
              <w:right w:val="nil"/>
            </w:tcBorders>
            <w:shd w:val="clear" w:color="auto" w:fill="auto"/>
            <w:noWrap/>
            <w:vAlign w:val="center"/>
          </w:tcPr>
          <w:p w:rsidR="002B3A2E" w:rsidRPr="0021637A" w:rsidRDefault="002B3A2E" w:rsidP="002B3A2E">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center"/>
          </w:tcPr>
          <w:p w:rsidR="002B3A2E" w:rsidRPr="0021637A" w:rsidRDefault="002B3A2E" w:rsidP="002B3A2E">
            <w:pPr>
              <w:spacing w:after="0" w:line="240" w:lineRule="auto"/>
              <w:rPr>
                <w:rFonts w:ascii="Times New Roman" w:eastAsia="Times New Roman" w:hAnsi="Times New Roman" w:cs="Times New Roman"/>
                <w:b/>
                <w:bCs/>
              </w:rPr>
            </w:pPr>
          </w:p>
        </w:tc>
        <w:tc>
          <w:tcPr>
            <w:tcW w:w="858" w:type="dxa"/>
            <w:tcBorders>
              <w:top w:val="nil"/>
              <w:left w:val="nil"/>
              <w:bottom w:val="nil"/>
              <w:right w:val="nil"/>
            </w:tcBorders>
            <w:shd w:val="clear" w:color="auto" w:fill="auto"/>
            <w:noWrap/>
            <w:vAlign w:val="center"/>
          </w:tcPr>
          <w:p w:rsidR="002B3A2E" w:rsidRPr="0021637A" w:rsidRDefault="002B3A2E" w:rsidP="002B3A2E">
            <w:pPr>
              <w:spacing w:after="0" w:line="240" w:lineRule="auto"/>
              <w:rPr>
                <w:rFonts w:ascii="Times New Roman" w:eastAsia="Times New Roman" w:hAnsi="Times New Roman" w:cs="Times New Roman"/>
                <w:b/>
                <w:bCs/>
              </w:rPr>
            </w:pPr>
          </w:p>
        </w:tc>
        <w:tc>
          <w:tcPr>
            <w:tcW w:w="1740" w:type="dxa"/>
            <w:tcBorders>
              <w:top w:val="nil"/>
              <w:left w:val="nil"/>
              <w:bottom w:val="nil"/>
              <w:right w:val="nil"/>
            </w:tcBorders>
            <w:shd w:val="clear" w:color="auto" w:fill="auto"/>
            <w:noWrap/>
            <w:vAlign w:val="center"/>
          </w:tcPr>
          <w:p w:rsidR="002B3A2E" w:rsidRPr="0021637A" w:rsidRDefault="002B3A2E" w:rsidP="002B3A2E">
            <w:pPr>
              <w:spacing w:after="0" w:line="240" w:lineRule="auto"/>
              <w:rPr>
                <w:rFonts w:ascii="Times New Roman" w:eastAsia="Times New Roman" w:hAnsi="Times New Roman" w:cs="Times New Roman"/>
                <w:b/>
                <w:bCs/>
              </w:rPr>
            </w:pPr>
          </w:p>
        </w:tc>
        <w:tc>
          <w:tcPr>
            <w:tcW w:w="269" w:type="dxa"/>
            <w:tcBorders>
              <w:top w:val="nil"/>
              <w:left w:val="nil"/>
              <w:bottom w:val="nil"/>
              <w:right w:val="nil"/>
            </w:tcBorders>
            <w:shd w:val="clear" w:color="auto" w:fill="auto"/>
            <w:noWrap/>
            <w:vAlign w:val="center"/>
          </w:tcPr>
          <w:p w:rsidR="002B3A2E" w:rsidRPr="0021637A" w:rsidRDefault="002B3A2E" w:rsidP="002B3A2E">
            <w:pPr>
              <w:spacing w:after="0" w:line="240" w:lineRule="auto"/>
              <w:rPr>
                <w:rFonts w:ascii="Times New Roman" w:eastAsia="Times New Roman" w:hAnsi="Times New Roman" w:cs="Times New Roman"/>
                <w:b/>
                <w:bCs/>
              </w:rPr>
            </w:pPr>
          </w:p>
        </w:tc>
        <w:tc>
          <w:tcPr>
            <w:tcW w:w="1740" w:type="dxa"/>
            <w:tcBorders>
              <w:top w:val="nil"/>
              <w:left w:val="nil"/>
              <w:bottom w:val="nil"/>
              <w:right w:val="nil"/>
            </w:tcBorders>
            <w:shd w:val="clear" w:color="auto" w:fill="auto"/>
            <w:noWrap/>
            <w:vAlign w:val="center"/>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75"/>
        </w:trPr>
        <w:tc>
          <w:tcPr>
            <w:tcW w:w="10185" w:type="dxa"/>
            <w:gridSpan w:val="7"/>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BẢNG CÂN ĐỐI KẾ TOÁN</w:t>
            </w:r>
          </w:p>
        </w:tc>
      </w:tr>
      <w:tr w:rsidR="002B3A2E" w:rsidRPr="0021637A" w:rsidTr="002B3A2E">
        <w:trPr>
          <w:trHeight w:val="300"/>
        </w:trPr>
        <w:tc>
          <w:tcPr>
            <w:tcW w:w="10185" w:type="dxa"/>
            <w:gridSpan w:val="7"/>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Tại ngày 31 tháng 12 năm 2015</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269"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269"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Đơn vị tính: VND</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269"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r>
      <w:tr w:rsidR="002B3A2E" w:rsidRPr="0021637A" w:rsidTr="002B3A2E">
        <w:trPr>
          <w:trHeight w:val="555"/>
        </w:trPr>
        <w:tc>
          <w:tcPr>
            <w:tcW w:w="4878" w:type="dxa"/>
            <w:gridSpan w:val="2"/>
            <w:tcBorders>
              <w:top w:val="nil"/>
              <w:left w:val="nil"/>
              <w:bottom w:val="nil"/>
              <w:right w:val="nil"/>
            </w:tcBorders>
            <w:shd w:val="clear" w:color="auto" w:fill="auto"/>
            <w:noWrap/>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TÀI SẢN</w:t>
            </w:r>
          </w:p>
        </w:tc>
        <w:tc>
          <w:tcPr>
            <w:tcW w:w="700"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 xml:space="preserve">Mã số </w:t>
            </w:r>
          </w:p>
        </w:tc>
        <w:tc>
          <w:tcPr>
            <w:tcW w:w="858"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Thuyết minh</w:t>
            </w:r>
          </w:p>
        </w:tc>
        <w:tc>
          <w:tcPr>
            <w:tcW w:w="1740" w:type="dxa"/>
            <w:tcBorders>
              <w:top w:val="nil"/>
              <w:left w:val="nil"/>
              <w:bottom w:val="single" w:sz="4" w:space="0" w:color="auto"/>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Số cuối năm</w:t>
            </w:r>
          </w:p>
        </w:tc>
        <w:tc>
          <w:tcPr>
            <w:tcW w:w="269"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single" w:sz="4" w:space="0" w:color="auto"/>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Số đầu năm</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269"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A -</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TÀI SẢN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100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235.253.995.050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206.805.197.782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Tiền và các khoản tương đương tiền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110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V.1</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346.607.053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1.244.614.094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 xml:space="preserve">Tiền </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111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346.607.053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1.244.614.094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Các khoản tương đương tiền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112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Đầu tư tài chính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120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Chứng khoán kinh doanh</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121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Dự phòng giảm giá chứng khoán kinh doanh</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122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Đầu tư nắm giữ đến ngày đáo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123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III.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Các khoản phải thu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130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165.139.911.017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146.545.677.617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thu ngắn hạn của khách hàng</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131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V.2</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165.625.288.774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141.447.866.827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Trả trước cho người bán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132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V.3</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773.083.924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4.696.322.000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thu nội bộ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133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4.</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thu theo tiến độ kế hoạch hợp đồng xây dựng</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134</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5.</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thu về cho vay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135</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6.</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thu ngắn hạn khác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136</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V.4</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362.559.010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1.846.362.604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lastRenderedPageBreak/>
              <w:t>7.</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Dự phòng phải thu ngắn hạn khó đòi</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137</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V.5</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(1.621.020.691)</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(1.444.873.814)</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8.</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Tài sản thiếu chờ xử lý</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139</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IV.</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Hàng tồn kho</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140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68.331.092.190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59.014.906.071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Hàng tồn kho</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141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V.6</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68.331.092.190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59.014.906.071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Dự phòng giảm giá hàng tồn kho</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149</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V.</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Tài sản ngắn hạn khác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150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1.436.384.790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Chi phí trả trước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151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V.7a</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1.192.970.381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Thuế giá trị gia tăng được khấu trừ</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152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Thuế và các khoản khác phải thu Nhà nước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153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V11</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243.414.409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4.</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Giao dịch mua bán lại trái phiếu Chính phủ</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154</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5</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Tài sản ngắn hạn khác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155</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555"/>
        </w:trPr>
        <w:tc>
          <w:tcPr>
            <w:tcW w:w="4878" w:type="dxa"/>
            <w:gridSpan w:val="2"/>
            <w:tcBorders>
              <w:top w:val="nil"/>
              <w:left w:val="nil"/>
              <w:bottom w:val="nil"/>
              <w:right w:val="nil"/>
            </w:tcBorders>
            <w:shd w:val="clear" w:color="auto" w:fill="auto"/>
            <w:noWrap/>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TÀI SẢN</w:t>
            </w:r>
          </w:p>
        </w:tc>
        <w:tc>
          <w:tcPr>
            <w:tcW w:w="700"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 xml:space="preserve">Mã số </w:t>
            </w:r>
          </w:p>
        </w:tc>
        <w:tc>
          <w:tcPr>
            <w:tcW w:w="858"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Thuyết minh</w:t>
            </w:r>
          </w:p>
        </w:tc>
        <w:tc>
          <w:tcPr>
            <w:tcW w:w="1740" w:type="dxa"/>
            <w:tcBorders>
              <w:top w:val="nil"/>
              <w:left w:val="nil"/>
              <w:bottom w:val="single" w:sz="4" w:space="0" w:color="auto"/>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Số cuối năm</w:t>
            </w:r>
          </w:p>
        </w:tc>
        <w:tc>
          <w:tcPr>
            <w:tcW w:w="269"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single" w:sz="4" w:space="0" w:color="auto"/>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Số đầu năm</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269"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B -</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TÀI SẢN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200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48.911.315.697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53.311.072.193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Các khoản phải thu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210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thu dài hạn của khách hàng</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211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Trả trước cho người bán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212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Vốn kinh doanh ở đơn vị trực thuộc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213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4.</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thu nội bộ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214</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5.</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thu về cho vay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215</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6.</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thu dài hạn khác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216</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7.</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Dự phòng phải thu dài hạn khó đòi</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219</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Tài sản cố định</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220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40.376.251.303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47.438.569.994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Tài sản cố định hữu hình</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221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V.8</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40.376.251.303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47.438.569.994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Nguyên giá</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r w:rsidRPr="0021637A">
              <w:rPr>
                <w:rFonts w:ascii="Times New Roman" w:eastAsia="Times New Roman" w:hAnsi="Times New Roman" w:cs="Times New Roman"/>
                <w:i/>
                <w:iCs/>
              </w:rPr>
              <w:t>222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r w:rsidRPr="0021637A">
              <w:rPr>
                <w:rFonts w:ascii="Times New Roman" w:eastAsia="Times New Roman" w:hAnsi="Times New Roman" w:cs="Times New Roman"/>
                <w:i/>
                <w:iCs/>
              </w:rPr>
              <w:t xml:space="preserve">  132.986.256.802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r w:rsidRPr="0021637A">
              <w:rPr>
                <w:rFonts w:ascii="Times New Roman" w:eastAsia="Times New Roman" w:hAnsi="Times New Roman" w:cs="Times New Roman"/>
                <w:i/>
                <w:iCs/>
              </w:rPr>
              <w:t xml:space="preserve">  126.062.277.564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Giá trị hao mòn lũy kế</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r w:rsidRPr="0021637A">
              <w:rPr>
                <w:rFonts w:ascii="Times New Roman" w:eastAsia="Times New Roman" w:hAnsi="Times New Roman" w:cs="Times New Roman"/>
                <w:i/>
                <w:iCs/>
              </w:rPr>
              <w:t>223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r w:rsidRPr="0021637A">
              <w:rPr>
                <w:rFonts w:ascii="Times New Roman" w:eastAsia="Times New Roman" w:hAnsi="Times New Roman" w:cs="Times New Roman"/>
                <w:i/>
                <w:iCs/>
              </w:rPr>
              <w:t xml:space="preserve">  (92.610.005.499)</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r w:rsidRPr="0021637A">
              <w:rPr>
                <w:rFonts w:ascii="Times New Roman" w:eastAsia="Times New Roman" w:hAnsi="Times New Roman" w:cs="Times New Roman"/>
                <w:i/>
                <w:iCs/>
              </w:rPr>
              <w:t xml:space="preserve">  (78.623.707.570)</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Tài sản cố định thuê tài chính</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224</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Nguyên giá</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r w:rsidRPr="0021637A">
              <w:rPr>
                <w:rFonts w:ascii="Times New Roman" w:eastAsia="Times New Roman" w:hAnsi="Times New Roman" w:cs="Times New Roman"/>
                <w:i/>
                <w:iCs/>
              </w:rPr>
              <w:t>225</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Giá trị hao mòn lũy kế</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r w:rsidRPr="0021637A">
              <w:rPr>
                <w:rFonts w:ascii="Times New Roman" w:eastAsia="Times New Roman" w:hAnsi="Times New Roman" w:cs="Times New Roman"/>
                <w:i/>
                <w:iCs/>
              </w:rPr>
              <w:t>226</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Tài sản cố định vô hình</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227</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Nguyên giá</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r w:rsidRPr="0021637A">
              <w:rPr>
                <w:rFonts w:ascii="Times New Roman" w:eastAsia="Times New Roman" w:hAnsi="Times New Roman" w:cs="Times New Roman"/>
                <w:i/>
                <w:iCs/>
              </w:rPr>
              <w:t>228</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Giá trị hao mòn lũy kế</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r w:rsidRPr="0021637A">
              <w:rPr>
                <w:rFonts w:ascii="Times New Roman" w:eastAsia="Times New Roman" w:hAnsi="Times New Roman" w:cs="Times New Roman"/>
                <w:i/>
                <w:iCs/>
              </w:rPr>
              <w:t>229</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III.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Bất động sản đầu tư</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230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Nguyên giá</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231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Giá trị hao mòn lũy kế</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232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IV.</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Tài sản dở dang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240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1.656.576.801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Chi phí sản xuất, kinh doanh dở dang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241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Chi phí xây dựng cơ bản dở dang</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242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V.9</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1.656.576.801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V.</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Đầu tư tài chính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250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Đầu tư vào công ty con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251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Đầu tư vào công ty liên doanh, liên kết</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252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Đầu tư góp vốn vào đơn vị khác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253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4.</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Dự phòng đầu tư tài chính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254</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5.</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Đầu tư nắm giữ đến ngày đáo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255</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VI.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Tài sản dài hạn khác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260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8.535.064.394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4.215.925.398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Chi phí trả trước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261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V.7b</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8.535.064.394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4.215.925.398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Tài sản thuế thu nhập hoãn lại</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262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Thiết bị, vật tư, phụ tùng thay thế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263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4.</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Tài sản dài hạn khác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268</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5.</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Lợi thế thương mại</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269</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15"/>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TỔNG CỘNG TÀI SẢN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270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single" w:sz="4" w:space="0" w:color="auto"/>
              <w:left w:val="nil"/>
              <w:bottom w:val="double" w:sz="6" w:space="0" w:color="auto"/>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284.165.310.747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single" w:sz="4" w:space="0" w:color="auto"/>
              <w:left w:val="nil"/>
              <w:bottom w:val="double" w:sz="6" w:space="0" w:color="auto"/>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260.116.269.975 </w:t>
            </w:r>
          </w:p>
        </w:tc>
      </w:tr>
      <w:tr w:rsidR="002B3A2E" w:rsidRPr="0021637A" w:rsidTr="002B3A2E">
        <w:trPr>
          <w:trHeight w:val="315"/>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269"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174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r>
      <w:tr w:rsidR="002B3A2E" w:rsidRPr="0021637A" w:rsidTr="002B3A2E">
        <w:trPr>
          <w:trHeight w:val="555"/>
        </w:trPr>
        <w:tc>
          <w:tcPr>
            <w:tcW w:w="4878" w:type="dxa"/>
            <w:gridSpan w:val="2"/>
            <w:tcBorders>
              <w:top w:val="nil"/>
              <w:left w:val="nil"/>
              <w:bottom w:val="nil"/>
              <w:right w:val="nil"/>
            </w:tcBorders>
            <w:shd w:val="clear" w:color="auto" w:fill="auto"/>
            <w:noWrap/>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NGUỒN VỐN</w:t>
            </w:r>
          </w:p>
        </w:tc>
        <w:tc>
          <w:tcPr>
            <w:tcW w:w="700"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 xml:space="preserve">Mã số </w:t>
            </w:r>
          </w:p>
        </w:tc>
        <w:tc>
          <w:tcPr>
            <w:tcW w:w="858"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Thuyết minh</w:t>
            </w:r>
          </w:p>
        </w:tc>
        <w:tc>
          <w:tcPr>
            <w:tcW w:w="1740" w:type="dxa"/>
            <w:tcBorders>
              <w:top w:val="nil"/>
              <w:left w:val="nil"/>
              <w:bottom w:val="single" w:sz="4" w:space="0" w:color="auto"/>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Số cuối năm</w:t>
            </w:r>
          </w:p>
        </w:tc>
        <w:tc>
          <w:tcPr>
            <w:tcW w:w="269"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single" w:sz="4" w:space="0" w:color="auto"/>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Số đầu năm</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C -</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NỢ PHẢI TRẢ</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300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188.962.969.965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173.078.557.603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Nợ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310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188.962.969.965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166.593.081.165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trả người bán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311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V.10</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64.431.698.462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55.175.008.236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Người mua trả tiền trước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312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3.740.000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73.000.000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Thuế và các khoản phải nộp Nhà nước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313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V.11</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2.722.811.841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4.892.109.317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4.</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trả người lao động</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314</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13.832.098.112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10.040.947.530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5.</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Chi phí phải trả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315</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V.12</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3.371.061.129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3.118.122.103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lastRenderedPageBreak/>
              <w:t>6.</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trả nội bộ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316</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7.</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trả theo tiến độ kế hoạch hợp đồng xây dựng</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317</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8.</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Doanh thu chưa thực hiện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318</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9.</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trả ngắn hạn khác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319</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V.13</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1.252.002.139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1.214.445.384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10.</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Vay và nợ thuê tài chính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320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V.14a</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97.310.924.032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84.649.014.345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Dự phòng phải trả ngắn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321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Quỹ khen thưởng, phúc lợi</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322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V.15</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6.038.634.250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7.430.434.250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Quỹ bình ổn giá</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323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14.</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Giao dịch mua bán lại trái phiếu Chính phủ</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324</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Nợ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330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6.485.476.438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trả người bán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331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Người mua trả tiền trước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332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Chi phí phải trả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333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4.</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trả nội bộ về vốn kinh doanh</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334</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5.</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trả nội bộ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335</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6.</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Doanh thu chưa thực hiện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336</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7.</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Phải trả dài hạn khác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337</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8.</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Vay và nợ thuê tài chính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338</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V.14b</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6.485.476.438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9.</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Trái phiếu chuyển đổi</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339</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10.</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 xml:space="preserve">Cổ phiếu ưu đãi </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340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Thuế thu nhập hoãn lại phải trả</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341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Dự phòng phải trả dài hạn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342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Quỹ phát triển khoa học và công nghệ</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343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555"/>
        </w:trPr>
        <w:tc>
          <w:tcPr>
            <w:tcW w:w="4878" w:type="dxa"/>
            <w:gridSpan w:val="2"/>
            <w:tcBorders>
              <w:top w:val="nil"/>
              <w:left w:val="nil"/>
              <w:bottom w:val="nil"/>
              <w:right w:val="nil"/>
            </w:tcBorders>
            <w:shd w:val="clear" w:color="auto" w:fill="auto"/>
            <w:noWrap/>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NGUỒN VỐN</w:t>
            </w:r>
          </w:p>
        </w:tc>
        <w:tc>
          <w:tcPr>
            <w:tcW w:w="700"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 xml:space="preserve">Mã số </w:t>
            </w:r>
          </w:p>
        </w:tc>
        <w:tc>
          <w:tcPr>
            <w:tcW w:w="858"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Thuyết minh</w:t>
            </w:r>
          </w:p>
        </w:tc>
        <w:tc>
          <w:tcPr>
            <w:tcW w:w="1740" w:type="dxa"/>
            <w:tcBorders>
              <w:top w:val="nil"/>
              <w:left w:val="nil"/>
              <w:bottom w:val="single" w:sz="4" w:space="0" w:color="auto"/>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Số cuối năm</w:t>
            </w:r>
          </w:p>
        </w:tc>
        <w:tc>
          <w:tcPr>
            <w:tcW w:w="269" w:type="dxa"/>
            <w:tcBorders>
              <w:top w:val="nil"/>
              <w:left w:val="nil"/>
              <w:bottom w:val="nil"/>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single" w:sz="4" w:space="0" w:color="auto"/>
              <w:right w:val="nil"/>
            </w:tcBorders>
            <w:shd w:val="clear" w:color="auto" w:fill="auto"/>
            <w:vAlign w:val="bottom"/>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Số đầu năm</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D -</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NGUỒN VỐN CHỦ SỞ HỮU</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400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95.202.340.782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87.037.712.372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Vốn chủ sở hữu</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410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V.16</w:t>
            </w: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95.202.340.782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87.037.712.372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Vốn góp của chủ sở hữu</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411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29.999.890.000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29.999.890.000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Cổ phiếu phổ thông có quyền biểu quyết</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r w:rsidRPr="0021637A">
              <w:rPr>
                <w:rFonts w:ascii="Times New Roman" w:eastAsia="Times New Roman" w:hAnsi="Times New Roman" w:cs="Times New Roman"/>
                <w:i/>
                <w:iCs/>
              </w:rPr>
              <w:t>411a</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r w:rsidRPr="0021637A">
              <w:rPr>
                <w:rFonts w:ascii="Times New Roman" w:eastAsia="Times New Roman" w:hAnsi="Times New Roman" w:cs="Times New Roman"/>
                <w:i/>
                <w:iCs/>
              </w:rPr>
              <w:t xml:space="preserve">    29.999.890.000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r w:rsidRPr="0021637A">
              <w:rPr>
                <w:rFonts w:ascii="Times New Roman" w:eastAsia="Times New Roman" w:hAnsi="Times New Roman" w:cs="Times New Roman"/>
                <w:i/>
                <w:iCs/>
              </w:rPr>
              <w:t xml:space="preserve">    29.999.890.000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Cổ phiếu ưu đãi</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r w:rsidRPr="0021637A">
              <w:rPr>
                <w:rFonts w:ascii="Times New Roman" w:eastAsia="Times New Roman" w:hAnsi="Times New Roman" w:cs="Times New Roman"/>
                <w:i/>
                <w:iCs/>
              </w:rPr>
              <w:t>411b</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Thặng dư vốn cổ phần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412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1.449.994.545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1.449.994.545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Quyền chọn chuyển đổi trái phiếu</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413</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4.</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Vốn khác của chủ sở hữu</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414</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5.</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Cổ phiếu quỹ</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415</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lastRenderedPageBreak/>
              <w:t>6.</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Chênh lệch đánh giá lại tài sản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416</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7.</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Chênh lệch tỷ giá hối đoái</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417</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8.</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Quỹ đầu tư phát triển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418</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38.187.882.827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34.132.287.869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9.</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Quỹ hỗ trợ sắp xếp doanh nghiệp</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419</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10.</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Quỹ khác thuộc vốn chủ sở hữu</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420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Lợi nhuận sau thuế chưa phân phối</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421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25.564.573.410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 xml:space="preserve">    21.455.539.958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LNST chưa phân phối lũy kế đến cuối kỳ trước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r w:rsidRPr="0021637A">
              <w:rPr>
                <w:rFonts w:ascii="Times New Roman" w:eastAsia="Times New Roman" w:hAnsi="Times New Roman" w:cs="Times New Roman"/>
                <w:i/>
                <w:iCs/>
              </w:rPr>
              <w:t>421a</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r w:rsidRPr="0021637A">
              <w:rPr>
                <w:rFonts w:ascii="Times New Roman" w:eastAsia="Times New Roman" w:hAnsi="Times New Roman" w:cs="Times New Roman"/>
                <w:i/>
                <w:iCs/>
              </w:rPr>
              <w:t xml:space="preserve">    21.455.539.958 </w:t>
            </w: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i/>
                <w:iCs/>
              </w:rPr>
            </w:pPr>
            <w:r w:rsidRPr="0021637A">
              <w:rPr>
                <w:rFonts w:ascii="Times New Roman" w:eastAsia="Times New Roman" w:hAnsi="Times New Roman" w:cs="Times New Roman"/>
                <w:i/>
                <w:iCs/>
              </w:rPr>
              <w:t>LNST chưa phân phối kỳ này</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r w:rsidRPr="0021637A">
              <w:rPr>
                <w:rFonts w:ascii="Times New Roman" w:eastAsia="Times New Roman" w:hAnsi="Times New Roman" w:cs="Times New Roman"/>
                <w:i/>
                <w:iCs/>
              </w:rPr>
              <w:t>421b</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r w:rsidRPr="0021637A">
              <w:rPr>
                <w:rFonts w:ascii="Times New Roman" w:eastAsia="Times New Roman" w:hAnsi="Times New Roman" w:cs="Times New Roman"/>
                <w:i/>
                <w:iCs/>
              </w:rPr>
              <w:t xml:space="preserve">    25.564.573.410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i/>
                <w:i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i/>
                <w:i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Nguồn vốn đầu tư xây dựng cơ bản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422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13.</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Lợi ích cổ đông không kiểm soát</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429</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II.</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Nguồn kinh phí và quỹ khác</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430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1.</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Nguồn kinh phí</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431</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2.</w:t>
            </w: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r w:rsidRPr="0021637A">
              <w:rPr>
                <w:rFonts w:ascii="Times New Roman" w:eastAsia="Times New Roman" w:hAnsi="Times New Roman" w:cs="Times New Roman"/>
              </w:rPr>
              <w:t>Nguồn kinh phí đã hình thành tài sản cố định</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r w:rsidRPr="0021637A">
              <w:rPr>
                <w:rFonts w:ascii="Times New Roman" w:eastAsia="Times New Roman" w:hAnsi="Times New Roman" w:cs="Times New Roman"/>
              </w:rPr>
              <w:t>432</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00"/>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rPr>
            </w:pPr>
          </w:p>
        </w:tc>
      </w:tr>
      <w:tr w:rsidR="002B3A2E" w:rsidRPr="0021637A" w:rsidTr="002B3A2E">
        <w:trPr>
          <w:trHeight w:val="315"/>
        </w:trPr>
        <w:tc>
          <w:tcPr>
            <w:tcW w:w="51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p>
        </w:tc>
        <w:tc>
          <w:tcPr>
            <w:tcW w:w="4364"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b/>
                <w:bCs/>
              </w:rPr>
            </w:pPr>
            <w:r w:rsidRPr="0021637A">
              <w:rPr>
                <w:rFonts w:ascii="Times New Roman" w:eastAsia="Times New Roman" w:hAnsi="Times New Roman" w:cs="Times New Roman"/>
                <w:b/>
                <w:bCs/>
              </w:rPr>
              <w:t>TỔNG CỘNG NGUỒN VỐN</w:t>
            </w:r>
          </w:p>
        </w:tc>
        <w:tc>
          <w:tcPr>
            <w:tcW w:w="700"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r w:rsidRPr="0021637A">
              <w:rPr>
                <w:rFonts w:ascii="Times New Roman" w:eastAsia="Times New Roman" w:hAnsi="Times New Roman" w:cs="Times New Roman"/>
                <w:b/>
                <w:bCs/>
              </w:rPr>
              <w:t>440</w:t>
            </w:r>
          </w:p>
        </w:tc>
        <w:tc>
          <w:tcPr>
            <w:tcW w:w="858"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center"/>
              <w:rPr>
                <w:rFonts w:ascii="Times New Roman" w:eastAsia="Times New Roman" w:hAnsi="Times New Roman" w:cs="Times New Roman"/>
                <w:b/>
                <w:bCs/>
              </w:rPr>
            </w:pPr>
          </w:p>
        </w:tc>
        <w:tc>
          <w:tcPr>
            <w:tcW w:w="1740" w:type="dxa"/>
            <w:tcBorders>
              <w:top w:val="single" w:sz="4" w:space="0" w:color="auto"/>
              <w:left w:val="nil"/>
              <w:bottom w:val="double" w:sz="6" w:space="0" w:color="auto"/>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284.165.310.747 </w:t>
            </w:r>
          </w:p>
        </w:tc>
        <w:tc>
          <w:tcPr>
            <w:tcW w:w="269" w:type="dxa"/>
            <w:tcBorders>
              <w:top w:val="nil"/>
              <w:left w:val="nil"/>
              <w:bottom w:val="nil"/>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p>
        </w:tc>
        <w:tc>
          <w:tcPr>
            <w:tcW w:w="1740" w:type="dxa"/>
            <w:tcBorders>
              <w:top w:val="single" w:sz="4" w:space="0" w:color="auto"/>
              <w:left w:val="nil"/>
              <w:bottom w:val="double" w:sz="6" w:space="0" w:color="auto"/>
              <w:right w:val="nil"/>
            </w:tcBorders>
            <w:shd w:val="clear" w:color="auto" w:fill="auto"/>
            <w:vAlign w:val="center"/>
            <w:hideMark/>
          </w:tcPr>
          <w:p w:rsidR="002B3A2E" w:rsidRPr="0021637A" w:rsidRDefault="002B3A2E" w:rsidP="002B3A2E">
            <w:pPr>
              <w:spacing w:after="0" w:line="240" w:lineRule="auto"/>
              <w:jc w:val="right"/>
              <w:rPr>
                <w:rFonts w:ascii="Times New Roman" w:eastAsia="Times New Roman" w:hAnsi="Times New Roman" w:cs="Times New Roman"/>
                <w:b/>
                <w:bCs/>
              </w:rPr>
            </w:pPr>
            <w:r w:rsidRPr="0021637A">
              <w:rPr>
                <w:rFonts w:ascii="Times New Roman" w:eastAsia="Times New Roman" w:hAnsi="Times New Roman" w:cs="Times New Roman"/>
                <w:b/>
                <w:bCs/>
              </w:rPr>
              <w:t xml:space="preserve">  260.116.269.975 </w:t>
            </w:r>
          </w:p>
        </w:tc>
      </w:tr>
    </w:tbl>
    <w:p w:rsidR="00A14FB7" w:rsidRPr="0021637A" w:rsidRDefault="00A14FB7" w:rsidP="00A14FB7">
      <w:pPr>
        <w:spacing w:after="0" w:line="312" w:lineRule="auto"/>
        <w:ind w:left="502" w:right="-4"/>
        <w:rPr>
          <w:rFonts w:ascii="Times New Roman" w:eastAsia="Times New Roman" w:hAnsi="Times New Roman" w:cs="Times New Roman"/>
        </w:rPr>
      </w:pPr>
    </w:p>
    <w:p w:rsidR="00A14FB7" w:rsidRPr="0021637A" w:rsidRDefault="00A14FB7" w:rsidP="00A14FB7">
      <w:pPr>
        <w:spacing w:after="0" w:line="312" w:lineRule="auto"/>
        <w:ind w:left="502" w:right="-4"/>
        <w:rPr>
          <w:rFonts w:ascii="Times New Roman" w:eastAsia="Times New Roman" w:hAnsi="Times New Roman" w:cs="Times New Roman"/>
        </w:rPr>
      </w:pPr>
    </w:p>
    <w:p w:rsidR="00A14FB7" w:rsidRPr="0021637A" w:rsidRDefault="00A14FB7" w:rsidP="00A14FB7">
      <w:pPr>
        <w:spacing w:after="0" w:line="312" w:lineRule="auto"/>
        <w:ind w:left="502" w:right="-4"/>
        <w:rPr>
          <w:rFonts w:ascii="Times New Roman" w:eastAsia="Times New Roman" w:hAnsi="Times New Roman" w:cs="Times New Roman"/>
          <w:b/>
        </w:rPr>
      </w:pPr>
      <w:r w:rsidRPr="0021637A">
        <w:rPr>
          <w:rFonts w:ascii="Times New Roman" w:eastAsia="Times New Roman" w:hAnsi="Times New Roman" w:cs="Times New Roman"/>
          <w:b/>
        </w:rPr>
        <w:t>Báo cáo kết quả hoạt động SXKD</w:t>
      </w:r>
    </w:p>
    <w:tbl>
      <w:tblPr>
        <w:tblW w:w="10562" w:type="dxa"/>
        <w:tblInd w:w="93" w:type="dxa"/>
        <w:tblLook w:val="04A0" w:firstRow="1" w:lastRow="0" w:firstColumn="1" w:lastColumn="0" w:noHBand="0" w:noVBand="1"/>
      </w:tblPr>
      <w:tblGrid>
        <w:gridCol w:w="23"/>
        <w:gridCol w:w="468"/>
        <w:gridCol w:w="211"/>
        <w:gridCol w:w="4289"/>
        <w:gridCol w:w="222"/>
        <w:gridCol w:w="218"/>
        <w:gridCol w:w="318"/>
        <w:gridCol w:w="262"/>
        <w:gridCol w:w="889"/>
        <w:gridCol w:w="1118"/>
        <w:gridCol w:w="222"/>
        <w:gridCol w:w="380"/>
        <w:gridCol w:w="222"/>
        <w:gridCol w:w="1637"/>
        <w:gridCol w:w="83"/>
      </w:tblGrid>
      <w:tr w:rsidR="002B3A2E" w:rsidRPr="0021637A" w:rsidTr="002B3A2E">
        <w:trPr>
          <w:gridBefore w:val="1"/>
          <w:gridAfter w:val="1"/>
          <w:wBefore w:w="23" w:type="dxa"/>
          <w:wAfter w:w="83" w:type="dxa"/>
          <w:trHeight w:val="339"/>
        </w:trPr>
        <w:tc>
          <w:tcPr>
            <w:tcW w:w="679" w:type="dxa"/>
            <w:gridSpan w:val="2"/>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4289"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536" w:type="dxa"/>
            <w:gridSpan w:val="2"/>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2269" w:type="dxa"/>
            <w:gridSpan w:val="3"/>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222" w:type="dxa"/>
            <w:tcBorders>
              <w:top w:val="nil"/>
              <w:left w:val="nil"/>
              <w:bottom w:val="nil"/>
              <w:right w:val="nil"/>
            </w:tcBorders>
            <w:shd w:val="clear" w:color="auto" w:fill="auto"/>
            <w:noWrap/>
            <w:vAlign w:val="center"/>
            <w:hideMark/>
          </w:tcPr>
          <w:p w:rsidR="002B3A2E" w:rsidRPr="0021637A" w:rsidRDefault="002B3A2E" w:rsidP="002B3A2E">
            <w:pPr>
              <w:spacing w:after="0" w:line="240" w:lineRule="auto"/>
              <w:rPr>
                <w:rFonts w:ascii="Times New Roman" w:eastAsia="Times New Roman" w:hAnsi="Times New Roman" w:cs="Times New Roman"/>
              </w:rPr>
            </w:pPr>
          </w:p>
        </w:tc>
        <w:tc>
          <w:tcPr>
            <w:tcW w:w="2239" w:type="dxa"/>
            <w:gridSpan w:val="3"/>
            <w:tcBorders>
              <w:top w:val="nil"/>
              <w:left w:val="nil"/>
              <w:bottom w:val="nil"/>
              <w:right w:val="nil"/>
            </w:tcBorders>
            <w:shd w:val="clear" w:color="auto" w:fill="auto"/>
            <w:noWrap/>
            <w:vAlign w:val="center"/>
            <w:hideMark/>
          </w:tcPr>
          <w:p w:rsidR="002B3A2E" w:rsidRPr="0021637A" w:rsidRDefault="002B3A2E" w:rsidP="002B3A2E">
            <w:pPr>
              <w:spacing w:after="0" w:line="240" w:lineRule="auto"/>
              <w:jc w:val="right"/>
              <w:rPr>
                <w:rFonts w:ascii="Times New Roman" w:eastAsia="Times New Roman" w:hAnsi="Times New Roman" w:cs="Times New Roman"/>
              </w:rPr>
            </w:pPr>
            <w:r w:rsidRPr="0021637A">
              <w:rPr>
                <w:rFonts w:ascii="Times New Roman" w:eastAsia="Times New Roman" w:hAnsi="Times New Roman" w:cs="Times New Roman"/>
              </w:rPr>
              <w:t>Đơn vị tính: VND</w:t>
            </w:r>
          </w:p>
        </w:tc>
      </w:tr>
      <w:tr w:rsidR="00A14FB7" w:rsidRPr="0021637A" w:rsidTr="002B3A2E">
        <w:trPr>
          <w:gridBefore w:val="1"/>
          <w:gridAfter w:val="1"/>
          <w:wBefore w:w="23" w:type="dxa"/>
          <w:wAfter w:w="83" w:type="dxa"/>
          <w:trHeight w:val="136"/>
        </w:trPr>
        <w:tc>
          <w:tcPr>
            <w:tcW w:w="679" w:type="dxa"/>
            <w:gridSpan w:val="2"/>
            <w:tcBorders>
              <w:top w:val="nil"/>
              <w:left w:val="nil"/>
              <w:bottom w:val="nil"/>
              <w:right w:val="nil"/>
            </w:tcBorders>
            <w:shd w:val="clear" w:color="auto" w:fill="auto"/>
            <w:noWrap/>
            <w:vAlign w:val="center"/>
            <w:hideMark/>
          </w:tcPr>
          <w:p w:rsidR="00A14FB7" w:rsidRPr="0021637A" w:rsidRDefault="00A14FB7" w:rsidP="00A14FB7">
            <w:pPr>
              <w:spacing w:after="0" w:line="240" w:lineRule="auto"/>
              <w:rPr>
                <w:rFonts w:ascii="Times New Roman" w:eastAsia="Times New Roman" w:hAnsi="Times New Roman" w:cs="Times New Roman"/>
                <w:b/>
                <w:bCs/>
              </w:rPr>
            </w:pPr>
          </w:p>
        </w:tc>
        <w:tc>
          <w:tcPr>
            <w:tcW w:w="4289" w:type="dxa"/>
            <w:tcBorders>
              <w:top w:val="nil"/>
              <w:left w:val="nil"/>
              <w:bottom w:val="nil"/>
              <w:right w:val="nil"/>
            </w:tcBorders>
            <w:shd w:val="clear" w:color="auto" w:fill="auto"/>
            <w:noWrap/>
            <w:vAlign w:val="center"/>
            <w:hideMark/>
          </w:tcPr>
          <w:p w:rsidR="00A14FB7" w:rsidRPr="0021637A" w:rsidRDefault="00A14FB7" w:rsidP="00A14FB7">
            <w:pPr>
              <w:spacing w:after="0" w:line="240" w:lineRule="auto"/>
              <w:rPr>
                <w:rFonts w:ascii="Times New Roman" w:eastAsia="Times New Roman" w:hAnsi="Times New Roman" w:cs="Times New Roman"/>
                <w:b/>
                <w:bCs/>
              </w:rPr>
            </w:pPr>
          </w:p>
        </w:tc>
        <w:tc>
          <w:tcPr>
            <w:tcW w:w="222" w:type="dxa"/>
            <w:tcBorders>
              <w:top w:val="nil"/>
              <w:left w:val="nil"/>
              <w:bottom w:val="nil"/>
              <w:right w:val="nil"/>
            </w:tcBorders>
            <w:shd w:val="clear" w:color="auto" w:fill="auto"/>
            <w:noWrap/>
            <w:vAlign w:val="center"/>
            <w:hideMark/>
          </w:tcPr>
          <w:p w:rsidR="00A14FB7" w:rsidRPr="0021637A" w:rsidRDefault="00A14FB7" w:rsidP="00A14FB7">
            <w:pPr>
              <w:spacing w:after="0" w:line="240" w:lineRule="auto"/>
              <w:rPr>
                <w:rFonts w:ascii="Times New Roman" w:eastAsia="Times New Roman" w:hAnsi="Times New Roman" w:cs="Times New Roman"/>
                <w:b/>
                <w:bCs/>
              </w:rPr>
            </w:pPr>
          </w:p>
        </w:tc>
        <w:tc>
          <w:tcPr>
            <w:tcW w:w="536" w:type="dxa"/>
            <w:gridSpan w:val="2"/>
            <w:tcBorders>
              <w:top w:val="nil"/>
              <w:left w:val="nil"/>
              <w:bottom w:val="nil"/>
              <w:right w:val="nil"/>
            </w:tcBorders>
            <w:shd w:val="clear" w:color="auto" w:fill="auto"/>
            <w:noWrap/>
            <w:vAlign w:val="center"/>
            <w:hideMark/>
          </w:tcPr>
          <w:p w:rsidR="00A14FB7" w:rsidRPr="0021637A" w:rsidRDefault="00A14FB7" w:rsidP="00A14FB7">
            <w:pPr>
              <w:spacing w:after="0" w:line="240" w:lineRule="auto"/>
              <w:rPr>
                <w:rFonts w:ascii="Times New Roman" w:eastAsia="Times New Roman" w:hAnsi="Times New Roman" w:cs="Times New Roman"/>
                <w:b/>
                <w:bCs/>
              </w:rPr>
            </w:pPr>
          </w:p>
        </w:tc>
        <w:tc>
          <w:tcPr>
            <w:tcW w:w="2269" w:type="dxa"/>
            <w:gridSpan w:val="3"/>
            <w:tcBorders>
              <w:top w:val="nil"/>
              <w:left w:val="nil"/>
              <w:bottom w:val="nil"/>
              <w:right w:val="nil"/>
            </w:tcBorders>
            <w:shd w:val="clear" w:color="auto" w:fill="auto"/>
            <w:noWrap/>
            <w:vAlign w:val="center"/>
            <w:hideMark/>
          </w:tcPr>
          <w:p w:rsidR="00A14FB7" w:rsidRPr="0021637A" w:rsidRDefault="00A14FB7" w:rsidP="00A14FB7">
            <w:pPr>
              <w:spacing w:after="0" w:line="240" w:lineRule="auto"/>
              <w:rPr>
                <w:rFonts w:ascii="Times New Roman" w:eastAsia="Times New Roman" w:hAnsi="Times New Roman" w:cs="Times New Roman"/>
                <w:b/>
                <w:bCs/>
              </w:rPr>
            </w:pPr>
          </w:p>
        </w:tc>
        <w:tc>
          <w:tcPr>
            <w:tcW w:w="222" w:type="dxa"/>
            <w:tcBorders>
              <w:top w:val="nil"/>
              <w:left w:val="nil"/>
              <w:bottom w:val="nil"/>
              <w:right w:val="nil"/>
            </w:tcBorders>
            <w:shd w:val="clear" w:color="auto" w:fill="auto"/>
            <w:noWrap/>
            <w:vAlign w:val="center"/>
            <w:hideMark/>
          </w:tcPr>
          <w:p w:rsidR="00A14FB7" w:rsidRPr="0021637A" w:rsidRDefault="00A14FB7" w:rsidP="00A14FB7">
            <w:pPr>
              <w:spacing w:after="0" w:line="240" w:lineRule="auto"/>
              <w:rPr>
                <w:rFonts w:ascii="Times New Roman" w:eastAsia="Times New Roman" w:hAnsi="Times New Roman" w:cs="Times New Roman"/>
                <w:b/>
                <w:bCs/>
              </w:rPr>
            </w:pPr>
          </w:p>
        </w:tc>
        <w:tc>
          <w:tcPr>
            <w:tcW w:w="2239" w:type="dxa"/>
            <w:gridSpan w:val="3"/>
            <w:tcBorders>
              <w:top w:val="nil"/>
              <w:left w:val="nil"/>
              <w:bottom w:val="nil"/>
              <w:right w:val="nil"/>
            </w:tcBorders>
            <w:shd w:val="clear" w:color="auto" w:fill="auto"/>
            <w:noWrap/>
            <w:vAlign w:val="center"/>
            <w:hideMark/>
          </w:tcPr>
          <w:p w:rsidR="00A14FB7" w:rsidRPr="0021637A" w:rsidRDefault="00A14FB7" w:rsidP="00A14FB7">
            <w:pPr>
              <w:spacing w:after="0" w:line="240" w:lineRule="auto"/>
              <w:rPr>
                <w:rFonts w:ascii="Times New Roman" w:eastAsia="Times New Roman" w:hAnsi="Times New Roman" w:cs="Times New Roman"/>
                <w:b/>
                <w:bCs/>
              </w:rPr>
            </w:pPr>
          </w:p>
        </w:tc>
      </w:tr>
      <w:tr w:rsidR="000674E8" w:rsidRPr="0021637A" w:rsidTr="002B3A2E">
        <w:trPr>
          <w:trHeight w:val="559"/>
        </w:trPr>
        <w:tc>
          <w:tcPr>
            <w:tcW w:w="5431" w:type="dxa"/>
            <w:gridSpan w:val="6"/>
            <w:tcBorders>
              <w:top w:val="nil"/>
              <w:left w:val="nil"/>
              <w:bottom w:val="nil"/>
              <w:right w:val="nil"/>
            </w:tcBorders>
            <w:shd w:val="clear" w:color="auto" w:fill="auto"/>
            <w:noWrap/>
            <w:vAlign w:val="bottom"/>
            <w:hideMark/>
          </w:tcPr>
          <w:p w:rsidR="000674E8" w:rsidRPr="0021637A" w:rsidRDefault="000674E8">
            <w:pPr>
              <w:jc w:val="center"/>
              <w:rPr>
                <w:rFonts w:ascii="Times New Roman" w:hAnsi="Times New Roman" w:cs="Times New Roman"/>
                <w:b/>
                <w:bCs/>
              </w:rPr>
            </w:pPr>
            <w:r w:rsidRPr="0021637A">
              <w:rPr>
                <w:rFonts w:ascii="Times New Roman" w:hAnsi="Times New Roman" w:cs="Times New Roman"/>
                <w:b/>
                <w:bCs/>
              </w:rPr>
              <w:t>CHỈ TIÊU</w:t>
            </w:r>
          </w:p>
        </w:tc>
        <w:tc>
          <w:tcPr>
            <w:tcW w:w="580" w:type="dxa"/>
            <w:gridSpan w:val="2"/>
            <w:tcBorders>
              <w:top w:val="nil"/>
              <w:left w:val="nil"/>
              <w:bottom w:val="nil"/>
              <w:right w:val="nil"/>
            </w:tcBorders>
            <w:shd w:val="clear" w:color="auto" w:fill="auto"/>
            <w:vAlign w:val="bottom"/>
            <w:hideMark/>
          </w:tcPr>
          <w:p w:rsidR="000674E8" w:rsidRPr="0021637A" w:rsidRDefault="000674E8">
            <w:pPr>
              <w:jc w:val="center"/>
              <w:rPr>
                <w:rFonts w:ascii="Times New Roman" w:hAnsi="Times New Roman" w:cs="Times New Roman"/>
                <w:b/>
                <w:bCs/>
              </w:rPr>
            </w:pPr>
            <w:r w:rsidRPr="0021637A">
              <w:rPr>
                <w:rFonts w:ascii="Times New Roman" w:hAnsi="Times New Roman" w:cs="Times New Roman"/>
                <w:b/>
                <w:bCs/>
              </w:rPr>
              <w:t xml:space="preserve">Mã số </w:t>
            </w:r>
          </w:p>
        </w:tc>
        <w:tc>
          <w:tcPr>
            <w:tcW w:w="889" w:type="dxa"/>
            <w:tcBorders>
              <w:top w:val="nil"/>
              <w:left w:val="nil"/>
              <w:bottom w:val="nil"/>
              <w:right w:val="nil"/>
            </w:tcBorders>
            <w:shd w:val="clear" w:color="auto" w:fill="auto"/>
            <w:vAlign w:val="bottom"/>
            <w:hideMark/>
          </w:tcPr>
          <w:p w:rsidR="000674E8" w:rsidRPr="0021637A" w:rsidRDefault="000674E8">
            <w:pPr>
              <w:jc w:val="center"/>
              <w:rPr>
                <w:rFonts w:ascii="Times New Roman" w:hAnsi="Times New Roman" w:cs="Times New Roman"/>
                <w:b/>
                <w:bCs/>
              </w:rPr>
            </w:pPr>
            <w:r w:rsidRPr="0021637A">
              <w:rPr>
                <w:rFonts w:ascii="Times New Roman" w:hAnsi="Times New Roman" w:cs="Times New Roman"/>
                <w:b/>
                <w:bCs/>
              </w:rPr>
              <w:t>Thuyết minh</w:t>
            </w:r>
          </w:p>
        </w:tc>
        <w:tc>
          <w:tcPr>
            <w:tcW w:w="1720" w:type="dxa"/>
            <w:gridSpan w:val="3"/>
            <w:tcBorders>
              <w:top w:val="nil"/>
              <w:left w:val="nil"/>
              <w:bottom w:val="single" w:sz="4" w:space="0" w:color="auto"/>
              <w:right w:val="nil"/>
            </w:tcBorders>
            <w:shd w:val="clear" w:color="auto" w:fill="auto"/>
            <w:vAlign w:val="bottom"/>
            <w:hideMark/>
          </w:tcPr>
          <w:p w:rsidR="000674E8" w:rsidRPr="0021637A" w:rsidRDefault="000674E8">
            <w:pPr>
              <w:jc w:val="center"/>
              <w:rPr>
                <w:rFonts w:ascii="Times New Roman" w:hAnsi="Times New Roman" w:cs="Times New Roman"/>
                <w:b/>
                <w:bCs/>
              </w:rPr>
            </w:pPr>
            <w:r w:rsidRPr="0021637A">
              <w:rPr>
                <w:rFonts w:ascii="Times New Roman" w:hAnsi="Times New Roman" w:cs="Times New Roman"/>
                <w:b/>
                <w:bCs/>
              </w:rPr>
              <w:t>Năm nay</w:t>
            </w:r>
          </w:p>
        </w:tc>
        <w:tc>
          <w:tcPr>
            <w:tcW w:w="222" w:type="dxa"/>
            <w:tcBorders>
              <w:top w:val="nil"/>
              <w:left w:val="nil"/>
              <w:bottom w:val="nil"/>
              <w:right w:val="nil"/>
            </w:tcBorders>
            <w:shd w:val="clear" w:color="auto" w:fill="auto"/>
            <w:vAlign w:val="bottom"/>
            <w:hideMark/>
          </w:tcPr>
          <w:p w:rsidR="000674E8" w:rsidRPr="0021637A" w:rsidRDefault="000674E8">
            <w:pPr>
              <w:jc w:val="right"/>
              <w:rPr>
                <w:rFonts w:ascii="Times New Roman" w:hAnsi="Times New Roman" w:cs="Times New Roman"/>
                <w:b/>
                <w:bCs/>
              </w:rPr>
            </w:pPr>
          </w:p>
        </w:tc>
        <w:tc>
          <w:tcPr>
            <w:tcW w:w="1720" w:type="dxa"/>
            <w:gridSpan w:val="2"/>
            <w:tcBorders>
              <w:top w:val="nil"/>
              <w:left w:val="nil"/>
              <w:bottom w:val="single" w:sz="4" w:space="0" w:color="auto"/>
              <w:right w:val="nil"/>
            </w:tcBorders>
            <w:shd w:val="clear" w:color="auto" w:fill="auto"/>
            <w:vAlign w:val="bottom"/>
            <w:hideMark/>
          </w:tcPr>
          <w:p w:rsidR="000674E8" w:rsidRPr="0021637A" w:rsidRDefault="000674E8">
            <w:pPr>
              <w:jc w:val="center"/>
              <w:rPr>
                <w:rFonts w:ascii="Times New Roman" w:hAnsi="Times New Roman" w:cs="Times New Roman"/>
                <w:b/>
                <w:bCs/>
              </w:rPr>
            </w:pPr>
            <w:r w:rsidRPr="0021637A">
              <w:rPr>
                <w:rFonts w:ascii="Times New Roman" w:hAnsi="Times New Roman" w:cs="Times New Roman"/>
                <w:b/>
                <w:bCs/>
              </w:rPr>
              <w:t>Năm trước</w:t>
            </w:r>
          </w:p>
        </w:tc>
      </w:tr>
      <w:tr w:rsidR="000674E8" w:rsidRPr="0021637A" w:rsidTr="002B3A2E">
        <w:trPr>
          <w:trHeight w:val="109"/>
        </w:trPr>
        <w:tc>
          <w:tcPr>
            <w:tcW w:w="491" w:type="dxa"/>
            <w:gridSpan w:val="2"/>
            <w:tcBorders>
              <w:top w:val="nil"/>
              <w:left w:val="nil"/>
              <w:bottom w:val="nil"/>
              <w:right w:val="nil"/>
            </w:tcBorders>
            <w:shd w:val="clear" w:color="auto" w:fill="auto"/>
            <w:noWrap/>
            <w:vAlign w:val="center"/>
            <w:hideMark/>
          </w:tcPr>
          <w:p w:rsidR="000674E8" w:rsidRPr="0021637A" w:rsidRDefault="000674E8">
            <w:pPr>
              <w:rPr>
                <w:rFonts w:ascii="Times New Roman" w:hAnsi="Times New Roman" w:cs="Times New Roman"/>
                <w:b/>
                <w:bCs/>
              </w:rPr>
            </w:pPr>
          </w:p>
        </w:tc>
        <w:tc>
          <w:tcPr>
            <w:tcW w:w="4940" w:type="dxa"/>
            <w:gridSpan w:val="4"/>
            <w:tcBorders>
              <w:top w:val="nil"/>
              <w:left w:val="nil"/>
              <w:bottom w:val="nil"/>
              <w:right w:val="nil"/>
            </w:tcBorders>
            <w:shd w:val="clear" w:color="auto" w:fill="auto"/>
            <w:noWrap/>
            <w:vAlign w:val="center"/>
            <w:hideMark/>
          </w:tcPr>
          <w:p w:rsidR="000674E8" w:rsidRPr="0021637A" w:rsidRDefault="000674E8">
            <w:pPr>
              <w:rPr>
                <w:rFonts w:ascii="Times New Roman" w:hAnsi="Times New Roman" w:cs="Times New Roman"/>
                <w:b/>
                <w:bCs/>
              </w:rPr>
            </w:pPr>
          </w:p>
        </w:tc>
        <w:tc>
          <w:tcPr>
            <w:tcW w:w="580" w:type="dxa"/>
            <w:gridSpan w:val="2"/>
            <w:tcBorders>
              <w:top w:val="nil"/>
              <w:left w:val="nil"/>
              <w:bottom w:val="nil"/>
              <w:right w:val="nil"/>
            </w:tcBorders>
            <w:shd w:val="clear" w:color="auto" w:fill="auto"/>
            <w:noWrap/>
            <w:vAlign w:val="center"/>
            <w:hideMark/>
          </w:tcPr>
          <w:p w:rsidR="000674E8" w:rsidRPr="0021637A" w:rsidRDefault="000674E8">
            <w:pPr>
              <w:jc w:val="center"/>
              <w:rPr>
                <w:rFonts w:ascii="Times New Roman" w:hAnsi="Times New Roman" w:cs="Times New Roman"/>
                <w:b/>
                <w:bCs/>
              </w:rPr>
            </w:pPr>
          </w:p>
        </w:tc>
        <w:tc>
          <w:tcPr>
            <w:tcW w:w="889" w:type="dxa"/>
            <w:tcBorders>
              <w:top w:val="nil"/>
              <w:left w:val="nil"/>
              <w:bottom w:val="nil"/>
              <w:right w:val="nil"/>
            </w:tcBorders>
            <w:shd w:val="clear" w:color="auto" w:fill="auto"/>
            <w:noWrap/>
            <w:vAlign w:val="center"/>
            <w:hideMark/>
          </w:tcPr>
          <w:p w:rsidR="000674E8" w:rsidRPr="0021637A" w:rsidRDefault="000674E8">
            <w:pPr>
              <w:jc w:val="center"/>
              <w:rPr>
                <w:rFonts w:ascii="Times New Roman" w:hAnsi="Times New Roman" w:cs="Times New Roman"/>
                <w:b/>
                <w:bCs/>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pPr>
              <w:rPr>
                <w:rFonts w:ascii="Times New Roman" w:hAnsi="Times New Roman" w:cs="Times New Roman"/>
                <w:b/>
                <w:bCs/>
              </w:rPr>
            </w:pPr>
          </w:p>
        </w:tc>
        <w:tc>
          <w:tcPr>
            <w:tcW w:w="222" w:type="dxa"/>
            <w:tcBorders>
              <w:top w:val="nil"/>
              <w:left w:val="nil"/>
              <w:bottom w:val="nil"/>
              <w:right w:val="nil"/>
            </w:tcBorders>
            <w:shd w:val="clear" w:color="auto" w:fill="auto"/>
            <w:noWrap/>
            <w:vAlign w:val="center"/>
            <w:hideMark/>
          </w:tcPr>
          <w:p w:rsidR="000674E8" w:rsidRPr="0021637A" w:rsidRDefault="000674E8">
            <w:pPr>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pPr>
              <w:rPr>
                <w:rFonts w:ascii="Times New Roman" w:hAnsi="Times New Roman" w:cs="Times New Roman"/>
                <w:b/>
                <w:bCs/>
              </w:rPr>
            </w:pP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1.</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Doanh thu bán hàng và cung cấp dịch vụ</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01</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VI.1</w:t>
            </w: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662.821.336.420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609.524.874.572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2.</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Các khoản giảm trừ doanh thu</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02</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9.000.000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3.</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Doanh thu thuần về bán hàng và cung cấp dịch vụ </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10</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662.812.336.420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609.524.874.572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4.</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Giá vốn hàng bán</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11</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VI.2</w:t>
            </w: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591.599.694.283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537.911.482.668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5.</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Lợi nhuận gộp về bán hàng và cung cấp dịch vụ </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20</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71.212.642.137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71.613.391.904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6.</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Doanh thu hoạt động tài chính</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21</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VI.3</w:t>
            </w: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465.219.753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96.913.250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7.</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Chi phí tài chính</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22</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VI.4</w:t>
            </w: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9.458.290.527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12.821.673.427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rPr>
            </w:pP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rPr>
            </w:pPr>
            <w:r w:rsidRPr="0021637A">
              <w:rPr>
                <w:rFonts w:ascii="Times New Roman" w:hAnsi="Times New Roman" w:cs="Times New Roman"/>
              </w:rPr>
              <w:t xml:space="preserve">Trong đó: chi phí lãi vay </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rPr>
            </w:pPr>
            <w:r w:rsidRPr="0021637A">
              <w:rPr>
                <w:rFonts w:ascii="Times New Roman" w:hAnsi="Times New Roman" w:cs="Times New Roman"/>
              </w:rPr>
              <w:t>23</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rPr>
            </w:pPr>
            <w:r w:rsidRPr="0021637A">
              <w:rPr>
                <w:rFonts w:ascii="Times New Roman" w:hAnsi="Times New Roman" w:cs="Times New Roman"/>
              </w:rPr>
              <w:t xml:space="preserve">     9.182.695.014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rPr>
            </w:pPr>
            <w:r w:rsidRPr="0021637A">
              <w:rPr>
                <w:rFonts w:ascii="Times New Roman" w:hAnsi="Times New Roman" w:cs="Times New Roman"/>
              </w:rPr>
              <w:t xml:space="preserve">    12.146.893.544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8.</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Chi phí bán hàng</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25</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VI.5</w:t>
            </w: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18.078.696.994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20.356.792.619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9.</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Chi phí quản lý doanh nghiệp</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26</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VI.6</w:t>
            </w: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10.887.683.941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10.666.842.060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10.</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Lợi nhuận thuần từ hoạt động kinh doanh</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30</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33.253.190.428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27.864.997.048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11.</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Thu nhập khác</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31</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44.933.663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295.473.181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12.</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Chi phí khác</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32</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VI.7</w:t>
            </w: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407.548.781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491.935.047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13.</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Lợi nhuận khác</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40</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(362.615.118)</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(196.461.866)</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14.</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Tổng lợi nhuận kế toán trước thuế</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50</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32.890.575.310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27.668.535.182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15.</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Chi phí thuế thu nhập doanh nghiệp hiện hành</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51</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V.11</w:t>
            </w: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7.399.915.600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6.212.995.224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16.</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Chi phí thuế thu nhập doanh nghiệp hoãn lại</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52</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 </w:t>
            </w: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17.</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Lợi nhuận sau thuế thu nhập doanh nghiệp</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r w:rsidRPr="0021637A">
              <w:rPr>
                <w:rFonts w:ascii="Times New Roman" w:hAnsi="Times New Roman" w:cs="Times New Roman"/>
                <w:b/>
                <w:bCs/>
              </w:rPr>
              <w:t>60</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rPr>
                <w:rFonts w:ascii="Times New Roman" w:hAnsi="Times New Roman" w:cs="Times New Roman"/>
                <w:b/>
                <w:bCs/>
              </w:rPr>
            </w:pPr>
          </w:p>
        </w:tc>
        <w:tc>
          <w:tcPr>
            <w:tcW w:w="1720" w:type="dxa"/>
            <w:gridSpan w:val="3"/>
            <w:tcBorders>
              <w:top w:val="single" w:sz="4" w:space="0" w:color="auto"/>
              <w:left w:val="nil"/>
              <w:bottom w:val="double" w:sz="6" w:space="0" w:color="auto"/>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25.490.659.710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p>
        </w:tc>
        <w:tc>
          <w:tcPr>
            <w:tcW w:w="1720" w:type="dxa"/>
            <w:gridSpan w:val="2"/>
            <w:tcBorders>
              <w:top w:val="single" w:sz="4" w:space="0" w:color="auto"/>
              <w:left w:val="nil"/>
              <w:bottom w:val="double" w:sz="6" w:space="0" w:color="auto"/>
              <w:right w:val="nil"/>
            </w:tcBorders>
            <w:shd w:val="clear" w:color="auto" w:fill="auto"/>
            <w:noWrap/>
            <w:vAlign w:val="center"/>
            <w:hideMark/>
          </w:tcPr>
          <w:p w:rsidR="000674E8" w:rsidRPr="0021637A" w:rsidRDefault="000674E8" w:rsidP="002B3A2E">
            <w:pPr>
              <w:spacing w:line="240" w:lineRule="auto"/>
              <w:rPr>
                <w:rFonts w:ascii="Times New Roman" w:hAnsi="Times New Roman" w:cs="Times New Roman"/>
                <w:b/>
                <w:bCs/>
              </w:rPr>
            </w:pPr>
            <w:r w:rsidRPr="0021637A">
              <w:rPr>
                <w:rFonts w:ascii="Times New Roman" w:hAnsi="Times New Roman" w:cs="Times New Roman"/>
                <w:b/>
                <w:bCs/>
              </w:rPr>
              <w:t xml:space="preserve">    21.455.539.958 </w:t>
            </w:r>
          </w:p>
        </w:tc>
      </w:tr>
      <w:tr w:rsidR="000674E8" w:rsidRPr="0021637A" w:rsidTr="002B3A2E">
        <w:trPr>
          <w:trHeight w:val="109"/>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outlineLvl w:val="0"/>
              <w:rPr>
                <w:rFonts w:ascii="Times New Roman" w:hAnsi="Times New Roman" w:cs="Times New Roman"/>
                <w:b/>
                <w:bCs/>
              </w:rPr>
            </w:pP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p>
        </w:tc>
        <w:tc>
          <w:tcPr>
            <w:tcW w:w="1720" w:type="dxa"/>
            <w:gridSpan w:val="3"/>
            <w:tcBorders>
              <w:top w:val="nil"/>
              <w:left w:val="nil"/>
              <w:bottom w:val="nil"/>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p>
        </w:tc>
        <w:tc>
          <w:tcPr>
            <w:tcW w:w="172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p>
        </w:tc>
      </w:tr>
      <w:tr w:rsidR="000674E8" w:rsidRPr="0021637A" w:rsidTr="002B3A2E">
        <w:trPr>
          <w:trHeight w:val="300"/>
        </w:trPr>
        <w:tc>
          <w:tcPr>
            <w:tcW w:w="491"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r w:rsidRPr="0021637A">
              <w:rPr>
                <w:rFonts w:ascii="Times New Roman" w:hAnsi="Times New Roman" w:cs="Times New Roman"/>
                <w:b/>
                <w:bCs/>
              </w:rPr>
              <w:t>18.</w:t>
            </w:r>
          </w:p>
        </w:tc>
        <w:tc>
          <w:tcPr>
            <w:tcW w:w="4940" w:type="dxa"/>
            <w:gridSpan w:val="4"/>
            <w:tcBorders>
              <w:top w:val="nil"/>
              <w:left w:val="nil"/>
              <w:bottom w:val="nil"/>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r w:rsidRPr="0021637A">
              <w:rPr>
                <w:rFonts w:ascii="Times New Roman" w:hAnsi="Times New Roman" w:cs="Times New Roman"/>
                <w:b/>
                <w:bCs/>
              </w:rPr>
              <w:t>Lãi cơ bản trên cổ phiếu</w:t>
            </w:r>
          </w:p>
        </w:tc>
        <w:tc>
          <w:tcPr>
            <w:tcW w:w="580" w:type="dxa"/>
            <w:gridSpan w:val="2"/>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outlineLvl w:val="0"/>
              <w:rPr>
                <w:rFonts w:ascii="Times New Roman" w:hAnsi="Times New Roman" w:cs="Times New Roman"/>
                <w:b/>
                <w:bCs/>
              </w:rPr>
            </w:pPr>
            <w:r w:rsidRPr="0021637A">
              <w:rPr>
                <w:rFonts w:ascii="Times New Roman" w:hAnsi="Times New Roman" w:cs="Times New Roman"/>
                <w:b/>
                <w:bCs/>
              </w:rPr>
              <w:t>70</w:t>
            </w:r>
          </w:p>
        </w:tc>
        <w:tc>
          <w:tcPr>
            <w:tcW w:w="889" w:type="dxa"/>
            <w:tcBorders>
              <w:top w:val="nil"/>
              <w:left w:val="nil"/>
              <w:bottom w:val="nil"/>
              <w:right w:val="nil"/>
            </w:tcBorders>
            <w:shd w:val="clear" w:color="auto" w:fill="auto"/>
            <w:noWrap/>
            <w:vAlign w:val="center"/>
            <w:hideMark/>
          </w:tcPr>
          <w:p w:rsidR="000674E8" w:rsidRPr="0021637A" w:rsidRDefault="000674E8" w:rsidP="002B3A2E">
            <w:pPr>
              <w:spacing w:line="240" w:lineRule="auto"/>
              <w:jc w:val="center"/>
              <w:outlineLvl w:val="0"/>
              <w:rPr>
                <w:rFonts w:ascii="Times New Roman" w:hAnsi="Times New Roman" w:cs="Times New Roman"/>
                <w:b/>
                <w:bCs/>
              </w:rPr>
            </w:pPr>
            <w:r w:rsidRPr="0021637A">
              <w:rPr>
                <w:rFonts w:ascii="Times New Roman" w:hAnsi="Times New Roman" w:cs="Times New Roman"/>
                <w:b/>
                <w:bCs/>
              </w:rPr>
              <w:t>VI.8</w:t>
            </w:r>
          </w:p>
        </w:tc>
        <w:tc>
          <w:tcPr>
            <w:tcW w:w="1720" w:type="dxa"/>
            <w:gridSpan w:val="3"/>
            <w:tcBorders>
              <w:top w:val="nil"/>
              <w:left w:val="nil"/>
              <w:bottom w:val="double" w:sz="6" w:space="0" w:color="auto"/>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r w:rsidRPr="0021637A">
              <w:rPr>
                <w:rFonts w:ascii="Times New Roman" w:hAnsi="Times New Roman" w:cs="Times New Roman"/>
                <w:b/>
                <w:bCs/>
              </w:rPr>
              <w:t xml:space="preserve">                  7.777 </w:t>
            </w:r>
          </w:p>
        </w:tc>
        <w:tc>
          <w:tcPr>
            <w:tcW w:w="222" w:type="dxa"/>
            <w:tcBorders>
              <w:top w:val="nil"/>
              <w:left w:val="nil"/>
              <w:bottom w:val="nil"/>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p>
        </w:tc>
        <w:tc>
          <w:tcPr>
            <w:tcW w:w="1720" w:type="dxa"/>
            <w:gridSpan w:val="2"/>
            <w:tcBorders>
              <w:top w:val="nil"/>
              <w:left w:val="nil"/>
              <w:bottom w:val="double" w:sz="6" w:space="0" w:color="auto"/>
              <w:right w:val="nil"/>
            </w:tcBorders>
            <w:shd w:val="clear" w:color="auto" w:fill="auto"/>
            <w:noWrap/>
            <w:vAlign w:val="center"/>
            <w:hideMark/>
          </w:tcPr>
          <w:p w:rsidR="000674E8" w:rsidRPr="0021637A" w:rsidRDefault="000674E8" w:rsidP="002B3A2E">
            <w:pPr>
              <w:spacing w:line="240" w:lineRule="auto"/>
              <w:outlineLvl w:val="0"/>
              <w:rPr>
                <w:rFonts w:ascii="Times New Roman" w:hAnsi="Times New Roman" w:cs="Times New Roman"/>
                <w:b/>
                <w:bCs/>
              </w:rPr>
            </w:pPr>
            <w:r w:rsidRPr="0021637A">
              <w:rPr>
                <w:rFonts w:ascii="Times New Roman" w:hAnsi="Times New Roman" w:cs="Times New Roman"/>
                <w:b/>
                <w:bCs/>
              </w:rPr>
              <w:t xml:space="preserve">                  6.352 </w:t>
            </w:r>
          </w:p>
        </w:tc>
      </w:tr>
    </w:tbl>
    <w:p w:rsidR="00202865" w:rsidRPr="0021637A" w:rsidRDefault="00202865" w:rsidP="00A14FB7">
      <w:pPr>
        <w:spacing w:after="0"/>
        <w:rPr>
          <w:rFonts w:ascii="Times New Roman" w:eastAsia="Times New Roman" w:hAnsi="Times New Roman" w:cs="Times New Roman"/>
          <w:b/>
        </w:rPr>
      </w:pPr>
    </w:p>
    <w:tbl>
      <w:tblPr>
        <w:tblW w:w="9450" w:type="dxa"/>
        <w:tblInd w:w="108" w:type="dxa"/>
        <w:tblLook w:val="04A0" w:firstRow="1" w:lastRow="0" w:firstColumn="1" w:lastColumn="0" w:noHBand="0" w:noVBand="1"/>
      </w:tblPr>
      <w:tblGrid>
        <w:gridCol w:w="4610"/>
        <w:gridCol w:w="271"/>
        <w:gridCol w:w="534"/>
        <w:gridCol w:w="1965"/>
        <w:gridCol w:w="2070"/>
      </w:tblGrid>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bookmarkStart w:id="0" w:name="RANGE!B15:B81"/>
            <w:bookmarkStart w:id="1" w:name="RANGE!B15"/>
            <w:bookmarkEnd w:id="1"/>
            <w:r w:rsidRPr="00202865">
              <w:rPr>
                <w:rFonts w:ascii="Times New Roman" w:eastAsia="Times New Roman" w:hAnsi="Times New Roman" w:cs="Times New Roman"/>
                <w:b/>
                <w:bCs/>
              </w:rPr>
              <w:t>Lưu chuyển tiền từ hoạt động kinh doanh</w:t>
            </w:r>
            <w:bookmarkEnd w:id="0"/>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r>
      <w:tr w:rsidR="0021637A" w:rsidRPr="0021637A" w:rsidTr="0021637A">
        <w:trPr>
          <w:trHeight w:val="24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r w:rsidRPr="00202865">
              <w:rPr>
                <w:rFonts w:ascii="Times New Roman" w:eastAsia="Times New Roman" w:hAnsi="Times New Roman" w:cs="Times New Roman"/>
                <w:b/>
                <w:bCs/>
                <w:i/>
                <w:iCs/>
              </w:rPr>
              <w:t>Lợi nhuận trước thuế</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i/>
                <w:iCs/>
              </w:rPr>
            </w:pPr>
            <w:r w:rsidRPr="00202865">
              <w:rPr>
                <w:rFonts w:ascii="Times New Roman" w:eastAsia="Times New Roman" w:hAnsi="Times New Roman" w:cs="Times New Roman"/>
                <w:b/>
                <w:bCs/>
                <w:i/>
                <w:iCs/>
              </w:rPr>
              <w:t>01</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r w:rsidRPr="00202865">
              <w:rPr>
                <w:rFonts w:ascii="Times New Roman" w:eastAsia="Times New Roman" w:hAnsi="Times New Roman" w:cs="Times New Roman"/>
                <w:b/>
                <w:bCs/>
                <w:i/>
                <w:iCs/>
              </w:rPr>
              <w:t xml:space="preserve">      32.890.575.310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r w:rsidRPr="00202865">
              <w:rPr>
                <w:rFonts w:ascii="Times New Roman" w:eastAsia="Times New Roman" w:hAnsi="Times New Roman" w:cs="Times New Roman"/>
                <w:b/>
                <w:bCs/>
                <w:i/>
                <w:iCs/>
              </w:rPr>
              <w:t xml:space="preserve">       27.668.535.182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r w:rsidRPr="00202865">
              <w:rPr>
                <w:rFonts w:ascii="Times New Roman" w:eastAsia="Times New Roman" w:hAnsi="Times New Roman" w:cs="Times New Roman"/>
                <w:b/>
                <w:bCs/>
                <w:i/>
                <w:iCs/>
              </w:rPr>
              <w:t>Điều chỉnh cho các khoản:</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i/>
                <w:i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Khấu hao tài sản cố định và bất động sản đầu tư</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02</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14.360.297.929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15.152.159.668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Các khoản dự phòng</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03</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176.146.877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834.879.314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Lãi, lỗ chênh lệch tỷ giá hối đoái do đánh giá lại</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các khoản mục tiền tệ có gốc ngoại tệ</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04</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(20.827.800)</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Lãi, lỗ từ hoạt động đầu tư</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05</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(12.000.000)</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(151.424.001)</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Chi phí lãi vay</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06</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9.182.695.014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12.146.893.544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Các khoản điều chỉnh khác</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07</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r w:rsidRPr="00202865">
              <w:rPr>
                <w:rFonts w:ascii="Times New Roman" w:eastAsia="Times New Roman" w:hAnsi="Times New Roman" w:cs="Times New Roman"/>
                <w:b/>
                <w:bCs/>
                <w:i/>
                <w:iCs/>
              </w:rPr>
              <w:t>Lợi nhuận từ hoạt động kinh doanh</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i/>
                <w:i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r w:rsidRPr="00202865">
              <w:rPr>
                <w:rFonts w:ascii="Times New Roman" w:eastAsia="Times New Roman" w:hAnsi="Times New Roman" w:cs="Times New Roman"/>
                <w:b/>
                <w:bCs/>
                <w:i/>
                <w:iCs/>
              </w:rPr>
              <w:t>trước thay đổi vốn lưu động</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i/>
                <w:iCs/>
              </w:rPr>
            </w:pPr>
            <w:r w:rsidRPr="00202865">
              <w:rPr>
                <w:rFonts w:ascii="Times New Roman" w:eastAsia="Times New Roman" w:hAnsi="Times New Roman" w:cs="Times New Roman"/>
                <w:b/>
                <w:bCs/>
                <w:i/>
                <w:iCs/>
              </w:rPr>
              <w:t>08</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r w:rsidRPr="00202865">
              <w:rPr>
                <w:rFonts w:ascii="Times New Roman" w:eastAsia="Times New Roman" w:hAnsi="Times New Roman" w:cs="Times New Roman"/>
                <w:b/>
                <w:bCs/>
                <w:i/>
                <w:iCs/>
              </w:rPr>
              <w:t xml:space="preserve">      56.597.715.130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r w:rsidRPr="00202865">
              <w:rPr>
                <w:rFonts w:ascii="Times New Roman" w:eastAsia="Times New Roman" w:hAnsi="Times New Roman" w:cs="Times New Roman"/>
                <w:b/>
                <w:bCs/>
                <w:i/>
                <w:iCs/>
              </w:rPr>
              <w:t xml:space="preserve">       55.630.215.907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Tăng, giảm các khoản phải thu</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09</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(25.274.658.286)</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11.397.690.264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Tăng, giảm hàng tồn kho</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10</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(9.316.186.119)</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20.450.699.195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lastRenderedPageBreak/>
              <w:t>Tăng, giảm các khoản phải trả</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11</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13.483.368.556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(4.086.698.859)</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Tăng, giảm chi phí trả trước</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12</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(5.512.109.377)</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(742.974.149)</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Tăng, giảm chứng khoán kinh doanh</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13</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lãi vay đã trả</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14</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(9.195.074.367)</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(12.196.227.051)</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Thuế thu nhập doanh nghiệp đã nộp</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15</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(9.697.211.990)</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(8.385.510.010)</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thu khác từ hoạt động kinh doanh</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16</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1.710.863.600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3.698.884.273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chi khác cho hoạt động kinh doanh</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17</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(3.791.800.000)</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(7.398.247.073)</w:t>
            </w:r>
          </w:p>
        </w:tc>
      </w:tr>
      <w:tr w:rsidR="0021637A" w:rsidRPr="0021637A" w:rsidTr="0021637A">
        <w:trPr>
          <w:trHeight w:val="135"/>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w:t>
            </w:r>
          </w:p>
        </w:tc>
        <w:tc>
          <w:tcPr>
            <w:tcW w:w="2070"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r w:rsidRPr="00202865">
              <w:rPr>
                <w:rFonts w:ascii="Times New Roman" w:eastAsia="Times New Roman" w:hAnsi="Times New Roman" w:cs="Times New Roman"/>
                <w:b/>
                <w:bCs/>
                <w:i/>
                <w:iCs/>
              </w:rPr>
              <w:t>Lưu chuyển tiền thuần từ hoạt động kinh doanh</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i/>
                <w:iCs/>
              </w:rPr>
            </w:pPr>
            <w:r w:rsidRPr="00202865">
              <w:rPr>
                <w:rFonts w:ascii="Times New Roman" w:eastAsia="Times New Roman" w:hAnsi="Times New Roman" w:cs="Times New Roman"/>
                <w:b/>
                <w:bCs/>
                <w:i/>
                <w:iCs/>
              </w:rPr>
              <w:t>20</w:t>
            </w:r>
          </w:p>
        </w:tc>
        <w:tc>
          <w:tcPr>
            <w:tcW w:w="1965"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r w:rsidRPr="00202865">
              <w:rPr>
                <w:rFonts w:ascii="Times New Roman" w:eastAsia="Times New Roman" w:hAnsi="Times New Roman" w:cs="Times New Roman"/>
                <w:b/>
                <w:bCs/>
                <w:i/>
                <w:iCs/>
              </w:rPr>
              <w:t xml:space="preserve">        9.004.907.147 </w:t>
            </w:r>
          </w:p>
        </w:tc>
        <w:tc>
          <w:tcPr>
            <w:tcW w:w="2070"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r w:rsidRPr="00202865">
              <w:rPr>
                <w:rFonts w:ascii="Times New Roman" w:eastAsia="Times New Roman" w:hAnsi="Times New Roman" w:cs="Times New Roman"/>
                <w:b/>
                <w:bCs/>
                <w:i/>
                <w:iCs/>
              </w:rPr>
              <w:t xml:space="preserve">       58.367.832.497 </w:t>
            </w:r>
          </w:p>
        </w:tc>
      </w:tr>
      <w:tr w:rsidR="0021637A" w:rsidRPr="0021637A" w:rsidTr="0021637A">
        <w:trPr>
          <w:trHeight w:val="135"/>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i/>
                <w:iCs/>
              </w:rPr>
            </w:pPr>
          </w:p>
        </w:tc>
        <w:tc>
          <w:tcPr>
            <w:tcW w:w="1965" w:type="dxa"/>
            <w:tcBorders>
              <w:top w:val="nil"/>
              <w:left w:val="nil"/>
              <w:bottom w:val="nil"/>
              <w:right w:val="nil"/>
            </w:tcBorders>
            <w:shd w:val="clear" w:color="auto" w:fill="auto"/>
            <w:hideMark/>
          </w:tcPr>
          <w:p w:rsidR="0021637A" w:rsidRPr="00202865" w:rsidRDefault="0021637A" w:rsidP="00202865">
            <w:pPr>
              <w:spacing w:after="0" w:line="240" w:lineRule="auto"/>
              <w:jc w:val="right"/>
              <w:rPr>
                <w:rFonts w:ascii="Times New Roman" w:eastAsia="Times New Roman" w:hAnsi="Times New Roman" w:cs="Times New Roman"/>
                <w:b/>
                <w:bCs/>
                <w:i/>
                <w:iCs/>
              </w:rPr>
            </w:pPr>
          </w:p>
        </w:tc>
        <w:tc>
          <w:tcPr>
            <w:tcW w:w="2070" w:type="dxa"/>
            <w:tcBorders>
              <w:top w:val="nil"/>
              <w:left w:val="nil"/>
              <w:bottom w:val="nil"/>
              <w:right w:val="nil"/>
            </w:tcBorders>
            <w:shd w:val="clear" w:color="auto" w:fill="auto"/>
            <w:hideMark/>
          </w:tcPr>
          <w:p w:rsidR="0021637A" w:rsidRPr="00202865" w:rsidRDefault="0021637A" w:rsidP="00202865">
            <w:pPr>
              <w:spacing w:after="0" w:line="240" w:lineRule="auto"/>
              <w:jc w:val="right"/>
              <w:rPr>
                <w:rFonts w:ascii="Times New Roman" w:eastAsia="Times New Roman" w:hAnsi="Times New Roman" w:cs="Times New Roman"/>
                <w:b/>
                <w:bCs/>
                <w:i/>
                <w:iCs/>
              </w:rPr>
            </w:pPr>
          </w:p>
        </w:tc>
      </w:tr>
      <w:tr w:rsidR="0021637A" w:rsidRPr="0021637A" w:rsidTr="0021637A">
        <w:trPr>
          <w:trHeight w:val="135"/>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i/>
                <w:iCs/>
              </w:rPr>
            </w:pPr>
          </w:p>
        </w:tc>
        <w:tc>
          <w:tcPr>
            <w:tcW w:w="1965" w:type="dxa"/>
            <w:tcBorders>
              <w:top w:val="nil"/>
              <w:left w:val="nil"/>
              <w:bottom w:val="nil"/>
              <w:right w:val="nil"/>
            </w:tcBorders>
            <w:shd w:val="clear" w:color="auto" w:fill="auto"/>
            <w:hideMark/>
          </w:tcPr>
          <w:p w:rsidR="0021637A" w:rsidRPr="00202865" w:rsidRDefault="0021637A" w:rsidP="00202865">
            <w:pPr>
              <w:spacing w:after="0" w:line="240" w:lineRule="auto"/>
              <w:jc w:val="right"/>
              <w:rPr>
                <w:rFonts w:ascii="Times New Roman" w:eastAsia="Times New Roman" w:hAnsi="Times New Roman" w:cs="Times New Roman"/>
                <w:b/>
                <w:bCs/>
                <w:i/>
                <w:iCs/>
              </w:rPr>
            </w:pPr>
          </w:p>
        </w:tc>
        <w:tc>
          <w:tcPr>
            <w:tcW w:w="2070" w:type="dxa"/>
            <w:tcBorders>
              <w:top w:val="nil"/>
              <w:left w:val="nil"/>
              <w:bottom w:val="nil"/>
              <w:right w:val="nil"/>
            </w:tcBorders>
            <w:shd w:val="clear" w:color="auto" w:fill="auto"/>
            <w:hideMark/>
          </w:tcPr>
          <w:p w:rsidR="0021637A" w:rsidRPr="00202865" w:rsidRDefault="0021637A" w:rsidP="00202865">
            <w:pPr>
              <w:spacing w:after="0" w:line="240" w:lineRule="auto"/>
              <w:jc w:val="right"/>
              <w:rPr>
                <w:rFonts w:ascii="Times New Roman" w:eastAsia="Times New Roman" w:hAnsi="Times New Roman" w:cs="Times New Roman"/>
                <w:b/>
                <w:bCs/>
                <w:i/>
                <w:iCs/>
              </w:rPr>
            </w:pP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r w:rsidRPr="00202865">
              <w:rPr>
                <w:rFonts w:ascii="Times New Roman" w:eastAsia="Times New Roman" w:hAnsi="Times New Roman" w:cs="Times New Roman"/>
                <w:b/>
                <w:bCs/>
              </w:rPr>
              <w:t>Lưu chuyển tiền từ hoạt động đầu tư</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r>
      <w:tr w:rsidR="0021637A" w:rsidRPr="0021637A" w:rsidTr="0021637A">
        <w:trPr>
          <w:trHeight w:val="24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chi để mua sắm, xây dựng tài sản cố định và</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các tài sản dài hạn khác</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21</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(1.091.402.437)</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(6.814.283.270)</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thu từ thanh lý, nhượng bán tài sản cố định và</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các tài sản dài hạn khác</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22</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12.000.000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288.818.181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chi cho vay, mua các công cụ nợ của</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đơn vị khác</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23</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thu hồi cho vay, bán lại các công cụ nợ của</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đơn vị khác</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24</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chi đầu tư góp vốn vào đơn vị khác</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25</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thu hồi đầu tư góp vốn vào đơn vị khác</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26</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thu lãi cho vay, cổ tức và lợi nhuận được chia</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27</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105"/>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w:t>
            </w:r>
          </w:p>
        </w:tc>
        <w:tc>
          <w:tcPr>
            <w:tcW w:w="2070"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r w:rsidRPr="00202865">
              <w:rPr>
                <w:rFonts w:ascii="Times New Roman" w:eastAsia="Times New Roman" w:hAnsi="Times New Roman" w:cs="Times New Roman"/>
                <w:b/>
                <w:bCs/>
                <w:i/>
                <w:iCs/>
              </w:rPr>
              <w:t>Lưu chuyển tiền thuần từ hoạt động đầu tư</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i/>
                <w:iCs/>
              </w:rPr>
            </w:pPr>
            <w:r w:rsidRPr="00202865">
              <w:rPr>
                <w:rFonts w:ascii="Times New Roman" w:eastAsia="Times New Roman" w:hAnsi="Times New Roman" w:cs="Times New Roman"/>
                <w:b/>
                <w:bCs/>
                <w:i/>
                <w:iCs/>
              </w:rPr>
              <w:t>30</w:t>
            </w:r>
          </w:p>
        </w:tc>
        <w:tc>
          <w:tcPr>
            <w:tcW w:w="1965"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r w:rsidRPr="00202865">
              <w:rPr>
                <w:rFonts w:ascii="Times New Roman" w:eastAsia="Times New Roman" w:hAnsi="Times New Roman" w:cs="Times New Roman"/>
                <w:b/>
                <w:bCs/>
                <w:i/>
                <w:iCs/>
              </w:rPr>
              <w:t xml:space="preserve">      (1.079.402.437)</w:t>
            </w:r>
          </w:p>
        </w:tc>
        <w:tc>
          <w:tcPr>
            <w:tcW w:w="2070"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r w:rsidRPr="00202865">
              <w:rPr>
                <w:rFonts w:ascii="Times New Roman" w:eastAsia="Times New Roman" w:hAnsi="Times New Roman" w:cs="Times New Roman"/>
                <w:b/>
                <w:bCs/>
                <w:i/>
                <w:iCs/>
              </w:rPr>
              <w:t xml:space="preserve">       (6.525.465.089)</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r w:rsidRPr="00202865">
              <w:rPr>
                <w:rFonts w:ascii="Times New Roman" w:eastAsia="Times New Roman" w:hAnsi="Times New Roman" w:cs="Times New Roman"/>
                <w:b/>
                <w:bCs/>
              </w:rPr>
              <w:t>Lưu chuyển tiền từ hoạt động tài chính</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thu từ phát hành cổ phiếu, nhận vốn góp của</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chủ sở hữu</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31</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trả lại vốn góp cho các chủ sở hữu, mua lại</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cổ phiếu của doanh nghiệp đã phát hành</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32</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thu từ đi vay</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33</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531.570.810.183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489.365.987.888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trả nợ gốc vay</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34</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(525.394.376.934)</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(529.649.421.881)</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Tiền trả nợ gốc thuê tài chính</w:t>
            </w: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35</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Cổ tức, lợi nhuận đã trả cho chủ sở hữu</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36</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(14.999.945.000)</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(14.999.945.000)</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w:t>
            </w:r>
          </w:p>
        </w:tc>
        <w:tc>
          <w:tcPr>
            <w:tcW w:w="2070"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r w:rsidRPr="00202865">
              <w:rPr>
                <w:rFonts w:ascii="Times New Roman" w:eastAsia="Times New Roman" w:hAnsi="Times New Roman" w:cs="Times New Roman"/>
                <w:b/>
                <w:bCs/>
                <w:i/>
                <w:iCs/>
              </w:rPr>
              <w:t>Lưu chuyển tiền thuần từ hoạt động tài chính</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i/>
                <w:iCs/>
              </w:rPr>
            </w:pPr>
            <w:r w:rsidRPr="00202865">
              <w:rPr>
                <w:rFonts w:ascii="Times New Roman" w:eastAsia="Times New Roman" w:hAnsi="Times New Roman" w:cs="Times New Roman"/>
                <w:b/>
                <w:bCs/>
                <w:i/>
                <w:iCs/>
              </w:rPr>
              <w:t>40</w:t>
            </w:r>
          </w:p>
        </w:tc>
        <w:tc>
          <w:tcPr>
            <w:tcW w:w="1965"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r w:rsidRPr="00202865">
              <w:rPr>
                <w:rFonts w:ascii="Times New Roman" w:eastAsia="Times New Roman" w:hAnsi="Times New Roman" w:cs="Times New Roman"/>
                <w:b/>
                <w:bCs/>
                <w:i/>
                <w:iCs/>
              </w:rPr>
              <w:t xml:space="preserve">      (8.823.511.751)</w:t>
            </w:r>
          </w:p>
        </w:tc>
        <w:tc>
          <w:tcPr>
            <w:tcW w:w="2070"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r w:rsidRPr="00202865">
              <w:rPr>
                <w:rFonts w:ascii="Times New Roman" w:eastAsia="Times New Roman" w:hAnsi="Times New Roman" w:cs="Times New Roman"/>
                <w:b/>
                <w:bCs/>
                <w:i/>
                <w:iCs/>
              </w:rPr>
              <w:t xml:space="preserve">     (55.283.378.993)</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i/>
                <w:i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i/>
                <w:i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i/>
                <w:iCs/>
              </w:rPr>
            </w:pP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r w:rsidRPr="00202865">
              <w:rPr>
                <w:rFonts w:ascii="Times New Roman" w:eastAsia="Times New Roman" w:hAnsi="Times New Roman" w:cs="Times New Roman"/>
                <w:b/>
                <w:bCs/>
              </w:rPr>
              <w:t>Lưu chuyển tiền thuần trong năm</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r w:rsidRPr="00202865">
              <w:rPr>
                <w:rFonts w:ascii="Times New Roman" w:eastAsia="Times New Roman" w:hAnsi="Times New Roman" w:cs="Times New Roman"/>
                <w:b/>
                <w:bCs/>
              </w:rPr>
              <w:t>50</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r w:rsidRPr="00202865">
              <w:rPr>
                <w:rFonts w:ascii="Times New Roman" w:eastAsia="Times New Roman" w:hAnsi="Times New Roman" w:cs="Times New Roman"/>
                <w:b/>
                <w:bCs/>
              </w:rPr>
              <w:t xml:space="preserve">          </w:t>
            </w:r>
            <w:r w:rsidRPr="00202865">
              <w:rPr>
                <w:rFonts w:ascii="Times New Roman" w:eastAsia="Times New Roman" w:hAnsi="Times New Roman" w:cs="Times New Roman"/>
                <w:b/>
                <w:bCs/>
              </w:rPr>
              <w:lastRenderedPageBreak/>
              <w:t>(898.007.041)</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r w:rsidRPr="00202865">
              <w:rPr>
                <w:rFonts w:ascii="Times New Roman" w:eastAsia="Times New Roman" w:hAnsi="Times New Roman" w:cs="Times New Roman"/>
                <w:b/>
                <w:bCs/>
              </w:rPr>
              <w:lastRenderedPageBreak/>
              <w:t xml:space="preserve">        (3.441.011.585)</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r w:rsidRPr="00202865">
              <w:rPr>
                <w:rFonts w:ascii="Times New Roman" w:eastAsia="Times New Roman" w:hAnsi="Times New Roman" w:cs="Times New Roman"/>
                <w:b/>
                <w:bCs/>
              </w:rPr>
              <w:t>Tiền và tương đương tiền đầu năm</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r w:rsidRPr="00202865">
              <w:rPr>
                <w:rFonts w:ascii="Times New Roman" w:eastAsia="Times New Roman" w:hAnsi="Times New Roman" w:cs="Times New Roman"/>
                <w:b/>
                <w:bCs/>
              </w:rPr>
              <w:t>60</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r w:rsidRPr="00202865">
              <w:rPr>
                <w:rFonts w:ascii="Times New Roman" w:eastAsia="Times New Roman" w:hAnsi="Times New Roman" w:cs="Times New Roman"/>
                <w:b/>
                <w:bCs/>
              </w:rPr>
              <w:t xml:space="preserve">        1.244.614.094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r w:rsidRPr="00202865">
              <w:rPr>
                <w:rFonts w:ascii="Times New Roman" w:eastAsia="Times New Roman" w:hAnsi="Times New Roman" w:cs="Times New Roman"/>
                <w:b/>
                <w:bCs/>
              </w:rPr>
              <w:t xml:space="preserve">         4.685.625.679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r w:rsidRPr="00202865">
              <w:rPr>
                <w:rFonts w:ascii="Times New Roman" w:eastAsia="Times New Roman" w:hAnsi="Times New Roman" w:cs="Times New Roman"/>
              </w:rPr>
              <w:t>Ảnh hưởng của thay đổi tỷ giá hối đoái quy đổi ngoại tệ</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r w:rsidRPr="00202865">
              <w:rPr>
                <w:rFonts w:ascii="Times New Roman" w:eastAsia="Times New Roman" w:hAnsi="Times New Roman" w:cs="Times New Roman"/>
              </w:rPr>
              <w:t>61</w:t>
            </w:r>
          </w:p>
        </w:tc>
        <w:tc>
          <w:tcPr>
            <w:tcW w:w="1965"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c>
          <w:tcPr>
            <w:tcW w:w="2070" w:type="dxa"/>
            <w:tcBorders>
              <w:top w:val="nil"/>
              <w:left w:val="nil"/>
              <w:bottom w:val="nil"/>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xml:space="preserve">                            - </w:t>
            </w:r>
          </w:p>
        </w:tc>
      </w:tr>
      <w:tr w:rsidR="0021637A" w:rsidRPr="0021637A" w:rsidTr="0021637A">
        <w:trPr>
          <w:trHeight w:val="300"/>
        </w:trPr>
        <w:tc>
          <w:tcPr>
            <w:tcW w:w="4610"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271" w:type="dxa"/>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rPr>
            </w:pP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rPr>
            </w:pPr>
          </w:p>
        </w:tc>
        <w:tc>
          <w:tcPr>
            <w:tcW w:w="1965"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w:t>
            </w:r>
          </w:p>
        </w:tc>
        <w:tc>
          <w:tcPr>
            <w:tcW w:w="2070" w:type="dxa"/>
            <w:tcBorders>
              <w:top w:val="nil"/>
              <w:left w:val="nil"/>
              <w:bottom w:val="single" w:sz="4"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rPr>
            </w:pPr>
            <w:r w:rsidRPr="00202865">
              <w:rPr>
                <w:rFonts w:ascii="Times New Roman" w:eastAsia="Times New Roman" w:hAnsi="Times New Roman" w:cs="Times New Roman"/>
              </w:rPr>
              <w:t> </w:t>
            </w:r>
          </w:p>
        </w:tc>
      </w:tr>
      <w:tr w:rsidR="0021637A" w:rsidRPr="0021637A" w:rsidTr="0021637A">
        <w:trPr>
          <w:trHeight w:val="300"/>
        </w:trPr>
        <w:tc>
          <w:tcPr>
            <w:tcW w:w="4881" w:type="dxa"/>
            <w:gridSpan w:val="2"/>
            <w:tcBorders>
              <w:top w:val="nil"/>
              <w:left w:val="nil"/>
              <w:bottom w:val="nil"/>
              <w:right w:val="nil"/>
            </w:tcBorders>
            <w:shd w:val="clear" w:color="auto" w:fill="auto"/>
            <w:noWrap/>
            <w:hideMark/>
          </w:tcPr>
          <w:p w:rsidR="0021637A" w:rsidRPr="00202865" w:rsidRDefault="0021637A" w:rsidP="00202865">
            <w:pPr>
              <w:spacing w:after="0" w:line="240" w:lineRule="auto"/>
              <w:rPr>
                <w:rFonts w:ascii="Times New Roman" w:eastAsia="Times New Roman" w:hAnsi="Times New Roman" w:cs="Times New Roman"/>
                <w:b/>
                <w:bCs/>
              </w:rPr>
            </w:pPr>
            <w:r w:rsidRPr="00202865">
              <w:rPr>
                <w:rFonts w:ascii="Times New Roman" w:eastAsia="Times New Roman" w:hAnsi="Times New Roman" w:cs="Times New Roman"/>
                <w:b/>
                <w:bCs/>
              </w:rPr>
              <w:t>Tiền và tương đương tiền cuối năm</w:t>
            </w:r>
          </w:p>
        </w:tc>
        <w:tc>
          <w:tcPr>
            <w:tcW w:w="534" w:type="dxa"/>
            <w:tcBorders>
              <w:top w:val="nil"/>
              <w:left w:val="nil"/>
              <w:bottom w:val="nil"/>
              <w:right w:val="nil"/>
            </w:tcBorders>
            <w:shd w:val="clear" w:color="auto" w:fill="auto"/>
            <w:noWrap/>
            <w:hideMark/>
          </w:tcPr>
          <w:p w:rsidR="0021637A" w:rsidRPr="00202865" w:rsidRDefault="0021637A" w:rsidP="00202865">
            <w:pPr>
              <w:spacing w:after="0" w:line="240" w:lineRule="auto"/>
              <w:jc w:val="center"/>
              <w:rPr>
                <w:rFonts w:ascii="Times New Roman" w:eastAsia="Times New Roman" w:hAnsi="Times New Roman" w:cs="Times New Roman"/>
                <w:b/>
                <w:bCs/>
              </w:rPr>
            </w:pPr>
            <w:r w:rsidRPr="00202865">
              <w:rPr>
                <w:rFonts w:ascii="Times New Roman" w:eastAsia="Times New Roman" w:hAnsi="Times New Roman" w:cs="Times New Roman"/>
                <w:b/>
                <w:bCs/>
              </w:rPr>
              <w:t>70</w:t>
            </w:r>
          </w:p>
        </w:tc>
        <w:tc>
          <w:tcPr>
            <w:tcW w:w="1965" w:type="dxa"/>
            <w:tcBorders>
              <w:top w:val="nil"/>
              <w:left w:val="nil"/>
              <w:bottom w:val="double" w:sz="6"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r w:rsidRPr="00202865">
              <w:rPr>
                <w:rFonts w:ascii="Times New Roman" w:eastAsia="Times New Roman" w:hAnsi="Times New Roman" w:cs="Times New Roman"/>
                <w:b/>
                <w:bCs/>
              </w:rPr>
              <w:t xml:space="preserve">           346.607.053 </w:t>
            </w:r>
          </w:p>
        </w:tc>
        <w:tc>
          <w:tcPr>
            <w:tcW w:w="2070" w:type="dxa"/>
            <w:tcBorders>
              <w:top w:val="nil"/>
              <w:left w:val="nil"/>
              <w:bottom w:val="double" w:sz="6" w:space="0" w:color="auto"/>
              <w:right w:val="nil"/>
            </w:tcBorders>
            <w:shd w:val="clear" w:color="auto" w:fill="auto"/>
            <w:vAlign w:val="center"/>
            <w:hideMark/>
          </w:tcPr>
          <w:p w:rsidR="0021637A" w:rsidRPr="00202865" w:rsidRDefault="0021637A" w:rsidP="00202865">
            <w:pPr>
              <w:spacing w:after="0" w:line="240" w:lineRule="auto"/>
              <w:jc w:val="right"/>
              <w:rPr>
                <w:rFonts w:ascii="Times New Roman" w:eastAsia="Times New Roman" w:hAnsi="Times New Roman" w:cs="Times New Roman"/>
                <w:b/>
                <w:bCs/>
              </w:rPr>
            </w:pPr>
            <w:r w:rsidRPr="00202865">
              <w:rPr>
                <w:rFonts w:ascii="Times New Roman" w:eastAsia="Times New Roman" w:hAnsi="Times New Roman" w:cs="Times New Roman"/>
                <w:b/>
                <w:bCs/>
              </w:rPr>
              <w:t xml:space="preserve">         1.244.614.094 </w:t>
            </w:r>
          </w:p>
        </w:tc>
      </w:tr>
    </w:tbl>
    <w:p w:rsidR="00202865" w:rsidRDefault="00202865" w:rsidP="00A14FB7">
      <w:pPr>
        <w:spacing w:after="0"/>
        <w:rPr>
          <w:rFonts w:ascii="Times New Roman" w:eastAsia="Times New Roman" w:hAnsi="Times New Roman" w:cs="Times New Roman"/>
          <w:b/>
        </w:rPr>
      </w:pPr>
    </w:p>
    <w:p w:rsidR="0021637A" w:rsidRPr="0021637A" w:rsidRDefault="0021637A" w:rsidP="00A14FB7">
      <w:pPr>
        <w:spacing w:after="0"/>
        <w:rPr>
          <w:rFonts w:ascii="Times New Roman" w:eastAsia="Times New Roman" w:hAnsi="Times New Roman" w:cs="Times New Roman"/>
          <w:b/>
        </w:rPr>
      </w:pPr>
    </w:p>
    <w:p w:rsidR="00202865" w:rsidRPr="0021637A" w:rsidRDefault="00202865" w:rsidP="00A14FB7">
      <w:pPr>
        <w:spacing w:after="0"/>
        <w:rPr>
          <w:rFonts w:ascii="Times New Roman" w:eastAsia="Times New Roman" w:hAnsi="Times New Roman" w:cs="Times New Roman"/>
          <w:b/>
        </w:rPr>
      </w:pPr>
    </w:p>
    <w:p w:rsidR="00A14FB7" w:rsidRPr="0021637A" w:rsidRDefault="00A14FB7" w:rsidP="00A14FB7">
      <w:pPr>
        <w:spacing w:after="0"/>
        <w:rPr>
          <w:rFonts w:ascii="Times New Roman" w:eastAsia="Times New Roman" w:hAnsi="Times New Roman" w:cs="Times New Roman"/>
          <w:b/>
        </w:rPr>
      </w:pPr>
      <w:r w:rsidRPr="0021637A">
        <w:rPr>
          <w:rFonts w:ascii="Times New Roman" w:eastAsia="Times New Roman" w:hAnsi="Times New Roman" w:cs="Times New Roman"/>
          <w:b/>
        </w:rPr>
        <w:t>Bản thuyết minh Báo cáo tài chính</w:t>
      </w:r>
    </w:p>
    <w:p w:rsidR="00202865" w:rsidRPr="0021637A" w:rsidRDefault="00202865" w:rsidP="00202865">
      <w:pPr>
        <w:pStyle w:val="Title"/>
        <w:ind w:left="-90" w:right="-135"/>
        <w:rPr>
          <w:szCs w:val="22"/>
        </w:rPr>
      </w:pPr>
      <w:r w:rsidRPr="0021637A">
        <w:rPr>
          <w:szCs w:val="22"/>
        </w:rPr>
        <w:t xml:space="preserve">BẢN THUYẾT MINH BÁO CÁO TÀI CHÍNH </w:t>
      </w:r>
    </w:p>
    <w:p w:rsidR="00202865" w:rsidRPr="0021637A" w:rsidRDefault="00202865" w:rsidP="00202865">
      <w:pPr>
        <w:pStyle w:val="Subtitle"/>
        <w:rPr>
          <w:szCs w:val="22"/>
        </w:rPr>
      </w:pPr>
      <w:r w:rsidRPr="0021637A">
        <w:rPr>
          <w:szCs w:val="22"/>
        </w:rPr>
        <w:t>Cho năm tài chính kết thúc ngày 31 tháng 12 năm 2015</w:t>
      </w:r>
    </w:p>
    <w:p w:rsidR="00202865" w:rsidRPr="0021637A" w:rsidRDefault="00202865" w:rsidP="00202865">
      <w:pPr>
        <w:numPr>
          <w:ilvl w:val="0"/>
          <w:numId w:val="10"/>
        </w:numPr>
        <w:tabs>
          <w:tab w:val="clear" w:pos="1800"/>
          <w:tab w:val="num" w:pos="532"/>
        </w:tabs>
        <w:spacing w:before="20" w:after="0" w:line="240" w:lineRule="auto"/>
        <w:ind w:left="532" w:hanging="532"/>
        <w:jc w:val="both"/>
        <w:rPr>
          <w:rFonts w:ascii="Times New Roman" w:hAnsi="Times New Roman" w:cs="Times New Roman"/>
          <w:b/>
          <w:lang w:val="nl-NL"/>
        </w:rPr>
      </w:pPr>
      <w:r w:rsidRPr="0021637A">
        <w:rPr>
          <w:rFonts w:ascii="Times New Roman" w:hAnsi="Times New Roman" w:cs="Times New Roman"/>
          <w:b/>
          <w:lang w:val="nl-NL"/>
        </w:rPr>
        <w:t>ĐẶC ĐIỂM HOẠT ĐỘNG</w:t>
      </w:r>
    </w:p>
    <w:p w:rsidR="00202865" w:rsidRPr="0021637A" w:rsidRDefault="00202865" w:rsidP="00202865">
      <w:pPr>
        <w:numPr>
          <w:ilvl w:val="1"/>
          <w:numId w:val="10"/>
        </w:numPr>
        <w:tabs>
          <w:tab w:val="clear" w:pos="1440"/>
          <w:tab w:val="num" w:pos="532"/>
        </w:tabs>
        <w:spacing w:before="20" w:after="0" w:line="240" w:lineRule="auto"/>
        <w:ind w:left="540" w:hanging="554"/>
        <w:jc w:val="both"/>
        <w:rPr>
          <w:rFonts w:ascii="Times New Roman" w:hAnsi="Times New Roman" w:cs="Times New Roman"/>
          <w:lang w:val="nl-NL"/>
        </w:rPr>
      </w:pPr>
      <w:r w:rsidRPr="0021637A">
        <w:rPr>
          <w:rFonts w:ascii="Times New Roman" w:hAnsi="Times New Roman" w:cs="Times New Roman"/>
          <w:b/>
          <w:bCs/>
          <w:lang w:val="nl-NL"/>
        </w:rPr>
        <w:t>Hình thức sở hữu vốn</w:t>
      </w:r>
      <w:r w:rsidRPr="0021637A">
        <w:rPr>
          <w:rFonts w:ascii="Times New Roman" w:hAnsi="Times New Roman" w:cs="Times New Roman"/>
          <w:b/>
          <w:bCs/>
          <w:lang w:val="nl-NL"/>
        </w:rPr>
        <w:tab/>
      </w:r>
      <w:r w:rsidRPr="0021637A">
        <w:rPr>
          <w:rFonts w:ascii="Times New Roman" w:hAnsi="Times New Roman" w:cs="Times New Roman"/>
          <w:lang w:val="nl-NL"/>
        </w:rPr>
        <w:tab/>
        <w:t xml:space="preserve"> </w:t>
      </w:r>
    </w:p>
    <w:p w:rsidR="00202865" w:rsidRPr="0021637A" w:rsidRDefault="00202865" w:rsidP="00202865">
      <w:pPr>
        <w:ind w:left="540"/>
        <w:rPr>
          <w:rFonts w:ascii="Times New Roman" w:hAnsi="Times New Roman" w:cs="Times New Roman"/>
          <w:lang w:val="nl-NL"/>
        </w:rPr>
      </w:pPr>
      <w:r w:rsidRPr="0021637A">
        <w:rPr>
          <w:rFonts w:ascii="Times New Roman" w:hAnsi="Times New Roman" w:cs="Times New Roman"/>
          <w:lang w:val="nl-NL"/>
        </w:rPr>
        <w:t>Công ty Cổ phần Nhựa, Bao bì Vinh (sau đây gọi tắt là “Công ty”) là công ty cổ phần.</w:t>
      </w:r>
    </w:p>
    <w:p w:rsidR="00202865" w:rsidRPr="0021637A" w:rsidRDefault="00202865" w:rsidP="00202865">
      <w:pPr>
        <w:numPr>
          <w:ilvl w:val="1"/>
          <w:numId w:val="10"/>
        </w:numPr>
        <w:tabs>
          <w:tab w:val="clear" w:pos="1440"/>
          <w:tab w:val="num" w:pos="532"/>
        </w:tabs>
        <w:spacing w:before="20" w:after="0" w:line="240" w:lineRule="auto"/>
        <w:ind w:left="540" w:hanging="554"/>
        <w:jc w:val="both"/>
        <w:rPr>
          <w:rFonts w:ascii="Times New Roman" w:hAnsi="Times New Roman" w:cs="Times New Roman"/>
          <w:lang w:val="nl-NL"/>
        </w:rPr>
      </w:pPr>
      <w:r w:rsidRPr="0021637A">
        <w:rPr>
          <w:rFonts w:ascii="Times New Roman" w:hAnsi="Times New Roman" w:cs="Times New Roman"/>
          <w:b/>
          <w:bCs/>
          <w:lang w:val="nl-NL"/>
        </w:rPr>
        <w:t>Lĩnh vực kinh doanh</w:t>
      </w:r>
    </w:p>
    <w:p w:rsidR="00202865" w:rsidRPr="0021637A" w:rsidRDefault="00202865" w:rsidP="00202865">
      <w:pPr>
        <w:ind w:left="546"/>
        <w:rPr>
          <w:rFonts w:ascii="Times New Roman" w:hAnsi="Times New Roman" w:cs="Times New Roman"/>
          <w:lang w:val="nl-NL"/>
        </w:rPr>
      </w:pPr>
      <w:r w:rsidRPr="0021637A">
        <w:rPr>
          <w:rFonts w:ascii="Times New Roman" w:hAnsi="Times New Roman" w:cs="Times New Roman"/>
          <w:lang w:val="nl-NL"/>
        </w:rPr>
        <w:t>Lĩnh vực kinh doanh của Công ty là sản xuất công nghiệp.</w:t>
      </w:r>
    </w:p>
    <w:p w:rsidR="00202865" w:rsidRPr="0021637A" w:rsidRDefault="00202865" w:rsidP="00202865">
      <w:pPr>
        <w:numPr>
          <w:ilvl w:val="1"/>
          <w:numId w:val="10"/>
        </w:numPr>
        <w:tabs>
          <w:tab w:val="clear" w:pos="1440"/>
          <w:tab w:val="num" w:pos="532"/>
        </w:tabs>
        <w:spacing w:before="20" w:after="0" w:line="240" w:lineRule="auto"/>
        <w:ind w:left="540" w:hanging="554"/>
        <w:jc w:val="both"/>
        <w:rPr>
          <w:rFonts w:ascii="Times New Roman" w:hAnsi="Times New Roman" w:cs="Times New Roman"/>
          <w:b/>
          <w:bCs/>
          <w:lang w:val="nl-NL"/>
        </w:rPr>
      </w:pPr>
      <w:r w:rsidRPr="0021637A">
        <w:rPr>
          <w:rFonts w:ascii="Times New Roman" w:hAnsi="Times New Roman" w:cs="Times New Roman"/>
          <w:b/>
          <w:bCs/>
          <w:lang w:val="nl-NL"/>
        </w:rPr>
        <w:t>Ngành nghề kinh doanh</w:t>
      </w:r>
    </w:p>
    <w:p w:rsidR="00202865" w:rsidRPr="0021637A" w:rsidRDefault="00202865" w:rsidP="00202865">
      <w:pPr>
        <w:ind w:left="546"/>
        <w:rPr>
          <w:rFonts w:ascii="Times New Roman" w:hAnsi="Times New Roman" w:cs="Times New Roman"/>
          <w:lang w:val="nl-NL"/>
        </w:rPr>
      </w:pPr>
      <w:r w:rsidRPr="0021637A">
        <w:rPr>
          <w:rFonts w:ascii="Times New Roman" w:hAnsi="Times New Roman" w:cs="Times New Roman"/>
          <w:lang w:val="nl-NL"/>
        </w:rPr>
        <w:t>Hoạt động kinh doanh chính của Công ty là: In bao bì; Sản xuất, mua bán bao bì xi măng; Sản xuất, mua bán bao bì PP, PE và các sản phẩm bằng nhựa.</w:t>
      </w:r>
    </w:p>
    <w:p w:rsidR="00202865" w:rsidRPr="0021637A" w:rsidRDefault="00202865" w:rsidP="00202865">
      <w:pPr>
        <w:numPr>
          <w:ilvl w:val="1"/>
          <w:numId w:val="10"/>
        </w:numPr>
        <w:tabs>
          <w:tab w:val="clear" w:pos="1440"/>
          <w:tab w:val="num" w:pos="532"/>
        </w:tabs>
        <w:spacing w:before="20" w:after="0" w:line="240" w:lineRule="auto"/>
        <w:ind w:left="540" w:hanging="554"/>
        <w:jc w:val="both"/>
        <w:rPr>
          <w:rFonts w:ascii="Times New Roman" w:hAnsi="Times New Roman" w:cs="Times New Roman"/>
          <w:lang w:val="nl-NL"/>
        </w:rPr>
      </w:pPr>
      <w:r w:rsidRPr="0021637A">
        <w:rPr>
          <w:rFonts w:ascii="Times New Roman" w:hAnsi="Times New Roman" w:cs="Times New Roman"/>
          <w:b/>
          <w:bCs/>
          <w:lang w:val="nl-NL"/>
        </w:rPr>
        <w:t>Chu kỳ sản xuất, kinh doanh thông thường</w:t>
      </w:r>
      <w:r w:rsidRPr="0021637A">
        <w:rPr>
          <w:rFonts w:ascii="Times New Roman" w:hAnsi="Times New Roman" w:cs="Times New Roman"/>
          <w:bCs/>
          <w:lang w:val="nl-NL"/>
        </w:rPr>
        <w:tab/>
      </w:r>
    </w:p>
    <w:p w:rsidR="00202865" w:rsidRPr="0021637A" w:rsidRDefault="00202865" w:rsidP="00202865">
      <w:pPr>
        <w:ind w:left="546"/>
        <w:rPr>
          <w:rFonts w:ascii="Times New Roman" w:hAnsi="Times New Roman" w:cs="Times New Roman"/>
          <w:lang w:val="nl-NL"/>
        </w:rPr>
      </w:pPr>
      <w:r w:rsidRPr="0021637A">
        <w:rPr>
          <w:rFonts w:ascii="Times New Roman" w:hAnsi="Times New Roman" w:cs="Times New Roman"/>
          <w:bCs/>
          <w:lang w:val="nl-NL"/>
        </w:rPr>
        <w:t xml:space="preserve">Chu kỳ sản xuất kinh doanh thông thường của </w:t>
      </w:r>
      <w:r w:rsidRPr="0021637A">
        <w:rPr>
          <w:rFonts w:ascii="Times New Roman" w:hAnsi="Times New Roman" w:cs="Times New Roman"/>
          <w:lang w:val="nl-NL"/>
        </w:rPr>
        <w:t>Công ty</w:t>
      </w:r>
      <w:r w:rsidRPr="0021637A">
        <w:rPr>
          <w:rFonts w:ascii="Times New Roman" w:hAnsi="Times New Roman" w:cs="Times New Roman"/>
          <w:bCs/>
          <w:lang w:val="nl-NL"/>
        </w:rPr>
        <w:t xml:space="preserve"> không quá 12 tháng.</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lang w:val="nl-NL"/>
        </w:rPr>
      </w:pPr>
      <w:r w:rsidRPr="0021637A">
        <w:rPr>
          <w:rFonts w:ascii="Times New Roman" w:hAnsi="Times New Roman" w:cs="Times New Roman"/>
          <w:b/>
          <w:bCs/>
          <w:lang w:val="nl-NL"/>
        </w:rPr>
        <w:t>Tuyên bố về khả năng so sánh thông tin trên Báo cáo tài chính</w:t>
      </w:r>
    </w:p>
    <w:p w:rsidR="00202865" w:rsidRPr="0021637A" w:rsidRDefault="00202865" w:rsidP="00202865">
      <w:pPr>
        <w:ind w:left="546"/>
        <w:rPr>
          <w:rFonts w:ascii="Times New Roman" w:hAnsi="Times New Roman" w:cs="Times New Roman"/>
          <w:lang w:val="nl-NL"/>
        </w:rPr>
      </w:pPr>
      <w:r w:rsidRPr="0021637A">
        <w:rPr>
          <w:rFonts w:ascii="Times New Roman" w:hAnsi="Times New Roman" w:cs="Times New Roman"/>
          <w:iCs/>
          <w:lang w:val="nl-NL"/>
        </w:rPr>
        <w:t xml:space="preserve">Như đã trình bày tại thuyết minh số III.1, kể từ ngày 01 tháng 01 năm 2015 </w:t>
      </w:r>
      <w:r w:rsidRPr="0021637A">
        <w:rPr>
          <w:rFonts w:ascii="Times New Roman" w:hAnsi="Times New Roman" w:cs="Times New Roman"/>
          <w:lang w:val="nl-NL"/>
        </w:rPr>
        <w:t>Công ty</w:t>
      </w:r>
      <w:r w:rsidRPr="0021637A">
        <w:rPr>
          <w:rFonts w:ascii="Times New Roman" w:hAnsi="Times New Roman" w:cs="Times New Roman"/>
          <w:iCs/>
          <w:lang w:val="nl-NL"/>
        </w:rPr>
        <w:t xml:space="preserve"> đã áp dụng Thông tư số 200/2014/TT-BTC ngày 22 tháng 12 năm 2014 của Bộ Tài chính hướng dẫn Chế độ kế toán doanh nghiệp thay thế Quyết định số 15/2006/QĐ-BTC ngày 20 tháng 3 năm 2006 của Bộ trưởng Bộ Tài chính và Thông tư số 244/2009/TT-BTC ngày 31 tháng 12 năm 2009 của Bộ Tài chính. </w:t>
      </w:r>
      <w:r w:rsidRPr="0021637A">
        <w:rPr>
          <w:rFonts w:ascii="Times New Roman" w:hAnsi="Times New Roman" w:cs="Times New Roman"/>
          <w:lang w:val="nl-NL"/>
        </w:rPr>
        <w:t>Công ty</w:t>
      </w:r>
      <w:r w:rsidRPr="0021637A">
        <w:rPr>
          <w:rFonts w:ascii="Times New Roman" w:hAnsi="Times New Roman" w:cs="Times New Roman"/>
          <w:iCs/>
          <w:lang w:val="nl-NL"/>
        </w:rPr>
        <w:t xml:space="preserve"> đã trình bày lại các số liệu so sánh do vậy các số liệu trình bày trên </w:t>
      </w:r>
      <w:r w:rsidRPr="0021637A">
        <w:rPr>
          <w:rFonts w:ascii="Times New Roman" w:hAnsi="Times New Roman" w:cs="Times New Roman"/>
          <w:lang w:val="nl-NL"/>
        </w:rPr>
        <w:t xml:space="preserve">Báo cáo tài chính cho năm tài chính kết thúc ngày 31 tháng 12 năm 2015 so sánh được với số liệu tương ứng </w:t>
      </w:r>
      <w:r w:rsidRPr="0021637A">
        <w:rPr>
          <w:rFonts w:ascii="Times New Roman" w:hAnsi="Times New Roman" w:cs="Times New Roman"/>
          <w:lang w:val="fr-FR"/>
        </w:rPr>
        <w:t>của năm trước</w:t>
      </w:r>
      <w:r w:rsidRPr="0021637A">
        <w:rPr>
          <w:rFonts w:ascii="Times New Roman" w:hAnsi="Times New Roman" w:cs="Times New Roman"/>
          <w:lang w:val="nl-NL"/>
        </w:rPr>
        <w:t>.</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lang w:val="nl-NL"/>
        </w:rPr>
      </w:pPr>
      <w:r w:rsidRPr="0021637A">
        <w:rPr>
          <w:rFonts w:ascii="Times New Roman" w:hAnsi="Times New Roman" w:cs="Times New Roman"/>
          <w:b/>
          <w:bCs/>
          <w:lang w:val="nl-NL"/>
        </w:rPr>
        <w:t>Nhân viên</w:t>
      </w:r>
    </w:p>
    <w:p w:rsidR="00202865" w:rsidRPr="0021637A" w:rsidRDefault="00202865" w:rsidP="00202865">
      <w:pPr>
        <w:ind w:left="546"/>
        <w:rPr>
          <w:rFonts w:ascii="Times New Roman" w:hAnsi="Times New Roman" w:cs="Times New Roman"/>
          <w:spacing w:val="-2"/>
          <w:lang w:val="nl-NL"/>
        </w:rPr>
      </w:pPr>
      <w:r w:rsidRPr="0021637A">
        <w:rPr>
          <w:rFonts w:ascii="Times New Roman" w:hAnsi="Times New Roman" w:cs="Times New Roman"/>
          <w:spacing w:val="-2"/>
          <w:lang w:val="nl-NL"/>
        </w:rPr>
        <w:t>Tại ngày kết thúc năm tài chính Công ty có 547 nhân viên đang làm việc (số đầu năm là 494 nhân viên).</w:t>
      </w:r>
    </w:p>
    <w:p w:rsidR="00202865" w:rsidRPr="0021637A" w:rsidRDefault="00202865" w:rsidP="00202865">
      <w:pPr>
        <w:numPr>
          <w:ilvl w:val="0"/>
          <w:numId w:val="10"/>
        </w:numPr>
        <w:tabs>
          <w:tab w:val="clear" w:pos="1800"/>
          <w:tab w:val="num" w:pos="528"/>
        </w:tabs>
        <w:spacing w:before="20" w:after="0" w:line="240" w:lineRule="auto"/>
        <w:ind w:left="532" w:hanging="532"/>
        <w:jc w:val="both"/>
        <w:rPr>
          <w:rFonts w:ascii="Times New Roman" w:hAnsi="Times New Roman" w:cs="Times New Roman"/>
          <w:b/>
          <w:lang w:val="nl-NL"/>
        </w:rPr>
      </w:pPr>
      <w:r w:rsidRPr="0021637A">
        <w:rPr>
          <w:rFonts w:ascii="Times New Roman" w:hAnsi="Times New Roman" w:cs="Times New Roman"/>
          <w:b/>
          <w:lang w:val="nl-NL"/>
        </w:rPr>
        <w:t>NĂM TÀI CHÍNH, ĐƠN VỊ TIỀN TỆ SỬ DỤNG TRONG KẾ TOÁN</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Năm tài chính</w:t>
      </w:r>
    </w:p>
    <w:p w:rsidR="00202865" w:rsidRPr="0021637A" w:rsidRDefault="00202865" w:rsidP="00202865">
      <w:pPr>
        <w:ind w:left="546"/>
        <w:rPr>
          <w:rFonts w:ascii="Times New Roman" w:hAnsi="Times New Roman" w:cs="Times New Roman"/>
          <w:lang w:val="nl-NL"/>
        </w:rPr>
      </w:pPr>
      <w:r w:rsidRPr="0021637A">
        <w:rPr>
          <w:rFonts w:ascii="Times New Roman" w:hAnsi="Times New Roman" w:cs="Times New Roman"/>
          <w:lang w:val="nl-NL"/>
        </w:rPr>
        <w:t xml:space="preserve">Năm tài chính của Công ty bắt đầu từ ngày 01 tháng 01 và kết thúc vào ngày 31 tháng 12 hàng năm. </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Đơn vị tiền tệ sử dụng trong kế toán</w:t>
      </w:r>
    </w:p>
    <w:p w:rsidR="00202865" w:rsidRPr="0021637A" w:rsidRDefault="00202865" w:rsidP="00202865">
      <w:pPr>
        <w:ind w:left="546"/>
        <w:rPr>
          <w:rFonts w:ascii="Times New Roman" w:hAnsi="Times New Roman" w:cs="Times New Roman"/>
          <w:lang w:val="nl-NL"/>
        </w:rPr>
      </w:pPr>
      <w:r w:rsidRPr="0021637A">
        <w:rPr>
          <w:rFonts w:ascii="Times New Roman" w:hAnsi="Times New Roman" w:cs="Times New Roman"/>
          <w:lang w:val="nl-NL"/>
        </w:rPr>
        <w:t xml:space="preserve">Đơn vị tiền tệ sử dụng trong kế toán là Đồng Việt Nam (VND). </w:t>
      </w:r>
    </w:p>
    <w:p w:rsidR="00202865" w:rsidRPr="0021637A" w:rsidRDefault="00202865" w:rsidP="00202865">
      <w:pPr>
        <w:numPr>
          <w:ilvl w:val="0"/>
          <w:numId w:val="10"/>
        </w:numPr>
        <w:tabs>
          <w:tab w:val="clear" w:pos="1800"/>
          <w:tab w:val="num" w:pos="528"/>
        </w:tabs>
        <w:spacing w:before="20" w:after="0" w:line="240" w:lineRule="auto"/>
        <w:ind w:left="532" w:hanging="532"/>
        <w:jc w:val="both"/>
        <w:rPr>
          <w:rFonts w:ascii="Times New Roman" w:hAnsi="Times New Roman" w:cs="Times New Roman"/>
          <w:b/>
          <w:lang w:val="nl-NL"/>
        </w:rPr>
      </w:pPr>
      <w:r w:rsidRPr="0021637A">
        <w:rPr>
          <w:rFonts w:ascii="Times New Roman" w:hAnsi="Times New Roman" w:cs="Times New Roman"/>
          <w:b/>
          <w:lang w:val="nl-NL"/>
        </w:rPr>
        <w:t>CHUẨN MỰC VÀ CHẾ ĐỘ KẾ TOÁN ÁP DỤNG</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Chế độ kế toán áp dụng</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 xml:space="preserve">Ngày 22 tháng 12 năm 2014, Bộ Tài chính đã ban hành Thông tư số 200/2014/TT-BTC hướng dẫn Chế độ kế toán doanh nghiệp thay thế Quyết định số 15/2006/QĐ-BTC ngày 20 tháng 3 năm 2006 của Bộ trưởng </w:t>
      </w:r>
      <w:r w:rsidRPr="0021637A">
        <w:rPr>
          <w:rFonts w:ascii="Times New Roman" w:hAnsi="Times New Roman" w:cs="Times New Roman"/>
          <w:lang w:val="nl-NL"/>
        </w:rPr>
        <w:lastRenderedPageBreak/>
        <w:t>Bộ Tài chính và Thông tư số 244/209/TT-BTC ngày 31 tháng 12 năm 2009 của Bộ Tài chính. Thông tư này có hiệu lực áp dụng cho năm tài chính bắt đầu vào hoặc sau ngày 01 tháng 01 năm 2015. Công ty áp dụng các chuẩn mực kế toán, Thông tư này và các thông tư khác hướng dẫn thực hiện chuẩn mực kế toán của Bộ Tài chính trong việc lập và trình bày Báo cáo tài chính.</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Tuyên bố về việc tuân thủ chuẩn mực kế toán và chế độ kế toán</w:t>
      </w:r>
    </w:p>
    <w:p w:rsidR="00202865" w:rsidRPr="0021637A" w:rsidRDefault="00202865" w:rsidP="00202865">
      <w:pPr>
        <w:pStyle w:val="BodyText"/>
        <w:ind w:left="546"/>
        <w:rPr>
          <w:rFonts w:ascii="Times New Roman" w:hAnsi="Times New Roman"/>
          <w:sz w:val="22"/>
          <w:szCs w:val="22"/>
          <w:lang w:val="nl-NL"/>
        </w:rPr>
      </w:pPr>
      <w:r w:rsidRPr="0021637A">
        <w:rPr>
          <w:rFonts w:ascii="Times New Roman" w:hAnsi="Times New Roman"/>
          <w:sz w:val="22"/>
          <w:szCs w:val="22"/>
          <w:lang w:val="nl-NL"/>
        </w:rPr>
        <w:t>Ban Giám đốc</w:t>
      </w:r>
      <w:r w:rsidRPr="0021637A">
        <w:rPr>
          <w:rFonts w:ascii="Times New Roman" w:hAnsi="Times New Roman"/>
          <w:color w:val="FF0000"/>
          <w:sz w:val="22"/>
          <w:szCs w:val="22"/>
          <w:lang w:val="nl-NL"/>
        </w:rPr>
        <w:t xml:space="preserve"> </w:t>
      </w:r>
      <w:r w:rsidRPr="0021637A">
        <w:rPr>
          <w:rFonts w:ascii="Times New Roman" w:hAnsi="Times New Roman"/>
          <w:sz w:val="22"/>
          <w:szCs w:val="22"/>
          <w:lang w:val="nl-NL"/>
        </w:rPr>
        <w:t>đảm bảo đã tuân thủ yêu cầu của các chuẩn mực kế toán, Chế độ kế toán doanh nghiệp Việt Nam được ban hành theo Thông tư số 200/2014/TT-BTC ngày 22 tháng 12 năm 2014 cũng như các thông tư hướng dẫn thực hiện chuẩn mực kế toán của Bộ Tài chính trong việc lập Báo cáo tài chính.</w:t>
      </w:r>
    </w:p>
    <w:p w:rsidR="00202865" w:rsidRPr="0021637A" w:rsidRDefault="00202865" w:rsidP="00202865">
      <w:pPr>
        <w:numPr>
          <w:ilvl w:val="0"/>
          <w:numId w:val="10"/>
        </w:numPr>
        <w:tabs>
          <w:tab w:val="clear" w:pos="1800"/>
          <w:tab w:val="num" w:pos="528"/>
        </w:tabs>
        <w:spacing w:before="20" w:after="0" w:line="240" w:lineRule="auto"/>
        <w:ind w:left="532" w:hanging="532"/>
        <w:jc w:val="both"/>
        <w:rPr>
          <w:rFonts w:ascii="Times New Roman" w:hAnsi="Times New Roman" w:cs="Times New Roman"/>
          <w:b/>
          <w:lang w:val="nl-NL"/>
        </w:rPr>
      </w:pPr>
      <w:r w:rsidRPr="0021637A">
        <w:rPr>
          <w:rFonts w:ascii="Times New Roman" w:hAnsi="Times New Roman" w:cs="Times New Roman"/>
          <w:b/>
          <w:lang w:val="nl-NL"/>
        </w:rPr>
        <w:t>CÁC CHÍNH SÁCH KẾ TOÁN ÁP DỤNG</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Cơ sở lập Báo cáo tài chính</w:t>
      </w:r>
    </w:p>
    <w:p w:rsidR="00202865" w:rsidRPr="0021637A" w:rsidRDefault="00202865" w:rsidP="00202865">
      <w:pPr>
        <w:ind w:left="532"/>
        <w:rPr>
          <w:rFonts w:ascii="Times New Roman" w:hAnsi="Times New Roman" w:cs="Times New Roman"/>
          <w:bCs/>
          <w:lang w:val="nl-NL"/>
        </w:rPr>
      </w:pPr>
      <w:r w:rsidRPr="0021637A">
        <w:rPr>
          <w:rFonts w:ascii="Times New Roman" w:hAnsi="Times New Roman" w:cs="Times New Roman"/>
          <w:bCs/>
          <w:lang w:val="nl-NL"/>
        </w:rPr>
        <w:t>Báo cáo tài chính được lập trên cơ sở kế toán dồn tích (trừ các thông tin liên quan đến các luồng tiền).</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 xml:space="preserve">Các giao dịch bằng ngoại tệ </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 xml:space="preserve">Các giao dịch phát sinh bằng ngoại tệ được chuyển đổi theo tỷ giá tại ngày phát sinh giao dịch. Số dư các khoản mục tiền tệ có gốc ngoại tệ tại ngày kết thúc </w:t>
      </w:r>
      <w:r w:rsidRPr="0021637A">
        <w:rPr>
          <w:rFonts w:ascii="Times New Roman" w:hAnsi="Times New Roman" w:cs="Times New Roman"/>
          <w:color w:val="000000"/>
          <w:lang w:val="nl-NL"/>
        </w:rPr>
        <w:t>năm tài chính</w:t>
      </w:r>
      <w:r w:rsidRPr="0021637A">
        <w:rPr>
          <w:rFonts w:ascii="Times New Roman" w:hAnsi="Times New Roman" w:cs="Times New Roman"/>
          <w:lang w:val="nl-NL"/>
        </w:rPr>
        <w:t xml:space="preserve"> được qui đổi theo tỷ giá tại ngày này.</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 xml:space="preserve">Chênh lệch tỷ giá phát sinh trong năm từ các giao dịch bằng ngoại tệ được ghi nhận vào doanh thu hoạt động tài chính hoặc chi phí tài chính. Chênh lệch tỷ giá do đánh giá lại các khoản mục tiền tệ có gốc ngoại tệ tại ngày kết thúc </w:t>
      </w:r>
      <w:r w:rsidRPr="0021637A">
        <w:rPr>
          <w:rFonts w:ascii="Times New Roman" w:hAnsi="Times New Roman" w:cs="Times New Roman"/>
          <w:color w:val="000000"/>
          <w:lang w:val="nl-NL"/>
        </w:rPr>
        <w:t>năm tài chính</w:t>
      </w:r>
      <w:r w:rsidRPr="0021637A">
        <w:rPr>
          <w:rFonts w:ascii="Times New Roman" w:hAnsi="Times New Roman" w:cs="Times New Roman"/>
          <w:lang w:val="nl-NL"/>
        </w:rPr>
        <w:t xml:space="preserve"> sau khi bù trừ chênh lệch tăng và chênh lệch giảm được ghi nhận vào doanh thu hoạt động tài chính hoặc chi phí tài chính. </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Tỷ giá sử dụng để qui đổi các giao dịch phát sinh bằng ngoại tệ là tỷ giá giao dịch thực tế tại thời điểm phát sinh giao dịch. Tỷ giá giao dịch thực tế đối với các giao dịch bằng ngoại tệ được xác định như sau:</w:t>
      </w:r>
    </w:p>
    <w:p w:rsidR="00202865" w:rsidRPr="0021637A" w:rsidRDefault="00202865" w:rsidP="00202865">
      <w:pPr>
        <w:numPr>
          <w:ilvl w:val="0"/>
          <w:numId w:val="49"/>
        </w:numPr>
        <w:tabs>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t>Đối với hợp đồng mua bán ngoại tệ (hợp đồng mua bán ngoại tệ giao ngay, hợp đồng kỳ hạn, hợp đồng tương lai, hợp đồng quyền chọn, hợp đồng hoán đổi): tỷ giá ký kết trong hợp đồng mua, bán ngoại tệ giữa Công ty và ngân hàng.</w:t>
      </w:r>
    </w:p>
    <w:p w:rsidR="00202865" w:rsidRPr="0021637A" w:rsidRDefault="00202865" w:rsidP="00202865">
      <w:pPr>
        <w:numPr>
          <w:ilvl w:val="0"/>
          <w:numId w:val="49"/>
        </w:numPr>
        <w:tabs>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t>Đối với các khoản góp vốn hoặc nhận vốn góp: tỷ giá mua ngoại tệ của ngân hàng nơi Công ty mở tài khoản để nhận vốn của nhà đầu tư tại ngày góp vốn.</w:t>
      </w:r>
    </w:p>
    <w:p w:rsidR="00202865" w:rsidRPr="0021637A" w:rsidRDefault="00202865" w:rsidP="00202865">
      <w:pPr>
        <w:numPr>
          <w:ilvl w:val="0"/>
          <w:numId w:val="49"/>
        </w:numPr>
        <w:tabs>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t>Đối với nợ phải thu: tỷ giá mua của ngân hàng thương mại nơi Công ty chỉ định khách hàng thanh toán tại thời điểm giao dịch phát sinh.</w:t>
      </w:r>
    </w:p>
    <w:p w:rsidR="00202865" w:rsidRPr="0021637A" w:rsidRDefault="00202865" w:rsidP="00202865">
      <w:pPr>
        <w:numPr>
          <w:ilvl w:val="0"/>
          <w:numId w:val="49"/>
        </w:numPr>
        <w:tabs>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t>Đối với nợ phải trả: tỷ giá bán của ngân hàng thương mại nơi Công ty dự kiến giao dịch tại thời điểm giao dịch phát sinh.</w:t>
      </w:r>
    </w:p>
    <w:p w:rsidR="00202865" w:rsidRPr="0021637A" w:rsidRDefault="00202865" w:rsidP="00202865">
      <w:pPr>
        <w:numPr>
          <w:ilvl w:val="0"/>
          <w:numId w:val="49"/>
        </w:numPr>
        <w:tabs>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lang w:val="nl-NL"/>
        </w:rPr>
        <w:t>Đối với các giao dịch mua sắm tài sản hoặc các khoản chi phí được thanh toán ngay bằng ngoại tệ (không qua các tài khoản phải trả): tỷ giá mua của ngân hàng thương mại nơi Công ty thực hiện thanh toán.</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Tỷ giá sử dụng để đánh giá lại số dư các khoản mục tiền tệ có gốc ngoại tệ tại ngày kết thúc năm tài chính được xác định theo nguyên tắc sau:</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t>Đối với các khoản ngoại tệ gửi ngân hàng: tỷ giá mua ngoại tệ của ngân hàng nơi Công ty mở tài khoản ngoại tệ.</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spacing w:val="2"/>
          <w:lang w:val="nl-NL"/>
        </w:rPr>
      </w:pPr>
      <w:r w:rsidRPr="0021637A">
        <w:rPr>
          <w:rFonts w:ascii="Times New Roman" w:hAnsi="Times New Roman" w:cs="Times New Roman"/>
          <w:spacing w:val="2"/>
          <w:lang w:val="nl-NL"/>
        </w:rPr>
        <w:t xml:space="preserve">Đối với các khoản mục tiền tệ có gốc ngoại tệ được phân loại là tài sản khác: tỷ giá mua ngoại tệ của Ngân hàng TMCP Ngoại thương Việt Nam (Ngân hàng Công ty thường xuyên có giao dịch). </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spacing w:val="4"/>
          <w:lang w:val="nl-NL"/>
        </w:rPr>
      </w:pPr>
      <w:r w:rsidRPr="0021637A">
        <w:rPr>
          <w:rFonts w:ascii="Times New Roman" w:hAnsi="Times New Roman" w:cs="Times New Roman"/>
          <w:spacing w:val="4"/>
          <w:lang w:val="nl-NL"/>
        </w:rPr>
        <w:t xml:space="preserve">Đối với các khoản mục tiền tệ có gốc ngoại tệ được phân loại là nợ phải trả: tỷ giá bán ngoại tệ của Ngân hàng TMCP Ngoại thương Việt Nam (Ngân hàng Công ty thường xuyên có giao dịch). </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 xml:space="preserve">Tiền </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Tiền bao gồm tiền mặt, tiền gửi ngân hàng không kỳ hạn, tiền đang chuyển.</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bookmarkStart w:id="2" w:name="_GoBack"/>
      <w:bookmarkEnd w:id="2"/>
      <w:r w:rsidRPr="0021637A">
        <w:rPr>
          <w:rFonts w:ascii="Times New Roman" w:hAnsi="Times New Roman" w:cs="Times New Roman"/>
          <w:b/>
          <w:bCs/>
          <w:lang w:val="nl-NL"/>
        </w:rPr>
        <w:t>Các khoản phải thu</w:t>
      </w:r>
    </w:p>
    <w:p w:rsidR="00202865" w:rsidRPr="0021637A" w:rsidRDefault="00202865" w:rsidP="00202865">
      <w:pPr>
        <w:ind w:left="532"/>
        <w:rPr>
          <w:rFonts w:ascii="Times New Roman" w:hAnsi="Times New Roman" w:cs="Times New Roman"/>
          <w:spacing w:val="4"/>
          <w:lang w:val="nl-NL"/>
        </w:rPr>
      </w:pPr>
      <w:r w:rsidRPr="0021637A">
        <w:rPr>
          <w:rFonts w:ascii="Times New Roman" w:hAnsi="Times New Roman" w:cs="Times New Roman"/>
          <w:spacing w:val="4"/>
          <w:lang w:val="nl-NL"/>
        </w:rPr>
        <w:t>Các khoản</w:t>
      </w:r>
      <w:r w:rsidRPr="0021637A">
        <w:rPr>
          <w:rFonts w:ascii="Times New Roman" w:hAnsi="Times New Roman" w:cs="Times New Roman"/>
          <w:color w:val="000000"/>
          <w:spacing w:val="4"/>
          <w:lang w:val="nl-NL"/>
        </w:rPr>
        <w:t xml:space="preserve"> n</w:t>
      </w:r>
      <w:r w:rsidRPr="0021637A">
        <w:rPr>
          <w:rFonts w:ascii="Times New Roman" w:hAnsi="Times New Roman" w:cs="Times New Roman"/>
          <w:spacing w:val="4"/>
          <w:lang w:val="nl-NL"/>
        </w:rPr>
        <w:t>ợ phải thu được trình bày theo giá trị ghi sổ trừ đi các khoản dự phòng phải thu khó đòi.</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vi-VN"/>
        </w:rPr>
        <w:lastRenderedPageBreak/>
        <w:t>Việc phân loại các khoản phải thu là phải thu khách hàng</w:t>
      </w:r>
      <w:r w:rsidRPr="0021637A">
        <w:rPr>
          <w:rFonts w:ascii="Times New Roman" w:hAnsi="Times New Roman" w:cs="Times New Roman"/>
          <w:color w:val="000000"/>
          <w:lang w:val="nl-NL"/>
        </w:rPr>
        <w:t xml:space="preserve"> và</w:t>
      </w:r>
      <w:r w:rsidRPr="0021637A">
        <w:rPr>
          <w:rFonts w:ascii="Times New Roman" w:hAnsi="Times New Roman" w:cs="Times New Roman"/>
          <w:color w:val="000000"/>
          <w:lang w:val="vi-VN"/>
        </w:rPr>
        <w:t xml:space="preserve"> phải thu khác được thực hiện theo nguyên tắc</w:t>
      </w:r>
      <w:r w:rsidRPr="0021637A">
        <w:rPr>
          <w:rFonts w:ascii="Times New Roman" w:hAnsi="Times New Roman" w:cs="Times New Roman"/>
          <w:color w:val="000000"/>
          <w:lang w:val="nl-NL"/>
        </w:rPr>
        <w:t xml:space="preserve"> sau</w:t>
      </w:r>
      <w:r w:rsidRPr="0021637A">
        <w:rPr>
          <w:rFonts w:ascii="Times New Roman" w:hAnsi="Times New Roman" w:cs="Times New Roman"/>
          <w:color w:val="000000"/>
          <w:lang w:val="vi-VN"/>
        </w:rPr>
        <w:t>:</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color w:val="000000"/>
          <w:lang w:val="nl-NL"/>
        </w:rPr>
        <w:t xml:space="preserve">Phải thu của khách hàng phản ánh các khoản phải thu mang tính chất thương mại phát sinh từ giao dịch có tính chất mua – bán </w:t>
      </w:r>
      <w:r w:rsidRPr="0021637A">
        <w:rPr>
          <w:rFonts w:ascii="Times New Roman" w:hAnsi="Times New Roman" w:cs="Times New Roman"/>
          <w:color w:val="000000"/>
          <w:lang w:val="vi-VN"/>
        </w:rPr>
        <w:t xml:space="preserve">giữa </w:t>
      </w:r>
      <w:r w:rsidRPr="0021637A">
        <w:rPr>
          <w:rFonts w:ascii="Times New Roman" w:hAnsi="Times New Roman" w:cs="Times New Roman"/>
          <w:lang w:val="nl-NL"/>
        </w:rPr>
        <w:t>Công ty</w:t>
      </w:r>
      <w:r w:rsidRPr="0021637A">
        <w:rPr>
          <w:rFonts w:ascii="Times New Roman" w:hAnsi="Times New Roman" w:cs="Times New Roman"/>
          <w:color w:val="000000"/>
          <w:lang w:val="vi-VN"/>
        </w:rPr>
        <w:t xml:space="preserve"> và người mua là đơn vị độc lập</w:t>
      </w:r>
      <w:r w:rsidRPr="0021637A">
        <w:rPr>
          <w:rFonts w:ascii="Times New Roman" w:hAnsi="Times New Roman" w:cs="Times New Roman"/>
          <w:color w:val="000000"/>
          <w:lang w:val="nl-NL"/>
        </w:rPr>
        <w:t xml:space="preserve"> với </w:t>
      </w:r>
      <w:r w:rsidRPr="0021637A">
        <w:rPr>
          <w:rFonts w:ascii="Times New Roman" w:hAnsi="Times New Roman" w:cs="Times New Roman"/>
          <w:lang w:val="nl-NL"/>
        </w:rPr>
        <w:t>Công ty</w:t>
      </w:r>
      <w:r w:rsidRPr="0021637A">
        <w:rPr>
          <w:rFonts w:ascii="Times New Roman" w:hAnsi="Times New Roman" w:cs="Times New Roman"/>
          <w:color w:val="000000"/>
          <w:lang w:val="nl-NL"/>
        </w:rPr>
        <w:t>, bao gồm cả các khoản phải thu về tiền bán hàng xuất khẩu ủy thác cho đơn vị khác.</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color w:val="000000"/>
          <w:lang w:val="nl-NL"/>
        </w:rPr>
        <w:t>Phải thu khác phản ánh các khoản phải thu không có tính thương mại, không liên quan đến giao dịch mua – bán.</w:t>
      </w:r>
    </w:p>
    <w:p w:rsidR="00202865" w:rsidRPr="0021637A" w:rsidRDefault="00202865" w:rsidP="00202865">
      <w:pPr>
        <w:ind w:left="532"/>
        <w:rPr>
          <w:rFonts w:ascii="Times New Roman" w:hAnsi="Times New Roman" w:cs="Times New Roman"/>
          <w:color w:val="FF0000"/>
          <w:lang w:val="nl-NL"/>
        </w:rPr>
      </w:pPr>
      <w:r w:rsidRPr="0021637A">
        <w:rPr>
          <w:rFonts w:ascii="Times New Roman" w:hAnsi="Times New Roman" w:cs="Times New Roman"/>
          <w:color w:val="FF0000"/>
          <w:lang w:val="nl-NL"/>
        </w:rPr>
        <w:t xml:space="preserve"> </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Dự phòng phải thu khó đòi được lập cho từng khoản nợ phải thu khó đòi căn cứ vào tuổi nợ quá hạn của các khoản nợ hoặc dự kiến mức tổn thất có thể xảy ra, cụ thể như sau:</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color w:val="000000"/>
          <w:lang w:val="nl-NL"/>
        </w:rPr>
        <w:t>Đối với nợ phải thu quá hạn thanh toán:</w:t>
      </w:r>
    </w:p>
    <w:p w:rsidR="00202865" w:rsidRPr="0021637A" w:rsidRDefault="00202865" w:rsidP="00202865">
      <w:pPr>
        <w:numPr>
          <w:ilvl w:val="1"/>
          <w:numId w:val="14"/>
        </w:numPr>
        <w:tabs>
          <w:tab w:val="clear" w:pos="1120"/>
          <w:tab w:val="num" w:pos="1260"/>
        </w:tabs>
        <w:spacing w:before="20" w:after="0" w:line="240" w:lineRule="auto"/>
        <w:ind w:left="1260" w:hanging="350"/>
        <w:jc w:val="both"/>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30% giá trị đối với khoản nợ phải thu quá hạn từ trên 6 tháng đến dưới 1 năm.</w:t>
      </w:r>
    </w:p>
    <w:p w:rsidR="00202865" w:rsidRPr="0021637A" w:rsidRDefault="00202865" w:rsidP="00202865">
      <w:pPr>
        <w:numPr>
          <w:ilvl w:val="1"/>
          <w:numId w:val="14"/>
        </w:numPr>
        <w:tabs>
          <w:tab w:val="clear" w:pos="1120"/>
          <w:tab w:val="num" w:pos="1260"/>
        </w:tabs>
        <w:spacing w:before="20" w:after="0" w:line="240" w:lineRule="auto"/>
        <w:ind w:left="1260" w:hanging="350"/>
        <w:jc w:val="both"/>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50% giá trị đối với khoản nợ phải thu quá hạn từ 1 năm đến dưới 2 năm.</w:t>
      </w:r>
    </w:p>
    <w:p w:rsidR="00202865" w:rsidRPr="0021637A" w:rsidRDefault="00202865" w:rsidP="00202865">
      <w:pPr>
        <w:numPr>
          <w:ilvl w:val="1"/>
          <w:numId w:val="14"/>
        </w:numPr>
        <w:tabs>
          <w:tab w:val="clear" w:pos="1120"/>
          <w:tab w:val="num" w:pos="1260"/>
        </w:tabs>
        <w:spacing w:before="20" w:after="0" w:line="240" w:lineRule="auto"/>
        <w:ind w:left="1260" w:hanging="350"/>
        <w:jc w:val="both"/>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70% giá trị đối với khoản nợ phải thu quá hạn từ 2 năm đến dưới 3 năm.</w:t>
      </w:r>
    </w:p>
    <w:p w:rsidR="00202865" w:rsidRPr="0021637A" w:rsidRDefault="00202865" w:rsidP="00202865">
      <w:pPr>
        <w:numPr>
          <w:ilvl w:val="1"/>
          <w:numId w:val="14"/>
        </w:numPr>
        <w:tabs>
          <w:tab w:val="clear" w:pos="1120"/>
          <w:tab w:val="num" w:pos="1260"/>
        </w:tabs>
        <w:spacing w:before="20" w:after="0" w:line="240" w:lineRule="auto"/>
        <w:ind w:left="1260" w:hanging="350"/>
        <w:jc w:val="both"/>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100% giá trị đối với khoản nợ phải thu quá hạn từ 3 năm trở lên.</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snapToGrid w:val="0"/>
          <w:color w:val="000000"/>
          <w:lang w:val="nl-NL"/>
        </w:rPr>
      </w:pPr>
      <w:r w:rsidRPr="0021637A">
        <w:rPr>
          <w:rFonts w:ascii="Times New Roman" w:hAnsi="Times New Roman" w:cs="Times New Roman"/>
          <w:color w:val="000000"/>
          <w:lang w:val="nl-NL"/>
        </w:rPr>
        <w:t>Đối với nợ phải thu chưa quá hạn thanh toán nhưng khó có khả năng thu hồi: căn cứ vào dự kiến mức tổn thất để lập dự phòng.</w:t>
      </w:r>
    </w:p>
    <w:p w:rsidR="00202865" w:rsidRPr="0021637A" w:rsidRDefault="00202865" w:rsidP="00202865">
      <w:pPr>
        <w:tabs>
          <w:tab w:val="left" w:pos="1990"/>
        </w:tabs>
        <w:ind w:left="532"/>
        <w:rPr>
          <w:rFonts w:ascii="Times New Roman" w:hAnsi="Times New Roman" w:cs="Times New Roman"/>
          <w:color w:val="000000"/>
          <w:lang w:val="nl-NL"/>
        </w:rPr>
      </w:pP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lang w:val="nl-NL"/>
        </w:rPr>
      </w:pPr>
      <w:r w:rsidRPr="0021637A">
        <w:rPr>
          <w:rFonts w:ascii="Times New Roman" w:hAnsi="Times New Roman" w:cs="Times New Roman"/>
          <w:b/>
          <w:bCs/>
          <w:lang w:val="nl-NL"/>
        </w:rPr>
        <w:t>Hàng tồn kho</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 xml:space="preserve">Hàng tồn kho được ghi nhận theo giá thấp hơn giữa giá gốc và giá trị thuần có thể thực hiện được. </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Giá gốc hàng tồn kho được xác định như sau:</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t>N</w:t>
      </w:r>
      <w:r w:rsidRPr="0021637A">
        <w:rPr>
          <w:rFonts w:ascii="Times New Roman" w:hAnsi="Times New Roman" w:cs="Times New Roman"/>
          <w:color w:val="000000"/>
          <w:lang w:val="nl-NL"/>
        </w:rPr>
        <w:t>guyên</w:t>
      </w:r>
      <w:r w:rsidRPr="0021637A">
        <w:rPr>
          <w:rFonts w:ascii="Times New Roman" w:hAnsi="Times New Roman" w:cs="Times New Roman"/>
          <w:lang w:val="nl-NL"/>
        </w:rPr>
        <w:t xml:space="preserve"> vật liệu, hàng hóa: bao gồm chi phí mua và các chi phí liên quan trực tiếp khác phát sinh để có được hàng tồn kho ở địa điểm và trạng thái hiện tại.</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lang w:val="nl-NL"/>
        </w:rPr>
        <w:t>Thành phẩm: bao gồm chi phí nguyên vật liệu, nhân công trực tiếp và chi phí sản xuất chung có liên quan tiếp được phân bổ dựa trên mức độ hoạt động bình thường</w:t>
      </w:r>
      <w:r w:rsidRPr="0021637A">
        <w:rPr>
          <w:rFonts w:ascii="Times New Roman" w:hAnsi="Times New Roman" w:cs="Times New Roman"/>
          <w:color w:val="000000"/>
          <w:lang w:val="nl-NL"/>
        </w:rPr>
        <w:t xml:space="preserve">. </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lang w:val="nl-NL"/>
        </w:rPr>
        <w:t>C</w:t>
      </w:r>
      <w:r w:rsidRPr="0021637A">
        <w:rPr>
          <w:rFonts w:ascii="Times New Roman" w:hAnsi="Times New Roman" w:cs="Times New Roman"/>
          <w:color w:val="000000"/>
          <w:lang w:val="nl-NL"/>
        </w:rPr>
        <w:t xml:space="preserve">hi phí sản xuất kinh doanh dở dang: bao gồm </w:t>
      </w:r>
      <w:r w:rsidRPr="0021637A">
        <w:rPr>
          <w:rFonts w:ascii="Times New Roman" w:hAnsi="Times New Roman" w:cs="Times New Roman"/>
          <w:lang w:val="nl-NL"/>
        </w:rPr>
        <w:t>chi phí nguyên vật liệu chính, chi phí nhân công và chi phí sản xuất chung.</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Giá gốc của hàng tồn kho được tính theo phương pháp bình quân gia quyền và được hạch toán theo phương pháp kê khai thường xuyên.</w:t>
      </w:r>
    </w:p>
    <w:p w:rsidR="00202865" w:rsidRPr="0021637A" w:rsidRDefault="00202865" w:rsidP="00202865">
      <w:pPr>
        <w:tabs>
          <w:tab w:val="num" w:pos="896"/>
        </w:tabs>
        <w:ind w:left="532"/>
        <w:rPr>
          <w:rFonts w:ascii="Times New Roman" w:hAnsi="Times New Roman" w:cs="Times New Roman"/>
          <w:color w:val="000000"/>
          <w:lang w:val="nl-NL"/>
        </w:rPr>
      </w:pPr>
    </w:p>
    <w:p w:rsidR="00202865" w:rsidRPr="0021637A" w:rsidRDefault="00202865" w:rsidP="00202865">
      <w:pPr>
        <w:tabs>
          <w:tab w:val="num" w:pos="896"/>
        </w:tabs>
        <w:ind w:left="532"/>
        <w:rPr>
          <w:rFonts w:ascii="Times New Roman" w:hAnsi="Times New Roman" w:cs="Times New Roman"/>
          <w:spacing w:val="-4"/>
          <w:lang w:val="nl-NL"/>
        </w:rPr>
      </w:pPr>
      <w:r w:rsidRPr="0021637A">
        <w:rPr>
          <w:rFonts w:ascii="Times New Roman" w:hAnsi="Times New Roman" w:cs="Times New Roman"/>
          <w:color w:val="000000"/>
          <w:spacing w:val="-4"/>
          <w:lang w:val="nl-NL"/>
        </w:rPr>
        <w:t>Giá trị thuần có thể thực hiện được là giá bán ước tính của hàng tồn kho trong kỳ sản xuất, kinh doanh</w:t>
      </w:r>
      <w:r w:rsidRPr="0021637A">
        <w:rPr>
          <w:rFonts w:ascii="Times New Roman" w:hAnsi="Times New Roman" w:cs="Times New Roman"/>
          <w:spacing w:val="-4"/>
          <w:lang w:val="nl-NL"/>
        </w:rPr>
        <w:t xml:space="preserve"> bình thường trừ chi phí ước tính để hoàn thành và chi phí ước tính cần thiết cho việc tiêu thụ chúng.</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Dự phòng giảm giá hàng tồn kho được lập cho từng mặt hàng tồn kho có giá gốc lớn hơn giá trị thuần có thể thực hiện được. Tăng, giảm số dư dự phòng giảm giá hàng tồn kho cần phải trích lập tại ngày kết thúc kỳ kế toán được ghi nhận vào giá vốn hàng bán.</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Chi phí trả trước</w:t>
      </w:r>
    </w:p>
    <w:p w:rsidR="00202865" w:rsidRPr="0021637A" w:rsidRDefault="00202865" w:rsidP="00202865">
      <w:pPr>
        <w:ind w:left="532"/>
        <w:rPr>
          <w:rFonts w:ascii="Times New Roman" w:hAnsi="Times New Roman" w:cs="Times New Roman"/>
          <w:color w:val="000000"/>
          <w:spacing w:val="-2"/>
          <w:lang w:val="nl-NL"/>
        </w:rPr>
      </w:pPr>
      <w:r w:rsidRPr="0021637A">
        <w:rPr>
          <w:rFonts w:ascii="Times New Roman" w:hAnsi="Times New Roman" w:cs="Times New Roman"/>
          <w:spacing w:val="-2"/>
          <w:lang w:val="vi-VN"/>
        </w:rPr>
        <w:t>Chi phí trả trước bao gồm các chi phí thực tế đã phát sinh nhưng có liên quan đến kết quả hoạt động sản xuất kinh doanh của nhiều kỳ kế toán.</w:t>
      </w:r>
      <w:r w:rsidRPr="0021637A">
        <w:rPr>
          <w:rFonts w:ascii="Times New Roman" w:hAnsi="Times New Roman" w:cs="Times New Roman"/>
          <w:spacing w:val="-2"/>
          <w:lang w:val="nl-NL"/>
        </w:rPr>
        <w:t xml:space="preserve"> </w:t>
      </w:r>
      <w:r w:rsidRPr="0021637A">
        <w:rPr>
          <w:rFonts w:ascii="Times New Roman" w:hAnsi="Times New Roman" w:cs="Times New Roman"/>
          <w:color w:val="000000"/>
          <w:spacing w:val="-2"/>
          <w:lang w:val="nl-NL"/>
        </w:rPr>
        <w:t xml:space="preserve">Chi phí trả trước của </w:t>
      </w:r>
      <w:r w:rsidRPr="0021637A">
        <w:rPr>
          <w:rFonts w:ascii="Times New Roman" w:hAnsi="Times New Roman" w:cs="Times New Roman"/>
          <w:spacing w:val="-2"/>
          <w:lang w:val="nl-NL"/>
        </w:rPr>
        <w:t>Công ty</w:t>
      </w:r>
      <w:r w:rsidRPr="0021637A">
        <w:rPr>
          <w:rFonts w:ascii="Times New Roman" w:hAnsi="Times New Roman" w:cs="Times New Roman"/>
          <w:color w:val="000000"/>
          <w:spacing w:val="-2"/>
          <w:lang w:val="nl-NL"/>
        </w:rPr>
        <w:t xml:space="preserve"> bao gồm các chi phí sau: </w:t>
      </w:r>
    </w:p>
    <w:p w:rsidR="00202865" w:rsidRPr="0021637A" w:rsidRDefault="00202865" w:rsidP="00202865">
      <w:pPr>
        <w:ind w:left="532"/>
        <w:rPr>
          <w:rFonts w:ascii="Times New Roman" w:hAnsi="Times New Roman" w:cs="Times New Roman"/>
          <w:b/>
          <w:bCs/>
          <w:i/>
          <w:iCs/>
          <w:color w:val="000000"/>
          <w:lang w:val="nl-NL"/>
        </w:rPr>
      </w:pPr>
      <w:r w:rsidRPr="0021637A">
        <w:rPr>
          <w:rFonts w:ascii="Times New Roman" w:hAnsi="Times New Roman" w:cs="Times New Roman"/>
          <w:b/>
          <w:bCs/>
          <w:i/>
          <w:iCs/>
          <w:color w:val="000000"/>
          <w:lang w:val="nl-NL"/>
        </w:rPr>
        <w:t>Công cụ, dụng cụ</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lastRenderedPageBreak/>
        <w:t>Các công cụ, dụng cụ đã đưa vào sử dụng được phân bổ vào chi phí theo phương pháp đường thẳng với thời gian phân bổ không quá 03 năm.</w:t>
      </w:r>
    </w:p>
    <w:p w:rsidR="00202865" w:rsidRPr="0021637A" w:rsidRDefault="00202865" w:rsidP="00202865">
      <w:pPr>
        <w:ind w:left="532"/>
        <w:rPr>
          <w:rFonts w:ascii="Times New Roman" w:hAnsi="Times New Roman" w:cs="Times New Roman"/>
          <w:b/>
          <w:i/>
          <w:color w:val="000000"/>
          <w:lang w:val="nl-NL"/>
        </w:rPr>
      </w:pPr>
      <w:r w:rsidRPr="0021637A">
        <w:rPr>
          <w:rFonts w:ascii="Times New Roman" w:hAnsi="Times New Roman" w:cs="Times New Roman"/>
          <w:b/>
          <w:i/>
          <w:color w:val="000000"/>
          <w:lang w:val="nl-NL"/>
        </w:rPr>
        <w:t>Chi phí sửa chữa tài sản cố định</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Chi phí sửa chữa tài sản phát sinh một lần có giá trị lớn được phân bổ vào chi phí theo phương pháp đường thẳng trong 03 năm.</w:t>
      </w:r>
    </w:p>
    <w:p w:rsidR="00202865" w:rsidRPr="0021637A" w:rsidRDefault="00202865" w:rsidP="00202865">
      <w:pPr>
        <w:ind w:left="532"/>
        <w:rPr>
          <w:rFonts w:ascii="Times New Roman" w:hAnsi="Times New Roman" w:cs="Times New Roman"/>
          <w:b/>
          <w:bCs/>
          <w:i/>
          <w:iCs/>
          <w:color w:val="000000"/>
          <w:lang w:val="nl-NL"/>
        </w:rPr>
      </w:pPr>
      <w:r w:rsidRPr="0021637A">
        <w:rPr>
          <w:rFonts w:ascii="Times New Roman" w:hAnsi="Times New Roman" w:cs="Times New Roman"/>
          <w:b/>
          <w:bCs/>
          <w:i/>
          <w:iCs/>
          <w:color w:val="000000"/>
          <w:lang w:val="nl-NL"/>
        </w:rPr>
        <w:t>Tiền thuê đất trả trước</w:t>
      </w:r>
    </w:p>
    <w:p w:rsidR="00202865" w:rsidRPr="0021637A" w:rsidRDefault="00202865" w:rsidP="00202865">
      <w:pPr>
        <w:ind w:left="532"/>
        <w:rPr>
          <w:rFonts w:ascii="Times New Roman" w:hAnsi="Times New Roman" w:cs="Times New Roman"/>
          <w:color w:val="000000"/>
          <w:spacing w:val="-4"/>
          <w:lang w:val="nl-NL"/>
        </w:rPr>
      </w:pPr>
      <w:r w:rsidRPr="0021637A">
        <w:rPr>
          <w:rFonts w:ascii="Times New Roman" w:hAnsi="Times New Roman" w:cs="Times New Roman"/>
          <w:color w:val="000000"/>
          <w:spacing w:val="-4"/>
          <w:lang w:val="nl-NL"/>
        </w:rPr>
        <w:t xml:space="preserve">Tiền thuê đất trả trước thể hiện khoản tiền thuê đất đã trả cho phần đất </w:t>
      </w:r>
      <w:r w:rsidRPr="0021637A">
        <w:rPr>
          <w:rFonts w:ascii="Times New Roman" w:hAnsi="Times New Roman" w:cs="Times New Roman"/>
          <w:spacing w:val="-4"/>
          <w:lang w:val="nl-NL"/>
        </w:rPr>
        <w:t>Công ty</w:t>
      </w:r>
      <w:r w:rsidRPr="0021637A">
        <w:rPr>
          <w:rFonts w:ascii="Times New Roman" w:hAnsi="Times New Roman" w:cs="Times New Roman"/>
          <w:color w:val="000000"/>
          <w:spacing w:val="-4"/>
          <w:lang w:val="nl-NL"/>
        </w:rPr>
        <w:t xml:space="preserve"> đang sử dụng. Tiền thuê đất trả trước được phân bổ vào chi phí theo phương pháp đường thẳng tương ứng với thời gian thuê.</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Tài sản cố định hữu hình</w:t>
      </w:r>
    </w:p>
    <w:p w:rsidR="00202865" w:rsidRPr="0021637A" w:rsidRDefault="00202865" w:rsidP="00202865">
      <w:pPr>
        <w:ind w:left="546"/>
        <w:rPr>
          <w:rFonts w:ascii="Times New Roman" w:hAnsi="Times New Roman" w:cs="Times New Roman"/>
          <w:color w:val="000000"/>
          <w:lang w:val="nl-NL"/>
        </w:rPr>
      </w:pPr>
      <w:r w:rsidRPr="0021637A">
        <w:rPr>
          <w:rFonts w:ascii="Times New Roman" w:hAnsi="Times New Roman" w:cs="Times New Roman"/>
          <w:color w:val="000000"/>
          <w:lang w:val="nl-NL"/>
        </w:rPr>
        <w:t xml:space="preserve">Tài sản cố định hữu hình được thể hiện theo nguyên giá trừ hao mòn lũy kế. Nguyên giá tài sản cố định hữu hình bao gồm toàn bộ các chi phí mà </w:t>
      </w:r>
      <w:r w:rsidRPr="0021637A">
        <w:rPr>
          <w:rFonts w:ascii="Times New Roman" w:hAnsi="Times New Roman" w:cs="Times New Roman"/>
          <w:lang w:val="nl-NL"/>
        </w:rPr>
        <w:t>Công ty</w:t>
      </w:r>
      <w:r w:rsidRPr="0021637A">
        <w:rPr>
          <w:rFonts w:ascii="Times New Roman" w:hAnsi="Times New Roman" w:cs="Times New Roman"/>
          <w:color w:val="000000"/>
          <w:lang w:val="nl-NL"/>
        </w:rPr>
        <w:t xml:space="preserve"> phải bỏ ra để có được tài sản cố định tính đến thời điểm đưa tài sản đó vào trạng thái sẵn sàng sử dụng. Các chi phí phát sinh sau ghi nhận ban đầu chỉ được ghi tăng nguyên giá tài sản cố định nếu các chi phí này chắc chắn làm tăng lợi ích kinh tế trong tương lai do sử dụng tài sản đó. </w:t>
      </w:r>
      <w:r w:rsidRPr="0021637A">
        <w:rPr>
          <w:rFonts w:ascii="Times New Roman" w:hAnsi="Times New Roman" w:cs="Times New Roman"/>
          <w:lang w:val="nl-NL"/>
        </w:rPr>
        <w:t>Các chi phí phát sinh không thỏa mãn điều kiện trên được ghi nhận là chi phí sản xuất, kinh doanh trong năm.</w:t>
      </w:r>
      <w:r w:rsidRPr="0021637A">
        <w:rPr>
          <w:rFonts w:ascii="Times New Roman" w:hAnsi="Times New Roman" w:cs="Times New Roman"/>
          <w:color w:val="000000"/>
          <w:lang w:val="nl-NL"/>
        </w:rPr>
        <w:t xml:space="preserve"> </w:t>
      </w:r>
    </w:p>
    <w:p w:rsidR="00202865" w:rsidRPr="0021637A" w:rsidRDefault="00202865" w:rsidP="00202865">
      <w:pPr>
        <w:ind w:left="546"/>
        <w:rPr>
          <w:rFonts w:ascii="Times New Roman" w:hAnsi="Times New Roman" w:cs="Times New Roman"/>
          <w:color w:val="000000"/>
          <w:lang w:val="nl-NL"/>
        </w:rPr>
      </w:pPr>
      <w:r w:rsidRPr="0021637A">
        <w:rPr>
          <w:rFonts w:ascii="Times New Roman" w:hAnsi="Times New Roman" w:cs="Times New Roman"/>
          <w:color w:val="000000"/>
          <w:lang w:val="nl-NL"/>
        </w:rPr>
        <w:t>Khi tài sản cố định hữu hình được bán hay thanh lý, nguyên giá và giá trị hao mòn lũy kế được xóa sổ và lãi, lỗ phát sinh do thanh lý được ghi nhận vào thu nhập hay chi phí trong năm.</w:t>
      </w:r>
    </w:p>
    <w:p w:rsidR="00202865" w:rsidRPr="0021637A" w:rsidRDefault="00202865" w:rsidP="00202865">
      <w:pPr>
        <w:ind w:left="546"/>
        <w:rPr>
          <w:rFonts w:ascii="Times New Roman" w:hAnsi="Times New Roman" w:cs="Times New Roman"/>
          <w:color w:val="000000"/>
          <w:lang w:val="nl-NL"/>
        </w:rPr>
      </w:pPr>
      <w:r w:rsidRPr="0021637A">
        <w:rPr>
          <w:rFonts w:ascii="Times New Roman" w:hAnsi="Times New Roman" w:cs="Times New Roman"/>
          <w:color w:val="000000"/>
          <w:lang w:val="nl-NL"/>
        </w:rPr>
        <w:t>Tài sản cố định hữu hình được khấu hao theo phương pháp đường thẳng dựa trên thời gian hữu dụng ước tính. Số năm khấu hao của các loại tài sản cố định hữu hình như sau:</w:t>
      </w:r>
    </w:p>
    <w:tbl>
      <w:tblPr>
        <w:tblW w:w="6210" w:type="dxa"/>
        <w:tblInd w:w="569" w:type="dxa"/>
        <w:tblLayout w:type="fixed"/>
        <w:tblCellMar>
          <w:left w:w="29" w:type="dxa"/>
          <w:right w:w="29" w:type="dxa"/>
        </w:tblCellMar>
        <w:tblLook w:val="0000" w:firstRow="0" w:lastRow="0" w:firstColumn="0" w:lastColumn="0" w:noHBand="0" w:noVBand="0"/>
      </w:tblPr>
      <w:tblGrid>
        <w:gridCol w:w="4050"/>
        <w:gridCol w:w="2160"/>
      </w:tblGrid>
      <w:tr w:rsidR="00202865" w:rsidRPr="0021637A" w:rsidTr="003F042A">
        <w:tblPrEx>
          <w:tblCellMar>
            <w:top w:w="0" w:type="dxa"/>
            <w:bottom w:w="0" w:type="dxa"/>
          </w:tblCellMar>
        </w:tblPrEx>
        <w:trPr>
          <w:tblHeader/>
        </w:trPr>
        <w:tc>
          <w:tcPr>
            <w:tcW w:w="4050" w:type="dxa"/>
            <w:vAlign w:val="bottom"/>
          </w:tcPr>
          <w:p w:rsidR="00202865" w:rsidRPr="0021637A" w:rsidRDefault="00202865" w:rsidP="003F042A">
            <w:pPr>
              <w:rPr>
                <w:rFonts w:ascii="Times New Roman" w:hAnsi="Times New Roman" w:cs="Times New Roman"/>
                <w:color w:val="000000"/>
                <w:u w:val="single"/>
                <w:lang w:val="nl-NL"/>
              </w:rPr>
            </w:pPr>
            <w:r w:rsidRPr="0021637A">
              <w:rPr>
                <w:rFonts w:ascii="Times New Roman" w:hAnsi="Times New Roman" w:cs="Times New Roman"/>
                <w:color w:val="000000"/>
                <w:u w:val="single"/>
                <w:lang w:val="nl-NL"/>
              </w:rPr>
              <w:t>Loại tài sản cố định</w:t>
            </w:r>
          </w:p>
        </w:tc>
        <w:tc>
          <w:tcPr>
            <w:tcW w:w="2160" w:type="dxa"/>
          </w:tcPr>
          <w:p w:rsidR="00202865" w:rsidRPr="0021637A" w:rsidRDefault="00202865" w:rsidP="003F042A">
            <w:pPr>
              <w:jc w:val="right"/>
              <w:rPr>
                <w:rFonts w:ascii="Times New Roman" w:hAnsi="Times New Roman" w:cs="Times New Roman"/>
                <w:color w:val="000000"/>
                <w:u w:val="single"/>
                <w:lang w:val="nl-NL"/>
              </w:rPr>
            </w:pPr>
            <w:r w:rsidRPr="0021637A">
              <w:rPr>
                <w:rFonts w:ascii="Times New Roman" w:hAnsi="Times New Roman" w:cs="Times New Roman"/>
                <w:color w:val="000000"/>
                <w:u w:val="single"/>
                <w:lang w:val="nl-NL"/>
              </w:rPr>
              <w:t>Số năm</w:t>
            </w:r>
          </w:p>
        </w:tc>
      </w:tr>
      <w:tr w:rsidR="00202865" w:rsidRPr="0021637A" w:rsidTr="003F042A">
        <w:tblPrEx>
          <w:tblCellMar>
            <w:top w:w="0" w:type="dxa"/>
            <w:bottom w:w="0" w:type="dxa"/>
          </w:tblCellMar>
        </w:tblPrEx>
        <w:tc>
          <w:tcPr>
            <w:tcW w:w="4050" w:type="dxa"/>
          </w:tcPr>
          <w:p w:rsidR="00202865" w:rsidRPr="0021637A" w:rsidRDefault="00202865" w:rsidP="003F042A">
            <w:pPr>
              <w:rPr>
                <w:rFonts w:ascii="Times New Roman" w:hAnsi="Times New Roman" w:cs="Times New Roman"/>
                <w:color w:val="000000"/>
                <w:lang w:val="nl-NL"/>
              </w:rPr>
            </w:pPr>
            <w:r w:rsidRPr="0021637A">
              <w:rPr>
                <w:rFonts w:ascii="Times New Roman" w:hAnsi="Times New Roman" w:cs="Times New Roman"/>
                <w:color w:val="000000"/>
                <w:lang w:val="nl-NL"/>
              </w:rPr>
              <w:t xml:space="preserve">Nhà cửa, vật kiến trúc </w:t>
            </w:r>
          </w:p>
        </w:tc>
        <w:tc>
          <w:tcPr>
            <w:tcW w:w="2160" w:type="dxa"/>
            <w:vAlign w:val="center"/>
          </w:tcPr>
          <w:p w:rsidR="00202865" w:rsidRPr="0021637A" w:rsidRDefault="00202865" w:rsidP="003F042A">
            <w:pPr>
              <w:jc w:val="right"/>
              <w:rPr>
                <w:rFonts w:ascii="Times New Roman" w:hAnsi="Times New Roman" w:cs="Times New Roman"/>
                <w:lang w:val="nl-NL"/>
              </w:rPr>
            </w:pPr>
            <w:r w:rsidRPr="0021637A">
              <w:rPr>
                <w:rFonts w:ascii="Times New Roman" w:hAnsi="Times New Roman" w:cs="Times New Roman"/>
                <w:lang w:val="nl-NL"/>
              </w:rPr>
              <w:t xml:space="preserve">5 - 20 </w:t>
            </w:r>
          </w:p>
        </w:tc>
      </w:tr>
      <w:tr w:rsidR="00202865" w:rsidRPr="0021637A" w:rsidTr="003F042A">
        <w:tblPrEx>
          <w:tblCellMar>
            <w:top w:w="0" w:type="dxa"/>
            <w:bottom w:w="0" w:type="dxa"/>
          </w:tblCellMar>
        </w:tblPrEx>
        <w:tc>
          <w:tcPr>
            <w:tcW w:w="4050" w:type="dxa"/>
          </w:tcPr>
          <w:p w:rsidR="00202865" w:rsidRPr="0021637A" w:rsidRDefault="00202865" w:rsidP="003F042A">
            <w:pPr>
              <w:rPr>
                <w:rFonts w:ascii="Times New Roman" w:hAnsi="Times New Roman" w:cs="Times New Roman"/>
                <w:color w:val="000000"/>
                <w:lang w:val="nl-NL"/>
              </w:rPr>
            </w:pPr>
            <w:r w:rsidRPr="0021637A">
              <w:rPr>
                <w:rFonts w:ascii="Times New Roman" w:hAnsi="Times New Roman" w:cs="Times New Roman"/>
                <w:color w:val="000000"/>
                <w:lang w:val="nl-NL"/>
              </w:rPr>
              <w:t xml:space="preserve">Máy móc và thiết bị </w:t>
            </w:r>
          </w:p>
        </w:tc>
        <w:tc>
          <w:tcPr>
            <w:tcW w:w="2160" w:type="dxa"/>
            <w:vAlign w:val="center"/>
          </w:tcPr>
          <w:p w:rsidR="00202865" w:rsidRPr="0021637A" w:rsidRDefault="00202865" w:rsidP="003F042A">
            <w:pPr>
              <w:jc w:val="right"/>
              <w:rPr>
                <w:rFonts w:ascii="Times New Roman" w:hAnsi="Times New Roman" w:cs="Times New Roman"/>
                <w:lang w:val="nl-NL"/>
              </w:rPr>
            </w:pPr>
            <w:r w:rsidRPr="0021637A">
              <w:rPr>
                <w:rFonts w:ascii="Times New Roman" w:hAnsi="Times New Roman" w:cs="Times New Roman"/>
                <w:lang w:val="nl-NL"/>
              </w:rPr>
              <w:t xml:space="preserve">3 - 6    </w:t>
            </w:r>
          </w:p>
        </w:tc>
      </w:tr>
      <w:tr w:rsidR="00202865" w:rsidRPr="0021637A" w:rsidTr="003F042A">
        <w:tblPrEx>
          <w:tblCellMar>
            <w:top w:w="0" w:type="dxa"/>
            <w:bottom w:w="0" w:type="dxa"/>
          </w:tblCellMar>
        </w:tblPrEx>
        <w:tc>
          <w:tcPr>
            <w:tcW w:w="4050" w:type="dxa"/>
          </w:tcPr>
          <w:p w:rsidR="00202865" w:rsidRPr="0021637A" w:rsidRDefault="00202865" w:rsidP="003F042A">
            <w:pPr>
              <w:rPr>
                <w:rFonts w:ascii="Times New Roman" w:hAnsi="Times New Roman" w:cs="Times New Roman"/>
                <w:color w:val="000000"/>
                <w:lang w:val="nl-NL"/>
              </w:rPr>
            </w:pPr>
            <w:r w:rsidRPr="0021637A">
              <w:rPr>
                <w:rFonts w:ascii="Times New Roman" w:hAnsi="Times New Roman" w:cs="Times New Roman"/>
                <w:color w:val="000000"/>
                <w:lang w:val="nl-NL"/>
              </w:rPr>
              <w:t>Phương tiện vận tải, truyền dẫn</w:t>
            </w:r>
          </w:p>
        </w:tc>
        <w:tc>
          <w:tcPr>
            <w:tcW w:w="2160" w:type="dxa"/>
            <w:vAlign w:val="center"/>
          </w:tcPr>
          <w:p w:rsidR="00202865" w:rsidRPr="0021637A" w:rsidRDefault="00202865" w:rsidP="003F042A">
            <w:pPr>
              <w:jc w:val="right"/>
              <w:rPr>
                <w:rFonts w:ascii="Times New Roman" w:hAnsi="Times New Roman" w:cs="Times New Roman"/>
                <w:lang w:val="nl-NL"/>
              </w:rPr>
            </w:pPr>
            <w:r w:rsidRPr="0021637A">
              <w:rPr>
                <w:rFonts w:ascii="Times New Roman" w:hAnsi="Times New Roman" w:cs="Times New Roman"/>
                <w:lang w:val="nl-NL"/>
              </w:rPr>
              <w:t xml:space="preserve">4 - 6 </w:t>
            </w:r>
          </w:p>
        </w:tc>
      </w:tr>
      <w:tr w:rsidR="00202865" w:rsidRPr="0021637A" w:rsidTr="003F042A">
        <w:tblPrEx>
          <w:tblCellMar>
            <w:top w:w="0" w:type="dxa"/>
            <w:bottom w:w="0" w:type="dxa"/>
          </w:tblCellMar>
        </w:tblPrEx>
        <w:tc>
          <w:tcPr>
            <w:tcW w:w="4050" w:type="dxa"/>
          </w:tcPr>
          <w:p w:rsidR="00202865" w:rsidRPr="0021637A" w:rsidRDefault="00202865" w:rsidP="003F042A">
            <w:pPr>
              <w:rPr>
                <w:rFonts w:ascii="Times New Roman" w:hAnsi="Times New Roman" w:cs="Times New Roman"/>
                <w:color w:val="000000"/>
                <w:lang w:val="nl-NL"/>
              </w:rPr>
            </w:pPr>
            <w:r w:rsidRPr="0021637A">
              <w:rPr>
                <w:rFonts w:ascii="Times New Roman" w:hAnsi="Times New Roman" w:cs="Times New Roman"/>
                <w:color w:val="000000"/>
                <w:lang w:val="nl-NL"/>
              </w:rPr>
              <w:t xml:space="preserve">Thiết bị, dụng cụ quản lý </w:t>
            </w:r>
          </w:p>
        </w:tc>
        <w:tc>
          <w:tcPr>
            <w:tcW w:w="2160" w:type="dxa"/>
            <w:vAlign w:val="center"/>
          </w:tcPr>
          <w:p w:rsidR="00202865" w:rsidRPr="0021637A" w:rsidRDefault="00202865" w:rsidP="003F042A">
            <w:pPr>
              <w:jc w:val="right"/>
              <w:rPr>
                <w:rFonts w:ascii="Times New Roman" w:hAnsi="Times New Roman" w:cs="Times New Roman"/>
                <w:lang w:val="nl-NL"/>
              </w:rPr>
            </w:pPr>
            <w:r w:rsidRPr="0021637A">
              <w:rPr>
                <w:rFonts w:ascii="Times New Roman" w:hAnsi="Times New Roman" w:cs="Times New Roman"/>
                <w:lang w:val="nl-NL"/>
              </w:rPr>
              <w:t>3 - 5</w:t>
            </w:r>
          </w:p>
        </w:tc>
      </w:tr>
      <w:tr w:rsidR="00202865" w:rsidRPr="0021637A" w:rsidTr="003F042A">
        <w:tblPrEx>
          <w:tblCellMar>
            <w:top w:w="0" w:type="dxa"/>
            <w:bottom w:w="0" w:type="dxa"/>
          </w:tblCellMar>
        </w:tblPrEx>
        <w:tc>
          <w:tcPr>
            <w:tcW w:w="4050" w:type="dxa"/>
          </w:tcPr>
          <w:p w:rsidR="00202865" w:rsidRPr="0021637A" w:rsidRDefault="00202865" w:rsidP="003F042A">
            <w:pPr>
              <w:rPr>
                <w:rFonts w:ascii="Times New Roman" w:hAnsi="Times New Roman" w:cs="Times New Roman"/>
                <w:color w:val="000000"/>
                <w:lang w:val="nl-NL"/>
              </w:rPr>
            </w:pPr>
            <w:r w:rsidRPr="0021637A">
              <w:rPr>
                <w:rFonts w:ascii="Times New Roman" w:hAnsi="Times New Roman" w:cs="Times New Roman"/>
                <w:color w:val="000000"/>
                <w:lang w:val="nl-NL"/>
              </w:rPr>
              <w:t>Tài sản cố định khác</w:t>
            </w:r>
          </w:p>
        </w:tc>
        <w:tc>
          <w:tcPr>
            <w:tcW w:w="2160" w:type="dxa"/>
            <w:vAlign w:val="center"/>
          </w:tcPr>
          <w:p w:rsidR="00202865" w:rsidRPr="0021637A" w:rsidRDefault="00202865" w:rsidP="003F042A">
            <w:pPr>
              <w:jc w:val="right"/>
              <w:rPr>
                <w:rFonts w:ascii="Times New Roman" w:hAnsi="Times New Roman" w:cs="Times New Roman"/>
                <w:lang w:val="nl-NL"/>
              </w:rPr>
            </w:pPr>
            <w:r w:rsidRPr="0021637A">
              <w:rPr>
                <w:rFonts w:ascii="Times New Roman" w:hAnsi="Times New Roman" w:cs="Times New Roman"/>
                <w:lang w:val="nl-NL"/>
              </w:rPr>
              <w:t>2</w:t>
            </w:r>
          </w:p>
        </w:tc>
      </w:tr>
    </w:tbl>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color w:val="000000"/>
          <w:lang w:val="nl-NL"/>
        </w:rPr>
      </w:pPr>
      <w:r w:rsidRPr="0021637A">
        <w:rPr>
          <w:rFonts w:ascii="Times New Roman" w:hAnsi="Times New Roman" w:cs="Times New Roman"/>
          <w:b/>
          <w:bCs/>
          <w:lang w:val="nl-NL"/>
        </w:rPr>
        <w:t>Chi phí xây dựng cơ bản dở dang</w:t>
      </w:r>
    </w:p>
    <w:p w:rsidR="00202865" w:rsidRPr="0021637A" w:rsidRDefault="00202865" w:rsidP="00202865">
      <w:pPr>
        <w:ind w:left="546"/>
        <w:rPr>
          <w:rFonts w:ascii="Times New Roman" w:hAnsi="Times New Roman" w:cs="Times New Roman"/>
          <w:color w:val="000000"/>
          <w:lang w:val="nl-NL"/>
        </w:rPr>
      </w:pPr>
      <w:r w:rsidRPr="0021637A">
        <w:rPr>
          <w:rFonts w:ascii="Times New Roman" w:hAnsi="Times New Roman" w:cs="Times New Roman"/>
          <w:color w:val="000000"/>
          <w:lang w:val="nl-NL"/>
        </w:rPr>
        <w:t xml:space="preserve">Chi phí xây dựng cơ bản dở dang phản ánh các chi phí liên quan trực tiếp (bao gồm cả chi phí lãi vay có liên quan </w:t>
      </w:r>
      <w:r w:rsidRPr="0021637A">
        <w:rPr>
          <w:rFonts w:ascii="Times New Roman" w:hAnsi="Times New Roman" w:cs="Times New Roman"/>
          <w:lang w:val="vi-VN"/>
        </w:rPr>
        <w:t xml:space="preserve">phù hợp với chính sách kế toán của </w:t>
      </w:r>
      <w:r w:rsidRPr="0021637A">
        <w:rPr>
          <w:rFonts w:ascii="Times New Roman" w:hAnsi="Times New Roman" w:cs="Times New Roman"/>
          <w:lang w:val="nl-NL"/>
        </w:rPr>
        <w:t>Công ty</w:t>
      </w:r>
      <w:r w:rsidRPr="0021637A">
        <w:rPr>
          <w:rFonts w:ascii="Times New Roman" w:hAnsi="Times New Roman" w:cs="Times New Roman"/>
          <w:color w:val="000000"/>
          <w:lang w:val="nl-NL"/>
        </w:rPr>
        <w:t xml:space="preserve"> đến c</w:t>
      </w:r>
      <w:r w:rsidRPr="0021637A">
        <w:rPr>
          <w:rFonts w:ascii="Times New Roman" w:hAnsi="Times New Roman" w:cs="Times New Roman"/>
          <w:lang w:val="vi-VN"/>
        </w:rPr>
        <w:t>ác tài sản đang trong quá trình xây dựng</w:t>
      </w:r>
      <w:r w:rsidRPr="0021637A">
        <w:rPr>
          <w:rFonts w:ascii="Times New Roman" w:hAnsi="Times New Roman" w:cs="Times New Roman"/>
          <w:lang w:val="nl-NL"/>
        </w:rPr>
        <w:t>, máy móc thiết bị đang lắp đặt</w:t>
      </w:r>
      <w:r w:rsidRPr="0021637A">
        <w:rPr>
          <w:rFonts w:ascii="Times New Roman" w:hAnsi="Times New Roman" w:cs="Times New Roman"/>
          <w:lang w:val="vi-VN"/>
        </w:rPr>
        <w:t xml:space="preserve"> </w:t>
      </w:r>
      <w:r w:rsidRPr="0021637A">
        <w:rPr>
          <w:rFonts w:ascii="Times New Roman" w:hAnsi="Times New Roman" w:cs="Times New Roman"/>
          <w:lang w:val="nl-NL"/>
        </w:rPr>
        <w:t xml:space="preserve">để </w:t>
      </w:r>
      <w:r w:rsidRPr="0021637A">
        <w:rPr>
          <w:rFonts w:ascii="Times New Roman" w:hAnsi="Times New Roman" w:cs="Times New Roman"/>
          <w:lang w:val="vi-VN"/>
        </w:rPr>
        <w:t xml:space="preserve">phục vụ </w:t>
      </w:r>
      <w:r w:rsidRPr="0021637A">
        <w:rPr>
          <w:rFonts w:ascii="Times New Roman" w:hAnsi="Times New Roman" w:cs="Times New Roman"/>
          <w:lang w:val="nl-NL"/>
        </w:rPr>
        <w:t xml:space="preserve">cho </w:t>
      </w:r>
      <w:r w:rsidRPr="0021637A">
        <w:rPr>
          <w:rFonts w:ascii="Times New Roman" w:hAnsi="Times New Roman" w:cs="Times New Roman"/>
          <w:lang w:val="vi-VN"/>
        </w:rPr>
        <w:t>mục đích sản xuất, cho thuê</w:t>
      </w:r>
      <w:r w:rsidRPr="0021637A">
        <w:rPr>
          <w:rFonts w:ascii="Times New Roman" w:hAnsi="Times New Roman" w:cs="Times New Roman"/>
          <w:lang w:val="nl-NL"/>
        </w:rPr>
        <w:t xml:space="preserve"> và</w:t>
      </w:r>
      <w:r w:rsidRPr="0021637A">
        <w:rPr>
          <w:rFonts w:ascii="Times New Roman" w:hAnsi="Times New Roman" w:cs="Times New Roman"/>
          <w:lang w:val="vi-VN"/>
        </w:rPr>
        <w:t xml:space="preserve"> quản </w:t>
      </w:r>
      <w:r w:rsidRPr="0021637A">
        <w:rPr>
          <w:rFonts w:ascii="Times New Roman" w:hAnsi="Times New Roman" w:cs="Times New Roman"/>
          <w:lang w:val="nl-NL"/>
        </w:rPr>
        <w:t xml:space="preserve">lý cũng như chi phí liên quan đến việc sửa chữa tài sản cố định đang thực hiện. Các tài sản này </w:t>
      </w:r>
      <w:r w:rsidRPr="0021637A">
        <w:rPr>
          <w:rFonts w:ascii="Times New Roman" w:hAnsi="Times New Roman" w:cs="Times New Roman"/>
          <w:lang w:val="vi-VN"/>
        </w:rPr>
        <w:t>được ghi nhận theo giá gốc</w:t>
      </w:r>
      <w:r w:rsidRPr="0021637A">
        <w:rPr>
          <w:rFonts w:ascii="Times New Roman" w:hAnsi="Times New Roman" w:cs="Times New Roman"/>
          <w:lang w:val="nl-NL"/>
        </w:rPr>
        <w:t xml:space="preserve"> và</w:t>
      </w:r>
      <w:r w:rsidRPr="0021637A">
        <w:rPr>
          <w:rFonts w:ascii="Times New Roman" w:hAnsi="Times New Roman" w:cs="Times New Roman"/>
          <w:color w:val="000000"/>
          <w:lang w:val="nl-NL"/>
        </w:rPr>
        <w:t xml:space="preserve"> không được tính khấu hao.</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Các khoản nợ phải trả và chi phí phải trả</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Các khoản nợ phải trả và chi phí phải trả được ghi nhận cho số tiền phải trả trong tương lai liên quan đến hàng hóa và dịch vụ đã nhận được. Chi phí phải trả được ghi nhận dựa trên các ước tính hợp lý về số tiền phải trả.</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lastRenderedPageBreak/>
        <w:t>Việc phân loại các khoản phải trả là phải trả người bán, chi phí phải trả và phải trả khác được thực hiện theo nguyên tắc sau:</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color w:val="000000"/>
          <w:lang w:val="nl-NL"/>
        </w:rPr>
        <w:t xml:space="preserve">Phải trả người bán phản ánh các khoản phải trả mang tính chất thương mại phát sinh từ giao dịch mua hàng hóa, dịch vụ, tài sản và người bán là đơn vị độc lập với </w:t>
      </w:r>
      <w:r w:rsidRPr="0021637A">
        <w:rPr>
          <w:rFonts w:ascii="Times New Roman" w:hAnsi="Times New Roman" w:cs="Times New Roman"/>
          <w:lang w:val="nl-NL"/>
        </w:rPr>
        <w:t>Công ty</w:t>
      </w:r>
      <w:r w:rsidRPr="0021637A">
        <w:rPr>
          <w:rFonts w:ascii="Times New Roman" w:hAnsi="Times New Roman" w:cs="Times New Roman"/>
          <w:color w:val="000000"/>
          <w:lang w:val="nl-NL"/>
        </w:rPr>
        <w:t>, bao gồm cả các khoản phải trả khi nhập khẩu thông qua người nhận ủy thác.</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color w:val="000000"/>
          <w:lang w:val="nl-NL"/>
        </w:rPr>
        <w:t>Chi phí phải trả phản ánh các khoản phải trả cho hàng hóa, dịch vụ đã nhận được từ người bán hoặc đã cung cấp cho người mua nhưng chưa chi trả do chưa có hóa đơn hoặc chưa đủ hồ sơ, tài liệu kế toán và các khoản phải trả cho người lao động về tiền lương nghỉ phép, các khoản chi phí sản xuất, kinh doanh phải trích trước.</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color w:val="000000"/>
          <w:lang w:val="nl-NL"/>
        </w:rPr>
        <w:t>Phải trả khác phản ánh các khoản phải trả không có tính thương mại, không liên quan đến giao dịch mua, bán, cung cấp hàng hóa dịch vụ.</w:t>
      </w:r>
    </w:p>
    <w:p w:rsidR="00202865" w:rsidRPr="0021637A" w:rsidRDefault="00202865" w:rsidP="00202865">
      <w:pPr>
        <w:ind w:left="532"/>
        <w:rPr>
          <w:rFonts w:ascii="Times New Roman" w:hAnsi="Times New Roman" w:cs="Times New Roman"/>
          <w:color w:val="000000"/>
          <w:lang w:val="nl-NL"/>
        </w:rPr>
      </w:pP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Vốn chủ sở hữu</w:t>
      </w:r>
    </w:p>
    <w:p w:rsidR="00202865" w:rsidRPr="0021637A" w:rsidRDefault="00202865" w:rsidP="00202865">
      <w:pPr>
        <w:ind w:left="540"/>
        <w:rPr>
          <w:rFonts w:ascii="Times New Roman" w:hAnsi="Times New Roman" w:cs="Times New Roman"/>
          <w:b/>
          <w:i/>
          <w:color w:val="000000"/>
          <w:lang w:val="nl-NL"/>
        </w:rPr>
      </w:pPr>
      <w:r w:rsidRPr="0021637A">
        <w:rPr>
          <w:rFonts w:ascii="Times New Roman" w:hAnsi="Times New Roman" w:cs="Times New Roman"/>
          <w:b/>
          <w:i/>
          <w:color w:val="000000"/>
          <w:lang w:val="nl-NL"/>
        </w:rPr>
        <w:t>Vốn góp của chủ sở hữu</w:t>
      </w:r>
    </w:p>
    <w:p w:rsidR="00202865" w:rsidRPr="0021637A" w:rsidRDefault="00202865" w:rsidP="00202865">
      <w:pPr>
        <w:ind w:left="540"/>
        <w:rPr>
          <w:rFonts w:ascii="Times New Roman" w:hAnsi="Times New Roman" w:cs="Times New Roman"/>
          <w:color w:val="000000"/>
          <w:lang w:val="nl-NL"/>
        </w:rPr>
      </w:pPr>
      <w:r w:rsidRPr="0021637A">
        <w:rPr>
          <w:rFonts w:ascii="Times New Roman" w:hAnsi="Times New Roman" w:cs="Times New Roman"/>
          <w:color w:val="000000"/>
          <w:lang w:val="nl-NL"/>
        </w:rPr>
        <w:t>Vốn góp của chủ sở hữu được ghi nhận theo số vốn thực tế đã góp của các cổ đông.</w:t>
      </w:r>
    </w:p>
    <w:p w:rsidR="00202865" w:rsidRPr="0021637A" w:rsidRDefault="00202865" w:rsidP="00202865">
      <w:pPr>
        <w:ind w:left="532"/>
        <w:rPr>
          <w:rFonts w:ascii="Times New Roman" w:hAnsi="Times New Roman" w:cs="Times New Roman"/>
          <w:b/>
          <w:i/>
          <w:color w:val="000000"/>
          <w:lang w:val="nl-NL"/>
        </w:rPr>
      </w:pPr>
      <w:r w:rsidRPr="0021637A">
        <w:rPr>
          <w:rFonts w:ascii="Times New Roman" w:hAnsi="Times New Roman" w:cs="Times New Roman"/>
          <w:b/>
          <w:i/>
          <w:color w:val="000000"/>
          <w:lang w:val="nl-NL"/>
        </w:rPr>
        <w:t>Thặng dư vốn cổ phần</w:t>
      </w:r>
    </w:p>
    <w:p w:rsidR="00202865" w:rsidRPr="0021637A" w:rsidRDefault="00202865" w:rsidP="00202865">
      <w:pPr>
        <w:ind w:left="546"/>
        <w:rPr>
          <w:rFonts w:ascii="Times New Roman" w:hAnsi="Times New Roman" w:cs="Times New Roman"/>
          <w:color w:val="FF0000"/>
          <w:spacing w:val="-2"/>
          <w:lang w:val="nl-NL"/>
        </w:rPr>
      </w:pPr>
      <w:r w:rsidRPr="0021637A">
        <w:rPr>
          <w:rFonts w:ascii="Times New Roman" w:hAnsi="Times New Roman" w:cs="Times New Roman"/>
          <w:color w:val="000000"/>
          <w:spacing w:val="-2"/>
          <w:lang w:val="nl-NL"/>
        </w:rPr>
        <w:t>Thặng dư vốn cổ phần được ghi nhận theo số chênh lệch giữa giá phát hành và mệnh giá cổ phiếu khi phát hành lần đầu, phát hành bổ sung, chênh lệch giữa giá tái phát hành và giá trị sổ sách của cổ phiếu quỹ và cấu phần vốn của trái phiếu chuyển đổi khi đáo hạn. Chi phí trực tiếp liên quan đến việc phát hành bổ sung cổ phiếu và tái phát hành cổ phiếu quỹ được ghi giảm thặng dư vốn cổ phần.</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color w:val="000000"/>
          <w:lang w:val="nl-NL"/>
        </w:rPr>
      </w:pPr>
      <w:r w:rsidRPr="0021637A">
        <w:rPr>
          <w:rFonts w:ascii="Times New Roman" w:hAnsi="Times New Roman" w:cs="Times New Roman"/>
          <w:b/>
          <w:color w:val="000000"/>
          <w:lang w:val="nl-NL"/>
        </w:rPr>
        <w:t>Phân phối lợi nhuận</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 xml:space="preserve">Lợi nhuận sau thuế thu nhập doanh nghiệp được phân phối cho các cổ đông sau khi đã trích lập các quỹ theo Điều lệ của </w:t>
      </w:r>
      <w:r w:rsidRPr="0021637A">
        <w:rPr>
          <w:rFonts w:ascii="Times New Roman" w:hAnsi="Times New Roman" w:cs="Times New Roman"/>
          <w:lang w:val="nl-NL"/>
        </w:rPr>
        <w:t>Công ty</w:t>
      </w:r>
      <w:r w:rsidRPr="0021637A">
        <w:rPr>
          <w:rFonts w:ascii="Times New Roman" w:hAnsi="Times New Roman" w:cs="Times New Roman"/>
          <w:color w:val="000000"/>
          <w:lang w:val="nl-NL"/>
        </w:rPr>
        <w:t xml:space="preserve"> cũng như các qui định của pháp luật và đã được Đại hội đồng cổ đông phê duyệt. </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Việc phân phối lợi nhuận cho các cổ đông được cân nhắc đến các khoản mục phi tiền tệ nằm trong lợi nhuận sau thuế chưa phân phối có thể ảnh hưởng đến luồng tiền và khả năng chi trả cổ tức như</w:t>
      </w:r>
      <w:r w:rsidRPr="0021637A">
        <w:rPr>
          <w:rFonts w:ascii="Times New Roman" w:hAnsi="Times New Roman" w:cs="Times New Roman"/>
          <w:lang w:val="nl-NL"/>
        </w:rPr>
        <w:t xml:space="preserve"> </w:t>
      </w:r>
      <w:r w:rsidRPr="0021637A">
        <w:rPr>
          <w:rFonts w:ascii="Times New Roman" w:hAnsi="Times New Roman" w:cs="Times New Roman"/>
          <w:color w:val="000000"/>
          <w:lang w:val="nl-NL"/>
        </w:rPr>
        <w:t>lãi do đánh giá lại tài sản mang đi góp vốn, lãi do đánh giá lại các khoản mục tiền tệ, các công cụ tài chính và các khoản mục phi tiền tệ khác.</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Cổ tức được ghi nhận là nợ phải trả khi được Đại hội đồng cổ đông phê duyệt.</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Ghi nhận doanh thu và thu nhập</w:t>
      </w:r>
    </w:p>
    <w:p w:rsidR="00202865" w:rsidRPr="0021637A" w:rsidRDefault="00202865" w:rsidP="00202865">
      <w:pPr>
        <w:ind w:left="532"/>
        <w:rPr>
          <w:rFonts w:ascii="Times New Roman" w:hAnsi="Times New Roman" w:cs="Times New Roman"/>
          <w:b/>
          <w:i/>
          <w:color w:val="000000"/>
          <w:lang w:val="nl-NL"/>
        </w:rPr>
      </w:pPr>
      <w:r w:rsidRPr="0021637A">
        <w:rPr>
          <w:rFonts w:ascii="Times New Roman" w:hAnsi="Times New Roman" w:cs="Times New Roman"/>
          <w:b/>
          <w:i/>
          <w:color w:val="000000"/>
          <w:lang w:val="nl-NL"/>
        </w:rPr>
        <w:t>Doanh thu bán hàng hoá, thành phẩm</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Doanh thu bán hàng hóa, thành phẩm được ghi nhận khi đồng thời thỏa mãn các điều kiện sau:</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t>Công ty đã chuyển giao phần lớn rủi ro và lợi ích gắn liền với quyền sở hữu sản phẩm hoặc hàng hóa cho người mua.</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t>Công ty không còn nắm giữ quyền quản lý hàng hóa như người sở hữu hàng hóa hoặc quyền kiểm soát hàng hóa.</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t>Doanh thu được xác định tương đối chắc chắn. Khi hợp đồng qui định người mua được quyền trả lại sản phẩm, hàng hoá, đã mua theo những điều kiện cụ thể, doanh thu chỉ được ghi nhận khi những điều kiện cụ thể đó không còn tồn tại và người mua không được quyền trả lại sản phẩm, hàng hoá (trừ trường hợp khách hàng có quyền trả lại hàng hóa dưới hình thức đổi lại để lấy hàng hóa, dịch vụ khác).</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t>Công ty đã hoặc sẽ thu được lợi ích kinh tế từ giao dịch bán hàng.</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lang w:val="nl-NL"/>
        </w:rPr>
      </w:pPr>
      <w:r w:rsidRPr="0021637A">
        <w:rPr>
          <w:rFonts w:ascii="Times New Roman" w:hAnsi="Times New Roman" w:cs="Times New Roman"/>
          <w:lang w:val="nl-NL"/>
        </w:rPr>
        <w:lastRenderedPageBreak/>
        <w:t>Xác định được chi phí liên quan đến giao dịch bán hàng.</w:t>
      </w:r>
    </w:p>
    <w:p w:rsidR="00202865" w:rsidRPr="0021637A" w:rsidRDefault="00202865" w:rsidP="00202865">
      <w:pPr>
        <w:ind w:left="532"/>
        <w:rPr>
          <w:rFonts w:ascii="Times New Roman" w:hAnsi="Times New Roman" w:cs="Times New Roman"/>
          <w:color w:val="000000"/>
          <w:lang w:val="nl-NL"/>
        </w:rPr>
      </w:pPr>
    </w:p>
    <w:p w:rsidR="00202865" w:rsidRPr="0021637A" w:rsidRDefault="00202865" w:rsidP="00202865">
      <w:pPr>
        <w:ind w:left="532"/>
        <w:rPr>
          <w:rFonts w:ascii="Times New Roman" w:hAnsi="Times New Roman" w:cs="Times New Roman"/>
          <w:b/>
          <w:i/>
          <w:color w:val="000000"/>
          <w:lang w:val="nl-NL"/>
        </w:rPr>
      </w:pPr>
      <w:r w:rsidRPr="0021637A">
        <w:rPr>
          <w:rFonts w:ascii="Times New Roman" w:hAnsi="Times New Roman" w:cs="Times New Roman"/>
          <w:b/>
          <w:i/>
          <w:color w:val="000000"/>
          <w:lang w:val="nl-NL"/>
        </w:rPr>
        <w:t>Tiền lãi</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lang w:val="nl-NL"/>
        </w:rPr>
        <w:t>Tiền lãi được ghi nhận trên cơ sở thời gian và lãi suất thực tế từng kỳ.</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Các khoản giảm trừ doanh thu</w:t>
      </w:r>
    </w:p>
    <w:p w:rsidR="00202865" w:rsidRPr="0021637A" w:rsidRDefault="00202865" w:rsidP="00202865">
      <w:pPr>
        <w:ind w:left="546"/>
        <w:rPr>
          <w:rFonts w:ascii="Times New Roman" w:hAnsi="Times New Roman" w:cs="Times New Roman"/>
          <w:color w:val="000000"/>
          <w:lang w:val="nl-NL"/>
        </w:rPr>
      </w:pPr>
      <w:r w:rsidRPr="0021637A">
        <w:rPr>
          <w:rFonts w:ascii="Times New Roman" w:hAnsi="Times New Roman" w:cs="Times New Roman"/>
          <w:color w:val="000000"/>
          <w:lang w:val="nl-NL"/>
        </w:rPr>
        <w:t xml:space="preserve">Các khoản giảm trừ doanh thu bao gồm chiết khấu thương mại, giảm giá hàng bán, hàng bán bị trả lại phát sinh cùng kỳ tiêu thụ sản phẩm, hàng hóa, dịch vụ được điều chỉnh giảm doanh thu của kỳ phát sinh. </w:t>
      </w:r>
    </w:p>
    <w:p w:rsidR="00202865" w:rsidRPr="0021637A" w:rsidRDefault="00202865" w:rsidP="00202865">
      <w:pPr>
        <w:ind w:left="546"/>
        <w:rPr>
          <w:rFonts w:ascii="Times New Roman" w:hAnsi="Times New Roman" w:cs="Times New Roman"/>
          <w:color w:val="000000"/>
          <w:lang w:val="nl-NL"/>
        </w:rPr>
      </w:pPr>
      <w:r w:rsidRPr="0021637A">
        <w:rPr>
          <w:rFonts w:ascii="Times New Roman" w:hAnsi="Times New Roman" w:cs="Times New Roman"/>
          <w:color w:val="000000"/>
          <w:lang w:val="nl-NL"/>
        </w:rPr>
        <w:t>Trường hợp sản phẩm, hàng hoá, dịch vụ đã tiêu thụ từ các năm trước, đến năm nay mới phát sinh chiết khấu thương mại, giảm giá hàng bán, trả lại thì được ghi giảm doanh thu theo nguyên tắc:</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color w:val="000000"/>
          <w:lang w:val="nl-NL"/>
        </w:rPr>
        <w:t>Nếu khoản giảm giá, chiết khấu thương mại, trả lại phát sinh trước thời điểm phát hành Báo cáo tài chính: ghi giảm doanh thu trên Báo cáo tài chính của năm nay.</w:t>
      </w:r>
    </w:p>
    <w:p w:rsidR="00202865" w:rsidRPr="0021637A" w:rsidRDefault="00202865" w:rsidP="00202865">
      <w:pPr>
        <w:numPr>
          <w:ilvl w:val="0"/>
          <w:numId w:val="15"/>
        </w:numPr>
        <w:tabs>
          <w:tab w:val="clear" w:pos="1510"/>
          <w:tab w:val="num" w:pos="900"/>
        </w:tabs>
        <w:spacing w:before="20" w:after="0" w:line="240" w:lineRule="auto"/>
        <w:ind w:left="900"/>
        <w:jc w:val="both"/>
        <w:rPr>
          <w:rFonts w:ascii="Times New Roman" w:hAnsi="Times New Roman" w:cs="Times New Roman"/>
          <w:b/>
          <w:bCs/>
          <w:lang w:val="nl-NL"/>
        </w:rPr>
      </w:pPr>
      <w:r w:rsidRPr="0021637A">
        <w:rPr>
          <w:rFonts w:ascii="Times New Roman" w:hAnsi="Times New Roman" w:cs="Times New Roman"/>
          <w:color w:val="000000"/>
          <w:lang w:val="nl-NL"/>
        </w:rPr>
        <w:t>Nếu khoản giảm giá, chiết khấu thương mại, trả lại phát sinh sau thời điểm phát hành Báo cáo tài chính: ghi giảm doanh thu trên Báo cáo tài chính của năm sau.</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Chi phí đi vay</w:t>
      </w:r>
    </w:p>
    <w:p w:rsidR="00202865" w:rsidRPr="0021637A" w:rsidRDefault="00202865" w:rsidP="00202865">
      <w:pPr>
        <w:ind w:left="546"/>
        <w:rPr>
          <w:rFonts w:ascii="Times New Roman" w:hAnsi="Times New Roman" w:cs="Times New Roman"/>
          <w:color w:val="000000"/>
          <w:spacing w:val="-4"/>
          <w:lang w:val="nl-NL"/>
        </w:rPr>
      </w:pPr>
      <w:r w:rsidRPr="0021637A">
        <w:rPr>
          <w:rFonts w:ascii="Times New Roman" w:hAnsi="Times New Roman" w:cs="Times New Roman"/>
          <w:color w:val="000000"/>
          <w:lang w:val="nl-NL"/>
        </w:rPr>
        <w:t xml:space="preserve">Chi phí đi vay bao gồm lãi tiền vay và các chi phí khác phát sinh liên quan trực tiếp đến các khoản vay. Chi phí đi vay được ghi nhận vào chi phí khi phát sinh. </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Các khoản chi phí</w:t>
      </w:r>
    </w:p>
    <w:p w:rsidR="00202865" w:rsidRPr="0021637A" w:rsidRDefault="00202865" w:rsidP="00202865">
      <w:pPr>
        <w:ind w:left="546"/>
        <w:rPr>
          <w:rFonts w:ascii="Times New Roman" w:hAnsi="Times New Roman" w:cs="Times New Roman"/>
          <w:color w:val="000000"/>
          <w:lang w:val="nl-NL"/>
        </w:rPr>
      </w:pPr>
      <w:r w:rsidRPr="0021637A">
        <w:rPr>
          <w:rFonts w:ascii="Times New Roman" w:hAnsi="Times New Roman" w:cs="Times New Roman"/>
          <w:color w:val="000000"/>
          <w:lang w:val="nl-NL"/>
        </w:rPr>
        <w:t xml:space="preserve">Chi phí là những khoản làm giảm lợi ích kinh tế được ghi nhận tại thời điểm giao dịch phát sinh hoặc khi có khả năng tương đối chắc chắn sẽ phát sinh trong tương lai không phân biệt đã chi tiền hay chưa. </w:t>
      </w:r>
    </w:p>
    <w:p w:rsidR="00202865" w:rsidRPr="0021637A" w:rsidRDefault="00202865" w:rsidP="00202865">
      <w:pPr>
        <w:ind w:left="546"/>
        <w:rPr>
          <w:rFonts w:ascii="Times New Roman" w:hAnsi="Times New Roman" w:cs="Times New Roman"/>
          <w:color w:val="000000"/>
          <w:lang w:val="nl-NL"/>
        </w:rPr>
      </w:pPr>
      <w:r w:rsidRPr="0021637A">
        <w:rPr>
          <w:rFonts w:ascii="Times New Roman" w:hAnsi="Times New Roman" w:cs="Times New Roman"/>
          <w:color w:val="000000"/>
          <w:lang w:val="nl-NL"/>
        </w:rPr>
        <w:t>Các khoản chi phí và khoản doanh thu do nó tạo ra phải được ghi nhận đồng thời theo nguyên tắc phù hợp. Trong trường hợp nguyên tắc phù hợp xung đột với nguyên tắc thận trọng, chi phí được ghi nhận căn cứ vào bản chất và qui định của các chuẩn mực kế toán để đảm bảo phản ánh giao dịch một cách trung thực, hợp lý.</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Thuế thu nhập doanh nghiệp</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Chi phí thuế thu nhập doanh nghiệp là thuế thu nhập hiện hành, là khoản thuế được tính dựa trên thu nhập tính thuế. Thu nhập tính thuế chênh lệch so với lợi nhuận kế toán là do điều chỉnh các khoản chênh lệch tạm thời giữa thuế và kế toán, các chi phí không được trừ cũng như điều chỉnh các khoản thu nhập không phải chịu thuế và các khoản lỗ được chuyển.</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Bên liên quan</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Các bên được coi là liên quan nếu một bên có khả năng kiểm soát hoặc có ảnh hưởng đáng kể đối với bên kia trong việc ra quyết định các chính sách tài chính và hoạt động. Các bên cũng được xem là bên liên quan nếu cùng chịu sự kiểm soát chung hay chịu ảnh hưởng đáng kể chung.</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Trong việc xem xét mối quan hệ của các bên liên quan, bản chất của mối quan hệ được chú trọng nhiều hơn hình thức pháp lý.</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Báo cáo theo bộ phận</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Bộ phận theo lĩnh vực kinh doanh là một phần có thể xác định riêng biệt tham gia vào quá trình sản xuất hoặc cung cấp sản phẩm, dịch vụ và có rủi ro và lợi ích kinh tế khác với các bộ phận kinh doanh khác.</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lang w:val="nl-NL"/>
        </w:rPr>
        <w:lastRenderedPageBreak/>
        <w:t>Bộ phận theo khu vực địa lý là một phần có thể xác định riêng biệt tham gia vào quá trình sản xuất hoặc cung cấp sản phẩm, dịch vụ trong phạm vi một môi trường kinh tế cụ thể và có rủi ro và lợi ích kinh tế khác với các bộ phận kinh doanh trong các môi trường kinh tế khác.</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Công cụ tài chính</w:t>
      </w:r>
    </w:p>
    <w:p w:rsidR="00202865" w:rsidRPr="0021637A" w:rsidRDefault="00202865" w:rsidP="00202865">
      <w:pPr>
        <w:ind w:left="532"/>
        <w:rPr>
          <w:rFonts w:ascii="Times New Roman" w:hAnsi="Times New Roman" w:cs="Times New Roman"/>
          <w:b/>
          <w:i/>
          <w:color w:val="000000"/>
          <w:lang w:val="nl-NL"/>
        </w:rPr>
      </w:pPr>
      <w:r w:rsidRPr="0021637A">
        <w:rPr>
          <w:rFonts w:ascii="Times New Roman" w:hAnsi="Times New Roman" w:cs="Times New Roman"/>
          <w:b/>
          <w:i/>
          <w:color w:val="000000"/>
          <w:lang w:val="nl-NL"/>
        </w:rPr>
        <w:t>Tài sản tài chính</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 xml:space="preserve">Việc phân loại các tài sản tài chính này phụ thuộc vào bản chất và mục đích của tài sản tài chính và được quyết định tại thời điểm ghi nhận ban đầu. Các tài sản tài chính của </w:t>
      </w:r>
      <w:r w:rsidRPr="0021637A">
        <w:rPr>
          <w:rFonts w:ascii="Times New Roman" w:hAnsi="Times New Roman" w:cs="Times New Roman"/>
          <w:lang w:val="nl-NL"/>
        </w:rPr>
        <w:t>Công ty</w:t>
      </w:r>
      <w:r w:rsidRPr="0021637A">
        <w:rPr>
          <w:rFonts w:ascii="Times New Roman" w:hAnsi="Times New Roman" w:cs="Times New Roman"/>
          <w:color w:val="000000"/>
          <w:lang w:val="nl-NL"/>
        </w:rPr>
        <w:t xml:space="preserve"> gồm tiền và các khoản tương đương tiền, các khoản phải thu khách hàng, phải thu khác. </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Tại thời điểm ghi nhận ban đầu, các tài sản tài chính được ghi nhận theo giá gốc cộng các chi phí giao dịch có liên quan trực tiếp đến tài sản tài chính đó.</w:t>
      </w:r>
    </w:p>
    <w:p w:rsidR="00202865" w:rsidRPr="0021637A" w:rsidRDefault="00202865" w:rsidP="00202865">
      <w:pPr>
        <w:ind w:left="532"/>
        <w:rPr>
          <w:rFonts w:ascii="Times New Roman" w:hAnsi="Times New Roman" w:cs="Times New Roman"/>
          <w:b/>
          <w:i/>
          <w:color w:val="000000"/>
          <w:lang w:val="nl-NL"/>
        </w:rPr>
      </w:pPr>
      <w:r w:rsidRPr="0021637A">
        <w:rPr>
          <w:rFonts w:ascii="Times New Roman" w:hAnsi="Times New Roman" w:cs="Times New Roman"/>
          <w:b/>
          <w:i/>
          <w:color w:val="000000"/>
          <w:lang w:val="nl-NL"/>
        </w:rPr>
        <w:t>Nợ phải trả tài chính</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 xml:space="preserve">Việc phân loại các khoản nợ tài chính phụ thuộc vào bản chất và mục đích của khoản nợ tài chính và được quyết định tại thời điểm ghi nhận ban đầu. Nợ phải trả tài chính của </w:t>
      </w:r>
      <w:r w:rsidRPr="0021637A">
        <w:rPr>
          <w:rFonts w:ascii="Times New Roman" w:hAnsi="Times New Roman" w:cs="Times New Roman"/>
          <w:lang w:val="nl-NL"/>
        </w:rPr>
        <w:t>Công ty</w:t>
      </w:r>
      <w:r w:rsidRPr="0021637A">
        <w:rPr>
          <w:rFonts w:ascii="Times New Roman" w:hAnsi="Times New Roman" w:cs="Times New Roman"/>
          <w:color w:val="000000"/>
          <w:lang w:val="nl-NL"/>
        </w:rPr>
        <w:t xml:space="preserve"> gồm các khoản phải trả người bán, vay và nợ, các khoản phải trả khác.</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Tại thời điểm ghi nhận lần đầu, các khoản nợ phải trả tài chính được ghi nhận ban đầu theo giá gốc trừ các chi phí giao dịch có liên quan trực tiếp đến nợ phải trả tài chính đó.</w:t>
      </w:r>
    </w:p>
    <w:p w:rsidR="00202865" w:rsidRPr="0021637A" w:rsidRDefault="00202865" w:rsidP="00202865">
      <w:pPr>
        <w:ind w:left="532"/>
        <w:rPr>
          <w:rFonts w:ascii="Times New Roman" w:hAnsi="Times New Roman" w:cs="Times New Roman"/>
          <w:i/>
          <w:color w:val="000000"/>
          <w:lang w:val="nl-NL"/>
        </w:rPr>
      </w:pPr>
      <w:r w:rsidRPr="0021637A">
        <w:rPr>
          <w:rFonts w:ascii="Times New Roman" w:hAnsi="Times New Roman" w:cs="Times New Roman"/>
          <w:b/>
          <w:bCs/>
          <w:i/>
          <w:lang w:val="nl-NL"/>
        </w:rPr>
        <w:t>Công cụ vốn chủ sở hữu</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 xml:space="preserve">Công cụ vốn chủ sở hữu là hợp đồng chứng tỏ được những lợi ích còn lại về tài sản của </w:t>
      </w:r>
      <w:r w:rsidRPr="0021637A">
        <w:rPr>
          <w:rFonts w:ascii="Times New Roman" w:hAnsi="Times New Roman" w:cs="Times New Roman"/>
          <w:lang w:val="nl-NL"/>
        </w:rPr>
        <w:t>Công ty</w:t>
      </w:r>
      <w:r w:rsidRPr="0021637A">
        <w:rPr>
          <w:rFonts w:ascii="Times New Roman" w:hAnsi="Times New Roman" w:cs="Times New Roman"/>
          <w:color w:val="000000"/>
          <w:lang w:val="nl-NL"/>
        </w:rPr>
        <w:t xml:space="preserve"> sau khi trừ đi toàn bộ nghĩa vụ.</w:t>
      </w:r>
    </w:p>
    <w:p w:rsidR="00202865" w:rsidRPr="0021637A" w:rsidRDefault="00202865" w:rsidP="00202865">
      <w:pPr>
        <w:ind w:left="532"/>
        <w:rPr>
          <w:rFonts w:ascii="Times New Roman" w:hAnsi="Times New Roman" w:cs="Times New Roman"/>
          <w:b/>
          <w:bCs/>
          <w:i/>
          <w:lang w:val="nl-NL"/>
        </w:rPr>
      </w:pPr>
      <w:r w:rsidRPr="0021637A">
        <w:rPr>
          <w:rFonts w:ascii="Times New Roman" w:hAnsi="Times New Roman" w:cs="Times New Roman"/>
          <w:b/>
          <w:bCs/>
          <w:i/>
          <w:lang w:val="nl-NL"/>
        </w:rPr>
        <w:t>Bù trừ các công cụ tài chính</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 xml:space="preserve">Các tài sản tài chính và nợ phải trả tài chính chỉ được bù trừ với nhau và trình bày giá trị thuần trên Bảng cân đối kế toán khi và chỉ khi </w:t>
      </w:r>
      <w:r w:rsidRPr="0021637A">
        <w:rPr>
          <w:rFonts w:ascii="Times New Roman" w:hAnsi="Times New Roman" w:cs="Times New Roman"/>
          <w:lang w:val="nl-NL"/>
        </w:rPr>
        <w:t>Công ty</w:t>
      </w:r>
      <w:r w:rsidRPr="0021637A">
        <w:rPr>
          <w:rFonts w:ascii="Times New Roman" w:hAnsi="Times New Roman" w:cs="Times New Roman"/>
          <w:color w:val="000000"/>
          <w:lang w:val="nl-NL"/>
        </w:rPr>
        <w:t>:</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color w:val="000000"/>
          <w:lang w:val="nl-NL"/>
        </w:rPr>
        <w:t>Có quyền hợp pháp để bù trừ giá trị đã được ghi nhận; và</w:t>
      </w:r>
    </w:p>
    <w:p w:rsidR="00202865" w:rsidRPr="0021637A" w:rsidRDefault="00202865" w:rsidP="00202865">
      <w:pPr>
        <w:numPr>
          <w:ilvl w:val="0"/>
          <w:numId w:val="15"/>
        </w:numPr>
        <w:tabs>
          <w:tab w:val="clear" w:pos="1510"/>
          <w:tab w:val="num" w:pos="896"/>
        </w:tabs>
        <w:spacing w:before="20" w:after="0" w:line="240" w:lineRule="auto"/>
        <w:ind w:left="910" w:hanging="378"/>
        <w:jc w:val="both"/>
        <w:rPr>
          <w:rFonts w:ascii="Times New Roman" w:hAnsi="Times New Roman" w:cs="Times New Roman"/>
          <w:color w:val="000000"/>
          <w:lang w:val="nl-NL"/>
        </w:rPr>
      </w:pPr>
      <w:r w:rsidRPr="0021637A">
        <w:rPr>
          <w:rFonts w:ascii="Times New Roman" w:hAnsi="Times New Roman" w:cs="Times New Roman"/>
          <w:color w:val="000000"/>
          <w:lang w:val="nl-NL"/>
        </w:rPr>
        <w:t>Có dự định thanh toán trên cơ sở thuần hoặc ghi nhận tài sản và thanh toán nợ phải trả cùng một thời điểm.</w:t>
      </w:r>
    </w:p>
    <w:p w:rsidR="00202865" w:rsidRPr="0021637A" w:rsidRDefault="00202865" w:rsidP="00202865">
      <w:pPr>
        <w:ind w:left="532"/>
        <w:rPr>
          <w:rFonts w:ascii="Times New Roman" w:hAnsi="Times New Roman" w:cs="Times New Roman"/>
          <w:color w:val="000000"/>
          <w:lang w:val="nl-NL"/>
        </w:rPr>
      </w:pPr>
    </w:p>
    <w:p w:rsidR="00202865" w:rsidRPr="0021637A" w:rsidRDefault="00202865" w:rsidP="00202865">
      <w:pPr>
        <w:numPr>
          <w:ilvl w:val="0"/>
          <w:numId w:val="10"/>
        </w:numPr>
        <w:tabs>
          <w:tab w:val="clear" w:pos="1800"/>
          <w:tab w:val="num" w:pos="528"/>
        </w:tabs>
        <w:spacing w:before="20" w:after="0" w:line="240" w:lineRule="auto"/>
        <w:ind w:left="532" w:hanging="532"/>
        <w:jc w:val="both"/>
        <w:rPr>
          <w:rFonts w:ascii="Times New Roman" w:hAnsi="Times New Roman" w:cs="Times New Roman"/>
          <w:b/>
          <w:lang w:val="nl-NL"/>
        </w:rPr>
      </w:pPr>
      <w:r w:rsidRPr="0021637A">
        <w:rPr>
          <w:rFonts w:ascii="Times New Roman" w:hAnsi="Times New Roman" w:cs="Times New Roman"/>
          <w:b/>
          <w:lang w:val="nl-NL"/>
        </w:rPr>
        <w:t xml:space="preserve">THÔNG TIN BỔ SUNG CHO CÁC KHOẢN MỤC TRÌNH BÀY TRONG BẢNG CÂN ĐỐI KẾ TOÁN </w:t>
      </w: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Tiền và các khoản tương đương tiền</w:t>
      </w:r>
    </w:p>
    <w:tbl>
      <w:tblPr>
        <w:tblW w:w="8828" w:type="dxa"/>
        <w:tblInd w:w="567" w:type="dxa"/>
        <w:tblCellMar>
          <w:left w:w="0" w:type="dxa"/>
          <w:right w:w="0" w:type="dxa"/>
        </w:tblCellMar>
        <w:tblLook w:val="0000" w:firstRow="0" w:lastRow="0" w:firstColumn="0" w:lastColumn="0" w:noHBand="0" w:noVBand="0"/>
      </w:tblPr>
      <w:tblGrid>
        <w:gridCol w:w="4488"/>
        <w:gridCol w:w="1880"/>
        <w:gridCol w:w="580"/>
        <w:gridCol w:w="1880"/>
      </w:tblGrid>
      <w:tr w:rsidR="00202865" w:rsidRPr="0021637A" w:rsidTr="003F042A">
        <w:trPr>
          <w:trHeight w:val="92"/>
          <w:tblHeader/>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bCs/>
                <w:color w:val="000000"/>
                <w:lang w:val="nl-NL"/>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Số cuối năm</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Số đầu năm</w:t>
            </w:r>
          </w:p>
        </w:tc>
      </w:tr>
      <w:tr w:rsidR="00202865" w:rsidRPr="0021637A" w:rsidTr="003F042A">
        <w:trPr>
          <w:trHeight w:val="76"/>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Tiền mặt</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182.865.076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714.945.245 </w:t>
            </w:r>
          </w:p>
        </w:tc>
      </w:tr>
      <w:tr w:rsidR="00202865" w:rsidRPr="0021637A" w:rsidTr="003F042A">
        <w:trPr>
          <w:trHeight w:val="126"/>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Tiền gửi ngân hàng không kỳ hạn</w:t>
            </w:r>
          </w:p>
        </w:tc>
        <w:tc>
          <w:tcPr>
            <w:tcW w:w="1880" w:type="dxa"/>
            <w:tcBorders>
              <w:top w:val="nil"/>
              <w:left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163.741.977 </w:t>
            </w:r>
          </w:p>
        </w:tc>
        <w:tc>
          <w:tcPr>
            <w:tcW w:w="580" w:type="dxa"/>
            <w:tcBorders>
              <w:top w:val="nil"/>
              <w:left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529.668.849 </w:t>
            </w:r>
          </w:p>
        </w:tc>
      </w:tr>
      <w:tr w:rsidR="00202865" w:rsidRPr="0021637A" w:rsidTr="003F042A">
        <w:trPr>
          <w:trHeight w:val="99"/>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346.607.053 </w:t>
            </w:r>
          </w:p>
        </w:tc>
        <w:tc>
          <w:tcPr>
            <w:tcW w:w="580" w:type="dxa"/>
            <w:tcBorders>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b/>
                <w:bCs/>
                <w:color w:val="000000"/>
              </w:rPr>
            </w:pP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1.244.614.094 </w:t>
            </w:r>
          </w:p>
        </w:tc>
      </w:tr>
    </w:tbl>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 xml:space="preserve">Phải thu ngắn hạn của khách hàng </w:t>
      </w:r>
    </w:p>
    <w:tbl>
      <w:tblPr>
        <w:tblW w:w="8828" w:type="dxa"/>
        <w:tblInd w:w="567" w:type="dxa"/>
        <w:tblCellMar>
          <w:left w:w="0" w:type="dxa"/>
          <w:right w:w="0" w:type="dxa"/>
        </w:tblCellMar>
        <w:tblLook w:val="0000" w:firstRow="0" w:lastRow="0" w:firstColumn="0" w:lastColumn="0" w:noHBand="0" w:noVBand="0"/>
      </w:tblPr>
      <w:tblGrid>
        <w:gridCol w:w="4488"/>
        <w:gridCol w:w="1880"/>
        <w:gridCol w:w="580"/>
        <w:gridCol w:w="1880"/>
      </w:tblGrid>
      <w:tr w:rsidR="00202865" w:rsidRPr="0021637A" w:rsidTr="003F042A">
        <w:trPr>
          <w:trHeight w:val="150"/>
          <w:tblHeader/>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color w:val="000000"/>
                <w:lang w:val="nl-NL"/>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lang w:val="nl-NL"/>
              </w:rPr>
              <w:t xml:space="preserve"> </w:t>
            </w:r>
            <w:r w:rsidRPr="0021637A">
              <w:rPr>
                <w:rFonts w:ascii="Times New Roman" w:hAnsi="Times New Roman" w:cs="Times New Roman"/>
                <w:b/>
                <w:bCs/>
                <w:color w:val="000000"/>
              </w:rPr>
              <w:t>Số cuối năm</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đầu năm</w:t>
            </w:r>
          </w:p>
        </w:tc>
      </w:tr>
      <w:tr w:rsidR="00202865" w:rsidRPr="0021637A" w:rsidTr="003F042A">
        <w:trPr>
          <w:trHeight w:val="113"/>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lastRenderedPageBreak/>
              <w:t xml:space="preserve">Phải thu các bên liên quan </w:t>
            </w: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w:t>
            </w:r>
          </w:p>
        </w:tc>
      </w:tr>
      <w:tr w:rsidR="00202865" w:rsidRPr="0021637A" w:rsidTr="003F042A">
        <w:trPr>
          <w:trHeight w:val="113"/>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Phải thu các khách hàng khác</w:t>
            </w:r>
            <w:r w:rsidRPr="0021637A">
              <w:rPr>
                <w:rFonts w:ascii="Times New Roman" w:hAnsi="Times New Roman" w:cs="Times New Roman"/>
                <w:i/>
                <w:color w:val="000000"/>
              </w:rPr>
              <w:t xml:space="preserve"> </w:t>
            </w: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165.625.288.774 </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141.447.866.827</w:t>
            </w:r>
          </w:p>
        </w:tc>
      </w:tr>
      <w:tr w:rsidR="00202865" w:rsidRPr="0021637A" w:rsidTr="003F042A">
        <w:trPr>
          <w:trHeight w:val="113"/>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TNHH Tập đoàn Hoàng phát VISSAI</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69.545.289.511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54.172.934.624</w:t>
            </w:r>
          </w:p>
        </w:tc>
      </w:tr>
      <w:tr w:rsidR="00202865" w:rsidRPr="0021637A" w:rsidTr="003F042A">
        <w:trPr>
          <w:trHeight w:val="113"/>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Cổ phần Tổng Công ty Miền Trung</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17.166.928.537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25.807.736.202</w:t>
            </w:r>
          </w:p>
        </w:tc>
      </w:tr>
      <w:tr w:rsidR="00202865" w:rsidRPr="0021637A" w:rsidTr="003F042A">
        <w:trPr>
          <w:trHeight w:val="184"/>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Cổ phần xi măng Đồng Lâm</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16.546.805.400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r>
      <w:tr w:rsidR="00202865" w:rsidRPr="0021637A" w:rsidTr="003F042A">
        <w:trPr>
          <w:trHeight w:val="184"/>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Các khách hàng khác</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62.366.265.326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61.467.196.001</w:t>
            </w:r>
          </w:p>
        </w:tc>
      </w:tr>
      <w:tr w:rsidR="00202865" w:rsidRPr="0021637A" w:rsidTr="003F042A">
        <w:trPr>
          <w:trHeight w:val="117"/>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165.625.288.774 </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color w:val="000000"/>
              </w:rPr>
            </w:pP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141.447.866.827</w:t>
            </w:r>
          </w:p>
        </w:tc>
      </w:tr>
    </w:tbl>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rPr>
      </w:pPr>
      <w:r w:rsidRPr="0021637A">
        <w:rPr>
          <w:rFonts w:ascii="Times New Roman" w:hAnsi="Times New Roman" w:cs="Times New Roman"/>
          <w:b/>
          <w:bCs/>
          <w:color w:val="000000"/>
        </w:rPr>
        <w:t>Trả trước cho người bán ngắn hạn</w:t>
      </w:r>
    </w:p>
    <w:tbl>
      <w:tblPr>
        <w:tblW w:w="8828" w:type="dxa"/>
        <w:tblInd w:w="567" w:type="dxa"/>
        <w:tblCellMar>
          <w:left w:w="0" w:type="dxa"/>
          <w:right w:w="0" w:type="dxa"/>
        </w:tblCellMar>
        <w:tblLook w:val="0000" w:firstRow="0" w:lastRow="0" w:firstColumn="0" w:lastColumn="0" w:noHBand="0" w:noVBand="0"/>
      </w:tblPr>
      <w:tblGrid>
        <w:gridCol w:w="4488"/>
        <w:gridCol w:w="1880"/>
        <w:gridCol w:w="580"/>
        <w:gridCol w:w="1880"/>
      </w:tblGrid>
      <w:tr w:rsidR="00202865" w:rsidRPr="0021637A" w:rsidTr="003F042A">
        <w:trPr>
          <w:trHeight w:val="150"/>
          <w:tblHeader/>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color w:val="000000"/>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Số cuối năm</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đầu năm</w:t>
            </w:r>
          </w:p>
        </w:tc>
      </w:tr>
      <w:tr w:rsidR="00202865" w:rsidRPr="0021637A" w:rsidTr="003F042A">
        <w:trPr>
          <w:trHeight w:val="137"/>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 xml:space="preserve">Trả trước cho các bên liên quan </w:t>
            </w: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4.550.000.000 </w:t>
            </w:r>
          </w:p>
        </w:tc>
      </w:tr>
      <w:tr w:rsidR="00202865" w:rsidRPr="0021637A" w:rsidTr="003F042A">
        <w:trPr>
          <w:trHeight w:val="113"/>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Tổng Công ty Hợp tác kinh tế</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4.550.000.000 </w:t>
            </w:r>
          </w:p>
        </w:tc>
      </w:tr>
      <w:tr w:rsidR="00202865" w:rsidRPr="0021637A" w:rsidTr="003F042A">
        <w:trPr>
          <w:trHeight w:val="137"/>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 xml:space="preserve">Trả trước cho người bán khác </w:t>
            </w: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773.083.924 </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146.322.000 </w:t>
            </w:r>
          </w:p>
        </w:tc>
      </w:tr>
      <w:tr w:rsidR="00202865" w:rsidRPr="0021637A" w:rsidTr="003F042A">
        <w:trPr>
          <w:trHeight w:val="184"/>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TNHH TPC – LA</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770.800.000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 </w:t>
            </w:r>
          </w:p>
        </w:tc>
      </w:tr>
      <w:tr w:rsidR="00202865" w:rsidRPr="0021637A" w:rsidTr="003F042A">
        <w:trPr>
          <w:trHeight w:val="184"/>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TNHH Vũ Hưng</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143.322.000 </w:t>
            </w:r>
          </w:p>
        </w:tc>
      </w:tr>
      <w:tr w:rsidR="00202865" w:rsidRPr="0021637A" w:rsidTr="003F042A">
        <w:trPr>
          <w:trHeight w:val="184"/>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Tự động hoá &amp; Môi trường ANTECO</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3.000.000 </w:t>
            </w:r>
          </w:p>
        </w:tc>
      </w:tr>
      <w:tr w:rsidR="00202865" w:rsidRPr="0021637A" w:rsidTr="003F042A">
        <w:trPr>
          <w:trHeight w:val="184"/>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Các đối tượng khác</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2.283.924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rPr>
          <w:trHeight w:val="117"/>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773.083.924 </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color w:val="000000"/>
              </w:rPr>
            </w:pP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4.696.322.000 </w:t>
            </w:r>
          </w:p>
        </w:tc>
      </w:tr>
    </w:tbl>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 xml:space="preserve">Phải thu ngắn hạn khác </w:t>
      </w:r>
    </w:p>
    <w:tbl>
      <w:tblPr>
        <w:tblW w:w="8876" w:type="dxa"/>
        <w:tblInd w:w="563" w:type="dxa"/>
        <w:tblCellMar>
          <w:left w:w="0" w:type="dxa"/>
          <w:right w:w="0" w:type="dxa"/>
        </w:tblCellMar>
        <w:tblLook w:val="0000" w:firstRow="0" w:lastRow="0" w:firstColumn="0" w:lastColumn="0" w:noHBand="0" w:noVBand="0"/>
      </w:tblPr>
      <w:tblGrid>
        <w:gridCol w:w="3360"/>
        <w:gridCol w:w="1438"/>
        <w:gridCol w:w="99"/>
        <w:gridCol w:w="1081"/>
        <w:gridCol w:w="114"/>
        <w:gridCol w:w="1553"/>
        <w:gridCol w:w="183"/>
        <w:gridCol w:w="1048"/>
      </w:tblGrid>
      <w:tr w:rsidR="00202865" w:rsidRPr="0021637A" w:rsidTr="003F042A">
        <w:trPr>
          <w:trHeight w:val="137"/>
          <w:tblHeader/>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iCs/>
                <w:color w:val="000000"/>
                <w:lang w:val="nl-NL"/>
              </w:rPr>
            </w:pPr>
          </w:p>
        </w:tc>
        <w:tc>
          <w:tcPr>
            <w:tcW w:w="2618" w:type="dxa"/>
            <w:gridSpan w:val="3"/>
            <w:tcBorders>
              <w:top w:val="nil"/>
              <w:left w:val="nil"/>
              <w:right w:val="nil"/>
            </w:tcBorders>
            <w:tcMar>
              <w:top w:w="17" w:type="dxa"/>
              <w:left w:w="17" w:type="dxa"/>
              <w:bottom w:w="0" w:type="dxa"/>
              <w:right w:w="17" w:type="dxa"/>
            </w:tcMar>
            <w:vAlign w:val="center"/>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cuối năm</w:t>
            </w:r>
          </w:p>
        </w:tc>
        <w:tc>
          <w:tcPr>
            <w:tcW w:w="114" w:type="dxa"/>
            <w:tcBorders>
              <w:top w:val="nil"/>
              <w:left w:val="nil"/>
              <w:right w:val="nil"/>
            </w:tcBorders>
          </w:tcPr>
          <w:p w:rsidR="00202865" w:rsidRPr="0021637A" w:rsidRDefault="00202865" w:rsidP="003F042A">
            <w:pPr>
              <w:ind w:right="17"/>
              <w:jc w:val="right"/>
              <w:rPr>
                <w:rFonts w:ascii="Times New Roman" w:hAnsi="Times New Roman" w:cs="Times New Roman"/>
                <w:b/>
                <w:bCs/>
                <w:color w:val="000000"/>
              </w:rPr>
            </w:pPr>
          </w:p>
        </w:tc>
        <w:tc>
          <w:tcPr>
            <w:tcW w:w="2784" w:type="dxa"/>
            <w:gridSpan w:val="3"/>
            <w:tcBorders>
              <w:top w:val="nil"/>
              <w:left w:val="nil"/>
              <w:right w:val="nil"/>
            </w:tcBorders>
            <w:vAlign w:val="center"/>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đầu năm</w:t>
            </w:r>
          </w:p>
        </w:tc>
      </w:tr>
      <w:tr w:rsidR="00202865" w:rsidRPr="0021637A" w:rsidTr="003F042A">
        <w:trPr>
          <w:trHeight w:val="100"/>
          <w:tblHeader/>
        </w:trPr>
        <w:tc>
          <w:tcPr>
            <w:tcW w:w="336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Cs/>
                <w:color w:val="000000"/>
              </w:rPr>
            </w:pPr>
          </w:p>
        </w:tc>
        <w:tc>
          <w:tcPr>
            <w:tcW w:w="1438"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Giá trị</w:t>
            </w:r>
          </w:p>
        </w:tc>
        <w:tc>
          <w:tcPr>
            <w:tcW w:w="99" w:type="dxa"/>
            <w:tcBorders>
              <w:top w:val="nil"/>
              <w:left w:val="nil"/>
            </w:tcBorders>
          </w:tcPr>
          <w:p w:rsidR="00202865" w:rsidRPr="0021637A" w:rsidRDefault="00202865" w:rsidP="003F042A">
            <w:pPr>
              <w:ind w:right="29"/>
              <w:jc w:val="center"/>
              <w:rPr>
                <w:rFonts w:ascii="Times New Roman" w:hAnsi="Times New Roman" w:cs="Times New Roman"/>
                <w:b/>
                <w:color w:val="000000"/>
              </w:rPr>
            </w:pPr>
          </w:p>
        </w:tc>
        <w:tc>
          <w:tcPr>
            <w:tcW w:w="1081" w:type="dxa"/>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Dự phòng</w:t>
            </w:r>
          </w:p>
        </w:tc>
        <w:tc>
          <w:tcPr>
            <w:tcW w:w="114" w:type="dxa"/>
            <w:tcBorders>
              <w:top w:val="nil"/>
              <w:left w:val="nil"/>
              <w:bottom w:val="nil"/>
              <w:right w:val="nil"/>
            </w:tcBorders>
          </w:tcPr>
          <w:p w:rsidR="00202865" w:rsidRPr="0021637A" w:rsidRDefault="00202865" w:rsidP="003F042A">
            <w:pPr>
              <w:ind w:right="29"/>
              <w:jc w:val="center"/>
              <w:rPr>
                <w:rFonts w:ascii="Times New Roman" w:hAnsi="Times New Roman" w:cs="Times New Roman"/>
                <w:color w:val="000000"/>
              </w:rPr>
            </w:pPr>
          </w:p>
        </w:tc>
        <w:tc>
          <w:tcPr>
            <w:tcW w:w="1553" w:type="dxa"/>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Giá trị</w:t>
            </w:r>
          </w:p>
        </w:tc>
        <w:tc>
          <w:tcPr>
            <w:tcW w:w="183" w:type="dxa"/>
            <w:tcBorders>
              <w:top w:val="nil"/>
              <w:left w:val="nil"/>
              <w:right w:val="nil"/>
            </w:tcBorders>
            <w:vAlign w:val="bottom"/>
          </w:tcPr>
          <w:p w:rsidR="00202865" w:rsidRPr="0021637A" w:rsidRDefault="00202865" w:rsidP="003F042A">
            <w:pPr>
              <w:ind w:right="29"/>
              <w:jc w:val="center"/>
              <w:rPr>
                <w:rFonts w:ascii="Times New Roman" w:hAnsi="Times New Roman" w:cs="Times New Roman"/>
                <w:b/>
                <w:color w:val="000000"/>
              </w:rPr>
            </w:pPr>
          </w:p>
        </w:tc>
        <w:tc>
          <w:tcPr>
            <w:tcW w:w="1048"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Dự phòng</w:t>
            </w:r>
          </w:p>
        </w:tc>
      </w:tr>
      <w:tr w:rsidR="00202865" w:rsidRPr="0021637A" w:rsidTr="003F042A">
        <w:trPr>
          <w:trHeight w:val="235"/>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 xml:space="preserve">Phải thu các bên liên quan </w:t>
            </w:r>
          </w:p>
        </w:tc>
        <w:tc>
          <w:tcPr>
            <w:tcW w:w="143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35"/>
              <w:jc w:val="right"/>
              <w:rPr>
                <w:rFonts w:ascii="Times New Roman" w:hAnsi="Times New Roman" w:cs="Times New Roman"/>
                <w:b/>
                <w:bCs/>
                <w:i/>
                <w:iCs/>
              </w:rPr>
            </w:pPr>
            <w:r w:rsidRPr="0021637A">
              <w:rPr>
                <w:rFonts w:ascii="Times New Roman" w:hAnsi="Times New Roman" w:cs="Times New Roman"/>
                <w:b/>
                <w:bCs/>
                <w:i/>
                <w:iCs/>
              </w:rPr>
              <w:t>-</w:t>
            </w:r>
          </w:p>
        </w:tc>
        <w:tc>
          <w:tcPr>
            <w:tcW w:w="99" w:type="dxa"/>
            <w:tcBorders>
              <w:top w:val="nil"/>
              <w:left w:val="nil"/>
              <w:bottom w:val="nil"/>
            </w:tcBorders>
          </w:tcPr>
          <w:p w:rsidR="00202865" w:rsidRPr="0021637A" w:rsidRDefault="00202865" w:rsidP="003F042A">
            <w:pPr>
              <w:ind w:right="29"/>
              <w:jc w:val="right"/>
              <w:rPr>
                <w:rFonts w:ascii="Times New Roman" w:hAnsi="Times New Roman" w:cs="Times New Roman"/>
                <w:b/>
                <w:i/>
                <w:iCs/>
              </w:rPr>
            </w:pPr>
          </w:p>
        </w:tc>
        <w:tc>
          <w:tcPr>
            <w:tcW w:w="1081"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b/>
                <w:i/>
                <w:iCs/>
              </w:rPr>
            </w:pPr>
          </w:p>
        </w:tc>
        <w:tc>
          <w:tcPr>
            <w:tcW w:w="114" w:type="dxa"/>
            <w:tcBorders>
              <w:top w:val="nil"/>
              <w:left w:val="nil"/>
              <w:bottom w:val="nil"/>
              <w:right w:val="nil"/>
            </w:tcBorders>
          </w:tcPr>
          <w:p w:rsidR="00202865" w:rsidRPr="0021637A" w:rsidRDefault="00202865" w:rsidP="003F042A">
            <w:pPr>
              <w:ind w:right="29"/>
              <w:jc w:val="right"/>
              <w:rPr>
                <w:rFonts w:ascii="Times New Roman" w:hAnsi="Times New Roman" w:cs="Times New Roman"/>
                <w:b/>
                <w:i/>
                <w:iCs/>
              </w:rPr>
            </w:pPr>
          </w:p>
        </w:tc>
        <w:tc>
          <w:tcPr>
            <w:tcW w:w="1553" w:type="dxa"/>
            <w:tcBorders>
              <w:top w:val="single" w:sz="4" w:space="0" w:color="auto"/>
              <w:left w:val="nil"/>
              <w:bottom w:val="nil"/>
              <w:right w:val="nil"/>
            </w:tcBorders>
            <w:vAlign w:val="bottom"/>
          </w:tcPr>
          <w:p w:rsidR="00202865" w:rsidRPr="0021637A" w:rsidRDefault="00202865" w:rsidP="003F042A">
            <w:pPr>
              <w:ind w:right="43"/>
              <w:jc w:val="right"/>
              <w:rPr>
                <w:rFonts w:ascii="Times New Roman" w:hAnsi="Times New Roman" w:cs="Times New Roman"/>
                <w:b/>
                <w:bCs/>
                <w:i/>
                <w:iCs/>
              </w:rPr>
            </w:pPr>
            <w:r w:rsidRPr="0021637A">
              <w:rPr>
                <w:rFonts w:ascii="Times New Roman" w:hAnsi="Times New Roman" w:cs="Times New Roman"/>
                <w:b/>
                <w:bCs/>
                <w:i/>
                <w:iCs/>
              </w:rPr>
              <w:t>-</w:t>
            </w:r>
          </w:p>
        </w:tc>
        <w:tc>
          <w:tcPr>
            <w:tcW w:w="183"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b/>
                <w:bCs/>
                <w:i/>
                <w:iCs/>
              </w:rPr>
            </w:pPr>
          </w:p>
        </w:tc>
        <w:tc>
          <w:tcPr>
            <w:tcW w:w="104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29"/>
              <w:jc w:val="right"/>
              <w:rPr>
                <w:rFonts w:ascii="Times New Roman" w:hAnsi="Times New Roman" w:cs="Times New Roman"/>
                <w:b/>
                <w:i/>
                <w:iCs/>
              </w:rPr>
            </w:pPr>
          </w:p>
        </w:tc>
      </w:tr>
      <w:tr w:rsidR="00202865" w:rsidRPr="0021637A" w:rsidTr="003F042A">
        <w:trPr>
          <w:trHeight w:val="235"/>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i/>
                <w:color w:val="000000"/>
                <w:spacing w:val="-6"/>
              </w:rPr>
            </w:pPr>
            <w:r w:rsidRPr="0021637A">
              <w:rPr>
                <w:rFonts w:ascii="Times New Roman" w:hAnsi="Times New Roman" w:cs="Times New Roman"/>
                <w:b/>
                <w:i/>
                <w:color w:val="000000"/>
                <w:spacing w:val="-6"/>
              </w:rPr>
              <w:t>Phải thu các tổ chức và cá nhân khác</w:t>
            </w:r>
          </w:p>
        </w:tc>
        <w:tc>
          <w:tcPr>
            <w:tcW w:w="143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362.559.010</w:t>
            </w:r>
          </w:p>
        </w:tc>
        <w:tc>
          <w:tcPr>
            <w:tcW w:w="99" w:type="dxa"/>
            <w:tcBorders>
              <w:top w:val="nil"/>
              <w:left w:val="nil"/>
              <w:bottom w:val="nil"/>
            </w:tcBorders>
          </w:tcPr>
          <w:p w:rsidR="00202865" w:rsidRPr="0021637A" w:rsidRDefault="00202865" w:rsidP="003F042A">
            <w:pPr>
              <w:ind w:right="29"/>
              <w:jc w:val="right"/>
              <w:rPr>
                <w:rFonts w:ascii="Times New Roman" w:hAnsi="Times New Roman" w:cs="Times New Roman"/>
                <w:b/>
                <w:i/>
                <w:iCs/>
              </w:rPr>
            </w:pPr>
          </w:p>
        </w:tc>
        <w:tc>
          <w:tcPr>
            <w:tcW w:w="1081"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b/>
                <w:i/>
                <w:iCs/>
              </w:rPr>
            </w:pPr>
          </w:p>
        </w:tc>
        <w:tc>
          <w:tcPr>
            <w:tcW w:w="114" w:type="dxa"/>
            <w:tcBorders>
              <w:top w:val="nil"/>
              <w:left w:val="nil"/>
              <w:bottom w:val="nil"/>
              <w:right w:val="nil"/>
            </w:tcBorders>
          </w:tcPr>
          <w:p w:rsidR="00202865" w:rsidRPr="0021637A" w:rsidRDefault="00202865" w:rsidP="003F042A">
            <w:pPr>
              <w:ind w:right="29"/>
              <w:jc w:val="right"/>
              <w:rPr>
                <w:rFonts w:ascii="Times New Roman" w:hAnsi="Times New Roman" w:cs="Times New Roman"/>
                <w:b/>
                <w:i/>
                <w:iCs/>
              </w:rPr>
            </w:pPr>
          </w:p>
        </w:tc>
        <w:tc>
          <w:tcPr>
            <w:tcW w:w="1553" w:type="dxa"/>
            <w:tcBorders>
              <w:top w:val="nil"/>
              <w:left w:val="nil"/>
              <w:bottom w:val="nil"/>
              <w:right w:val="nil"/>
            </w:tcBorders>
            <w:vAlign w:val="bottom"/>
          </w:tcPr>
          <w:p w:rsidR="00202865" w:rsidRPr="0021637A" w:rsidRDefault="00202865" w:rsidP="003F042A">
            <w:pPr>
              <w:ind w:right="43"/>
              <w:jc w:val="right"/>
              <w:rPr>
                <w:rFonts w:ascii="Times New Roman" w:hAnsi="Times New Roman" w:cs="Times New Roman"/>
                <w:b/>
                <w:bCs/>
                <w:i/>
                <w:iCs/>
              </w:rPr>
            </w:pPr>
            <w:r w:rsidRPr="0021637A">
              <w:rPr>
                <w:rFonts w:ascii="Times New Roman" w:hAnsi="Times New Roman" w:cs="Times New Roman"/>
                <w:b/>
                <w:bCs/>
                <w:i/>
                <w:iCs/>
              </w:rPr>
              <w:t>1.846.362.604</w:t>
            </w:r>
          </w:p>
        </w:tc>
        <w:tc>
          <w:tcPr>
            <w:tcW w:w="183"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b/>
                <w:bCs/>
                <w:i/>
                <w:iCs/>
              </w:rPr>
            </w:pPr>
          </w:p>
        </w:tc>
        <w:tc>
          <w:tcPr>
            <w:tcW w:w="104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29"/>
              <w:jc w:val="right"/>
              <w:rPr>
                <w:rFonts w:ascii="Times New Roman" w:hAnsi="Times New Roman" w:cs="Times New Roman"/>
                <w:b/>
                <w:i/>
                <w:iCs/>
              </w:rPr>
            </w:pPr>
          </w:p>
        </w:tc>
      </w:tr>
      <w:tr w:rsidR="00202865" w:rsidRPr="0021637A" w:rsidTr="003F042A">
        <w:trPr>
          <w:trHeight w:val="235"/>
        </w:trPr>
        <w:tc>
          <w:tcPr>
            <w:tcW w:w="336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Ký cược, ký quỹ</w:t>
            </w:r>
          </w:p>
        </w:tc>
        <w:tc>
          <w:tcPr>
            <w:tcW w:w="143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99" w:type="dxa"/>
            <w:tcBorders>
              <w:top w:val="nil"/>
              <w:left w:val="nil"/>
              <w:bottom w:val="nil"/>
              <w:right w:val="nil"/>
            </w:tcBorders>
          </w:tcPr>
          <w:p w:rsidR="00202865" w:rsidRPr="0021637A" w:rsidRDefault="00202865" w:rsidP="003F042A">
            <w:pPr>
              <w:ind w:right="29"/>
              <w:jc w:val="right"/>
              <w:rPr>
                <w:rFonts w:ascii="Times New Roman" w:hAnsi="Times New Roman" w:cs="Times New Roman"/>
                <w:iCs/>
              </w:rPr>
            </w:pPr>
          </w:p>
        </w:tc>
        <w:tc>
          <w:tcPr>
            <w:tcW w:w="1081"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iCs/>
              </w:rPr>
            </w:pPr>
          </w:p>
        </w:tc>
        <w:tc>
          <w:tcPr>
            <w:tcW w:w="114" w:type="dxa"/>
            <w:tcBorders>
              <w:top w:val="nil"/>
              <w:left w:val="nil"/>
              <w:bottom w:val="nil"/>
              <w:right w:val="nil"/>
            </w:tcBorders>
          </w:tcPr>
          <w:p w:rsidR="00202865" w:rsidRPr="0021637A" w:rsidRDefault="00202865" w:rsidP="003F042A">
            <w:pPr>
              <w:ind w:right="29"/>
              <w:jc w:val="right"/>
              <w:rPr>
                <w:rFonts w:ascii="Times New Roman" w:hAnsi="Times New Roman" w:cs="Times New Roman"/>
                <w:iCs/>
              </w:rPr>
            </w:pPr>
          </w:p>
        </w:tc>
        <w:tc>
          <w:tcPr>
            <w:tcW w:w="1553" w:type="dxa"/>
            <w:tcBorders>
              <w:top w:val="nil"/>
              <w:left w:val="nil"/>
              <w:bottom w:val="nil"/>
              <w:right w:val="nil"/>
            </w:tcBorders>
            <w:vAlign w:val="bottom"/>
          </w:tcPr>
          <w:p w:rsidR="00202865" w:rsidRPr="0021637A" w:rsidRDefault="00202865" w:rsidP="003F042A">
            <w:pPr>
              <w:ind w:right="43"/>
              <w:jc w:val="right"/>
              <w:rPr>
                <w:rFonts w:ascii="Times New Roman" w:hAnsi="Times New Roman" w:cs="Times New Roman"/>
                <w:color w:val="000000"/>
              </w:rPr>
            </w:pPr>
            <w:r w:rsidRPr="0021637A">
              <w:rPr>
                <w:rFonts w:ascii="Times New Roman" w:hAnsi="Times New Roman" w:cs="Times New Roman"/>
                <w:color w:val="000000"/>
              </w:rPr>
              <w:t>1.710.863.600</w:t>
            </w:r>
          </w:p>
        </w:tc>
        <w:tc>
          <w:tcPr>
            <w:tcW w:w="183"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04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29"/>
              <w:jc w:val="right"/>
              <w:rPr>
                <w:rFonts w:ascii="Times New Roman" w:hAnsi="Times New Roman" w:cs="Times New Roman"/>
                <w:iCs/>
              </w:rPr>
            </w:pPr>
          </w:p>
        </w:tc>
      </w:tr>
      <w:tr w:rsidR="00202865" w:rsidRPr="0021637A" w:rsidTr="003F042A">
        <w:trPr>
          <w:trHeight w:val="187"/>
        </w:trPr>
        <w:tc>
          <w:tcPr>
            <w:tcW w:w="336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Tạm ứng</w:t>
            </w:r>
          </w:p>
        </w:tc>
        <w:tc>
          <w:tcPr>
            <w:tcW w:w="143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269.669.170</w:t>
            </w:r>
          </w:p>
        </w:tc>
        <w:tc>
          <w:tcPr>
            <w:tcW w:w="99" w:type="dxa"/>
            <w:tcBorders>
              <w:top w:val="nil"/>
              <w:left w:val="nil"/>
              <w:bottom w:val="nil"/>
              <w:right w:val="nil"/>
            </w:tcBorders>
          </w:tcPr>
          <w:p w:rsidR="00202865" w:rsidRPr="0021637A" w:rsidRDefault="00202865" w:rsidP="003F042A">
            <w:pPr>
              <w:ind w:right="29"/>
              <w:jc w:val="right"/>
              <w:rPr>
                <w:rFonts w:ascii="Times New Roman" w:hAnsi="Times New Roman" w:cs="Times New Roman"/>
                <w:iCs/>
              </w:rPr>
            </w:pPr>
          </w:p>
        </w:tc>
        <w:tc>
          <w:tcPr>
            <w:tcW w:w="1081"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iCs/>
              </w:rPr>
            </w:pPr>
          </w:p>
        </w:tc>
        <w:tc>
          <w:tcPr>
            <w:tcW w:w="114" w:type="dxa"/>
            <w:tcBorders>
              <w:top w:val="nil"/>
              <w:left w:val="nil"/>
              <w:bottom w:val="nil"/>
              <w:right w:val="nil"/>
            </w:tcBorders>
          </w:tcPr>
          <w:p w:rsidR="00202865" w:rsidRPr="0021637A" w:rsidRDefault="00202865" w:rsidP="003F042A">
            <w:pPr>
              <w:ind w:right="29"/>
              <w:jc w:val="right"/>
              <w:rPr>
                <w:rFonts w:ascii="Times New Roman" w:hAnsi="Times New Roman" w:cs="Times New Roman"/>
                <w:iCs/>
              </w:rPr>
            </w:pPr>
          </w:p>
        </w:tc>
        <w:tc>
          <w:tcPr>
            <w:tcW w:w="1553" w:type="dxa"/>
            <w:tcBorders>
              <w:top w:val="nil"/>
              <w:left w:val="nil"/>
              <w:bottom w:val="nil"/>
              <w:right w:val="nil"/>
            </w:tcBorders>
            <w:vAlign w:val="bottom"/>
          </w:tcPr>
          <w:p w:rsidR="00202865" w:rsidRPr="0021637A" w:rsidRDefault="00202865" w:rsidP="003F042A">
            <w:pPr>
              <w:ind w:right="43"/>
              <w:jc w:val="right"/>
              <w:rPr>
                <w:rFonts w:ascii="Times New Roman" w:hAnsi="Times New Roman" w:cs="Times New Roman"/>
                <w:color w:val="000000"/>
              </w:rPr>
            </w:pPr>
            <w:r w:rsidRPr="0021637A">
              <w:rPr>
                <w:rFonts w:ascii="Times New Roman" w:hAnsi="Times New Roman" w:cs="Times New Roman"/>
                <w:color w:val="000000"/>
              </w:rPr>
              <w:t>114.856.721</w:t>
            </w:r>
          </w:p>
        </w:tc>
        <w:tc>
          <w:tcPr>
            <w:tcW w:w="183"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04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29"/>
              <w:jc w:val="right"/>
              <w:rPr>
                <w:rFonts w:ascii="Times New Roman" w:hAnsi="Times New Roman" w:cs="Times New Roman"/>
                <w:iCs/>
              </w:rPr>
            </w:pPr>
          </w:p>
        </w:tc>
      </w:tr>
      <w:tr w:rsidR="00202865" w:rsidRPr="0021637A" w:rsidTr="003F042A">
        <w:trPr>
          <w:trHeight w:val="263"/>
        </w:trPr>
        <w:tc>
          <w:tcPr>
            <w:tcW w:w="336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Phải thu về bảo hiểm xã hội</w:t>
            </w:r>
          </w:p>
        </w:tc>
        <w:tc>
          <w:tcPr>
            <w:tcW w:w="1438"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92.889.840</w:t>
            </w:r>
          </w:p>
        </w:tc>
        <w:tc>
          <w:tcPr>
            <w:tcW w:w="99" w:type="dxa"/>
            <w:tcBorders>
              <w:top w:val="nil"/>
              <w:left w:val="nil"/>
              <w:right w:val="nil"/>
            </w:tcBorders>
          </w:tcPr>
          <w:p w:rsidR="00202865" w:rsidRPr="0021637A" w:rsidRDefault="00202865" w:rsidP="003F042A">
            <w:pPr>
              <w:ind w:right="29"/>
              <w:jc w:val="right"/>
              <w:rPr>
                <w:rFonts w:ascii="Times New Roman" w:hAnsi="Times New Roman" w:cs="Times New Roman"/>
                <w:color w:val="000000"/>
              </w:rPr>
            </w:pPr>
          </w:p>
        </w:tc>
        <w:tc>
          <w:tcPr>
            <w:tcW w:w="1081"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color w:val="000000"/>
              </w:rPr>
            </w:pPr>
          </w:p>
        </w:tc>
        <w:tc>
          <w:tcPr>
            <w:tcW w:w="114" w:type="dxa"/>
            <w:tcBorders>
              <w:top w:val="nil"/>
              <w:left w:val="nil"/>
              <w:right w:val="nil"/>
            </w:tcBorders>
          </w:tcPr>
          <w:p w:rsidR="00202865" w:rsidRPr="0021637A" w:rsidRDefault="00202865" w:rsidP="003F042A">
            <w:pPr>
              <w:ind w:right="29"/>
              <w:jc w:val="right"/>
              <w:rPr>
                <w:rFonts w:ascii="Times New Roman" w:hAnsi="Times New Roman" w:cs="Times New Roman"/>
                <w:color w:val="000000"/>
              </w:rPr>
            </w:pPr>
          </w:p>
        </w:tc>
        <w:tc>
          <w:tcPr>
            <w:tcW w:w="1553" w:type="dxa"/>
            <w:tcBorders>
              <w:top w:val="nil"/>
              <w:left w:val="nil"/>
              <w:right w:val="nil"/>
            </w:tcBorders>
            <w:vAlign w:val="bottom"/>
          </w:tcPr>
          <w:p w:rsidR="00202865" w:rsidRPr="0021637A" w:rsidRDefault="00202865" w:rsidP="003F042A">
            <w:pPr>
              <w:ind w:right="43"/>
              <w:jc w:val="right"/>
              <w:rPr>
                <w:rFonts w:ascii="Times New Roman" w:hAnsi="Times New Roman" w:cs="Times New Roman"/>
                <w:color w:val="000000"/>
              </w:rPr>
            </w:pPr>
            <w:r w:rsidRPr="0021637A">
              <w:rPr>
                <w:rFonts w:ascii="Times New Roman" w:hAnsi="Times New Roman" w:cs="Times New Roman"/>
                <w:color w:val="000000"/>
              </w:rPr>
              <w:t>20.642.283</w:t>
            </w:r>
          </w:p>
        </w:tc>
        <w:tc>
          <w:tcPr>
            <w:tcW w:w="183"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048" w:type="dxa"/>
            <w:tcBorders>
              <w:top w:val="nil"/>
              <w:left w:val="nil"/>
              <w:right w:val="nil"/>
            </w:tcBorders>
            <w:tcMar>
              <w:top w:w="17" w:type="dxa"/>
              <w:left w:w="17" w:type="dxa"/>
              <w:bottom w:w="0" w:type="dxa"/>
              <w:right w:w="17" w:type="dxa"/>
            </w:tcMar>
            <w:vAlign w:val="bottom"/>
          </w:tcPr>
          <w:p w:rsidR="00202865" w:rsidRPr="0021637A" w:rsidRDefault="00202865" w:rsidP="003F042A">
            <w:pPr>
              <w:ind w:right="29"/>
              <w:jc w:val="right"/>
              <w:rPr>
                <w:rFonts w:ascii="Times New Roman" w:hAnsi="Times New Roman" w:cs="Times New Roman"/>
                <w:color w:val="000000"/>
              </w:rPr>
            </w:pPr>
          </w:p>
        </w:tc>
      </w:tr>
      <w:tr w:rsidR="00202865" w:rsidRPr="0021637A" w:rsidTr="003F042A">
        <w:trPr>
          <w:trHeight w:val="156"/>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438"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362.559.010</w:t>
            </w:r>
          </w:p>
        </w:tc>
        <w:tc>
          <w:tcPr>
            <w:tcW w:w="99" w:type="dxa"/>
            <w:tcBorders>
              <w:left w:val="nil"/>
              <w:bottom w:val="nil"/>
              <w:right w:val="nil"/>
            </w:tcBorders>
          </w:tcPr>
          <w:p w:rsidR="00202865" w:rsidRPr="0021637A" w:rsidRDefault="00202865" w:rsidP="003F042A">
            <w:pPr>
              <w:ind w:right="29"/>
              <w:jc w:val="right"/>
              <w:rPr>
                <w:rFonts w:ascii="Times New Roman" w:hAnsi="Times New Roman" w:cs="Times New Roman"/>
                <w:b/>
                <w:bCs/>
                <w:color w:val="000000"/>
              </w:rPr>
            </w:pPr>
          </w:p>
        </w:tc>
        <w:tc>
          <w:tcPr>
            <w:tcW w:w="1081" w:type="dxa"/>
            <w:tcBorders>
              <w:top w:val="single" w:sz="4" w:space="0" w:color="auto"/>
              <w:left w:val="nil"/>
              <w:bottom w:val="double" w:sz="4" w:space="0" w:color="auto"/>
              <w:right w:val="nil"/>
            </w:tcBorders>
            <w:vAlign w:val="bottom"/>
          </w:tcPr>
          <w:p w:rsidR="00202865" w:rsidRPr="0021637A" w:rsidRDefault="00202865" w:rsidP="003F042A">
            <w:pPr>
              <w:ind w:right="29"/>
              <w:jc w:val="right"/>
              <w:rPr>
                <w:rFonts w:ascii="Times New Roman" w:hAnsi="Times New Roman" w:cs="Times New Roman"/>
                <w:bCs/>
                <w:color w:val="000000"/>
              </w:rPr>
            </w:pPr>
          </w:p>
        </w:tc>
        <w:tc>
          <w:tcPr>
            <w:tcW w:w="114" w:type="dxa"/>
            <w:tcBorders>
              <w:left w:val="nil"/>
              <w:right w:val="nil"/>
            </w:tcBorders>
          </w:tcPr>
          <w:p w:rsidR="00202865" w:rsidRPr="0021637A" w:rsidRDefault="00202865" w:rsidP="003F042A">
            <w:pPr>
              <w:ind w:right="29"/>
              <w:jc w:val="right"/>
              <w:rPr>
                <w:rFonts w:ascii="Times New Roman" w:hAnsi="Times New Roman" w:cs="Times New Roman"/>
                <w:bCs/>
                <w:color w:val="000000"/>
              </w:rPr>
            </w:pPr>
          </w:p>
        </w:tc>
        <w:tc>
          <w:tcPr>
            <w:tcW w:w="1553" w:type="dxa"/>
            <w:tcBorders>
              <w:top w:val="single" w:sz="4" w:space="0" w:color="auto"/>
              <w:left w:val="nil"/>
              <w:bottom w:val="double" w:sz="4" w:space="0" w:color="auto"/>
              <w:right w:val="nil"/>
            </w:tcBorders>
            <w:vAlign w:val="bottom"/>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1.846.362.604</w:t>
            </w:r>
          </w:p>
        </w:tc>
        <w:tc>
          <w:tcPr>
            <w:tcW w:w="183" w:type="dxa"/>
            <w:tcBorders>
              <w:left w:val="nil"/>
              <w:bottom w:val="nil"/>
              <w:right w:val="nil"/>
            </w:tcBorders>
            <w:vAlign w:val="bottom"/>
          </w:tcPr>
          <w:p w:rsidR="00202865" w:rsidRPr="0021637A" w:rsidRDefault="00202865" w:rsidP="003F042A">
            <w:pPr>
              <w:jc w:val="right"/>
              <w:rPr>
                <w:rFonts w:ascii="Times New Roman" w:hAnsi="Times New Roman" w:cs="Times New Roman"/>
                <w:b/>
                <w:bCs/>
                <w:color w:val="000000"/>
              </w:rPr>
            </w:pPr>
          </w:p>
        </w:tc>
        <w:tc>
          <w:tcPr>
            <w:tcW w:w="1048"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ind w:right="29"/>
              <w:jc w:val="right"/>
              <w:rPr>
                <w:rFonts w:ascii="Times New Roman" w:hAnsi="Times New Roman" w:cs="Times New Roman"/>
                <w:bCs/>
                <w:color w:val="000000"/>
              </w:rPr>
            </w:pPr>
          </w:p>
        </w:tc>
      </w:tr>
    </w:tbl>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rPr>
        <w:lastRenderedPageBreak/>
        <w:t>Nợ xấu</w:t>
      </w:r>
    </w:p>
    <w:tbl>
      <w:tblPr>
        <w:tblW w:w="9143" w:type="dxa"/>
        <w:tblInd w:w="563" w:type="dxa"/>
        <w:tblCellMar>
          <w:left w:w="0" w:type="dxa"/>
          <w:right w:w="0" w:type="dxa"/>
        </w:tblCellMar>
        <w:tblLook w:val="0000" w:firstRow="0" w:lastRow="0" w:firstColumn="0" w:lastColumn="0" w:noHBand="0" w:noVBand="0"/>
      </w:tblPr>
      <w:tblGrid>
        <w:gridCol w:w="1500"/>
        <w:gridCol w:w="120"/>
        <w:gridCol w:w="1066"/>
        <w:gridCol w:w="71"/>
        <w:gridCol w:w="1265"/>
        <w:gridCol w:w="57"/>
        <w:gridCol w:w="1246"/>
        <w:gridCol w:w="62"/>
        <w:gridCol w:w="1077"/>
        <w:gridCol w:w="58"/>
        <w:gridCol w:w="1299"/>
        <w:gridCol w:w="57"/>
        <w:gridCol w:w="1265"/>
      </w:tblGrid>
      <w:tr w:rsidR="00202865" w:rsidRPr="0021637A" w:rsidTr="003F042A">
        <w:trPr>
          <w:trHeight w:val="100"/>
          <w:tblHeader/>
        </w:trPr>
        <w:tc>
          <w:tcPr>
            <w:tcW w:w="154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iCs/>
                <w:color w:val="000000"/>
              </w:rPr>
            </w:pPr>
          </w:p>
        </w:tc>
        <w:tc>
          <w:tcPr>
            <w:tcW w:w="126" w:type="dxa"/>
            <w:tcBorders>
              <w:top w:val="nil"/>
              <w:left w:val="nil"/>
              <w:right w:val="nil"/>
            </w:tcBorders>
          </w:tcPr>
          <w:p w:rsidR="00202865" w:rsidRPr="0021637A" w:rsidRDefault="00202865" w:rsidP="003F042A">
            <w:pPr>
              <w:ind w:right="29"/>
              <w:jc w:val="center"/>
              <w:rPr>
                <w:rFonts w:ascii="Times New Roman" w:hAnsi="Times New Roman" w:cs="Times New Roman"/>
                <w:b/>
                <w:color w:val="000000"/>
              </w:rPr>
            </w:pPr>
          </w:p>
        </w:tc>
        <w:tc>
          <w:tcPr>
            <w:tcW w:w="3719" w:type="dxa"/>
            <w:gridSpan w:val="5"/>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Số cuối năm</w:t>
            </w:r>
          </w:p>
        </w:tc>
        <w:tc>
          <w:tcPr>
            <w:tcW w:w="65" w:type="dxa"/>
            <w:tcBorders>
              <w:top w:val="nil"/>
              <w:left w:val="nil"/>
              <w:bottom w:val="nil"/>
              <w:right w:val="nil"/>
            </w:tcBorders>
            <w:vAlign w:val="bottom"/>
          </w:tcPr>
          <w:p w:rsidR="00202865" w:rsidRPr="0021637A" w:rsidRDefault="00202865" w:rsidP="003F042A">
            <w:pPr>
              <w:ind w:right="29"/>
              <w:jc w:val="center"/>
              <w:rPr>
                <w:rFonts w:ascii="Times New Roman" w:hAnsi="Times New Roman" w:cs="Times New Roman"/>
                <w:color w:val="000000"/>
              </w:rPr>
            </w:pPr>
          </w:p>
        </w:tc>
        <w:tc>
          <w:tcPr>
            <w:tcW w:w="3693" w:type="dxa"/>
            <w:gridSpan w:val="5"/>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Số đầu năm</w:t>
            </w:r>
          </w:p>
        </w:tc>
      </w:tr>
      <w:tr w:rsidR="00202865" w:rsidRPr="0021637A" w:rsidTr="003F042A">
        <w:trPr>
          <w:trHeight w:val="100"/>
          <w:tblHeader/>
        </w:trPr>
        <w:tc>
          <w:tcPr>
            <w:tcW w:w="154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iCs/>
                <w:color w:val="000000"/>
              </w:rPr>
            </w:pPr>
          </w:p>
        </w:tc>
        <w:tc>
          <w:tcPr>
            <w:tcW w:w="126" w:type="dxa"/>
            <w:tcBorders>
              <w:top w:val="nil"/>
              <w:left w:val="nil"/>
              <w:right w:val="nil"/>
            </w:tcBorders>
          </w:tcPr>
          <w:p w:rsidR="00202865" w:rsidRPr="0021637A" w:rsidRDefault="00202865" w:rsidP="003F042A">
            <w:pPr>
              <w:ind w:right="29"/>
              <w:jc w:val="center"/>
              <w:rPr>
                <w:rFonts w:ascii="Times New Roman" w:hAnsi="Times New Roman" w:cs="Times New Roman"/>
                <w:b/>
                <w:color w:val="000000"/>
              </w:rPr>
            </w:pPr>
          </w:p>
        </w:tc>
        <w:tc>
          <w:tcPr>
            <w:tcW w:w="1092"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Thời gian quá hạn</w:t>
            </w:r>
          </w:p>
        </w:tc>
        <w:tc>
          <w:tcPr>
            <w:tcW w:w="74" w:type="dxa"/>
            <w:tcBorders>
              <w:top w:val="nil"/>
              <w:left w:val="nil"/>
              <w:right w:val="nil"/>
            </w:tcBorders>
          </w:tcPr>
          <w:p w:rsidR="00202865" w:rsidRPr="0021637A" w:rsidRDefault="00202865" w:rsidP="003F042A">
            <w:pPr>
              <w:ind w:right="29"/>
              <w:jc w:val="center"/>
              <w:rPr>
                <w:rFonts w:ascii="Times New Roman" w:hAnsi="Times New Roman" w:cs="Times New Roman"/>
                <w:b/>
                <w:color w:val="000000"/>
              </w:rPr>
            </w:pPr>
          </w:p>
        </w:tc>
        <w:tc>
          <w:tcPr>
            <w:tcW w:w="1242" w:type="dxa"/>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Giá gốc</w:t>
            </w:r>
          </w:p>
        </w:tc>
        <w:tc>
          <w:tcPr>
            <w:tcW w:w="60" w:type="dxa"/>
            <w:tcBorders>
              <w:top w:val="nil"/>
              <w:left w:val="nil"/>
              <w:right w:val="nil"/>
            </w:tcBorders>
          </w:tcPr>
          <w:p w:rsidR="00202865" w:rsidRPr="0021637A" w:rsidRDefault="00202865" w:rsidP="003F042A">
            <w:pPr>
              <w:ind w:right="29"/>
              <w:jc w:val="center"/>
              <w:rPr>
                <w:rFonts w:ascii="Times New Roman" w:hAnsi="Times New Roman" w:cs="Times New Roman"/>
                <w:b/>
                <w:color w:val="000000"/>
              </w:rPr>
            </w:pPr>
          </w:p>
        </w:tc>
        <w:tc>
          <w:tcPr>
            <w:tcW w:w="1251"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 xml:space="preserve">Giá trị có </w:t>
            </w:r>
          </w:p>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thể thu hồi</w:t>
            </w:r>
          </w:p>
        </w:tc>
        <w:tc>
          <w:tcPr>
            <w:tcW w:w="65" w:type="dxa"/>
            <w:tcBorders>
              <w:top w:val="nil"/>
              <w:left w:val="nil"/>
              <w:bottom w:val="nil"/>
              <w:right w:val="nil"/>
            </w:tcBorders>
            <w:vAlign w:val="bottom"/>
          </w:tcPr>
          <w:p w:rsidR="00202865" w:rsidRPr="0021637A" w:rsidRDefault="00202865" w:rsidP="003F042A">
            <w:pPr>
              <w:ind w:right="29"/>
              <w:jc w:val="center"/>
              <w:rPr>
                <w:rFonts w:ascii="Times New Roman" w:hAnsi="Times New Roman" w:cs="Times New Roman"/>
                <w:color w:val="000000"/>
              </w:rPr>
            </w:pPr>
          </w:p>
        </w:tc>
        <w:tc>
          <w:tcPr>
            <w:tcW w:w="1106" w:type="dxa"/>
            <w:tcBorders>
              <w:top w:val="nil"/>
              <w:left w:val="nil"/>
              <w:bottom w:val="single" w:sz="4" w:space="0" w:color="auto"/>
              <w:right w:val="nil"/>
            </w:tcBorders>
            <w:vAlign w:val="bottom"/>
          </w:tcPr>
          <w:p w:rsidR="00202865" w:rsidRPr="0021637A" w:rsidRDefault="00202865" w:rsidP="003F042A">
            <w:pPr>
              <w:ind w:right="29" w:firstLine="26"/>
              <w:jc w:val="center"/>
              <w:rPr>
                <w:rFonts w:ascii="Times New Roman" w:hAnsi="Times New Roman" w:cs="Times New Roman"/>
                <w:b/>
                <w:color w:val="000000"/>
              </w:rPr>
            </w:pPr>
            <w:r w:rsidRPr="0021637A">
              <w:rPr>
                <w:rFonts w:ascii="Times New Roman" w:hAnsi="Times New Roman" w:cs="Times New Roman"/>
                <w:b/>
                <w:color w:val="000000"/>
              </w:rPr>
              <w:t>Thời gian quá hạn</w:t>
            </w:r>
          </w:p>
        </w:tc>
        <w:tc>
          <w:tcPr>
            <w:tcW w:w="61" w:type="dxa"/>
            <w:tcBorders>
              <w:top w:val="nil"/>
              <w:left w:val="nil"/>
              <w:right w:val="nil"/>
            </w:tcBorders>
          </w:tcPr>
          <w:p w:rsidR="00202865" w:rsidRPr="0021637A" w:rsidRDefault="00202865" w:rsidP="003F042A">
            <w:pPr>
              <w:ind w:right="29"/>
              <w:jc w:val="center"/>
              <w:rPr>
                <w:rFonts w:ascii="Times New Roman" w:hAnsi="Times New Roman" w:cs="Times New Roman"/>
                <w:b/>
                <w:color w:val="000000"/>
              </w:rPr>
            </w:pPr>
          </w:p>
        </w:tc>
        <w:tc>
          <w:tcPr>
            <w:tcW w:w="1242"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Giá gốc</w:t>
            </w:r>
          </w:p>
        </w:tc>
        <w:tc>
          <w:tcPr>
            <w:tcW w:w="60" w:type="dxa"/>
            <w:tcBorders>
              <w:top w:val="nil"/>
              <w:left w:val="nil"/>
              <w:right w:val="nil"/>
            </w:tcBorders>
          </w:tcPr>
          <w:p w:rsidR="00202865" w:rsidRPr="0021637A" w:rsidRDefault="00202865" w:rsidP="003F042A">
            <w:pPr>
              <w:ind w:right="29"/>
              <w:jc w:val="center"/>
              <w:rPr>
                <w:rFonts w:ascii="Times New Roman" w:hAnsi="Times New Roman" w:cs="Times New Roman"/>
                <w:b/>
                <w:color w:val="000000"/>
              </w:rPr>
            </w:pPr>
          </w:p>
        </w:tc>
        <w:tc>
          <w:tcPr>
            <w:tcW w:w="1224" w:type="dxa"/>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 xml:space="preserve">Giá trị có </w:t>
            </w:r>
          </w:p>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thể thu hồi</w:t>
            </w:r>
          </w:p>
        </w:tc>
      </w:tr>
      <w:tr w:rsidR="00202865" w:rsidRPr="0021637A" w:rsidTr="003F042A">
        <w:trPr>
          <w:trHeight w:val="235"/>
        </w:trPr>
        <w:tc>
          <w:tcPr>
            <w:tcW w:w="1540" w:type="dxa"/>
            <w:tcBorders>
              <w:top w:val="nil"/>
              <w:left w:val="nil"/>
              <w:bottom w:val="nil"/>
              <w:right w:val="nil"/>
            </w:tcBorders>
            <w:tcMar>
              <w:top w:w="17" w:type="dxa"/>
              <w:left w:w="17" w:type="dxa"/>
              <w:bottom w:w="0" w:type="dxa"/>
              <w:right w:w="17" w:type="dxa"/>
            </w:tcMar>
          </w:tcPr>
          <w:p w:rsidR="00202865" w:rsidRPr="0021637A" w:rsidRDefault="00202865" w:rsidP="003F042A">
            <w:pPr>
              <w:rPr>
                <w:rFonts w:ascii="Times New Roman" w:hAnsi="Times New Roman" w:cs="Times New Roman"/>
                <w:b/>
                <w:bCs/>
                <w:i/>
                <w:iCs/>
                <w:color w:val="000000"/>
              </w:rPr>
            </w:pPr>
            <w:r w:rsidRPr="0021637A">
              <w:rPr>
                <w:rFonts w:ascii="Times New Roman" w:hAnsi="Times New Roman" w:cs="Times New Roman"/>
                <w:b/>
                <w:bCs/>
                <w:i/>
                <w:iCs/>
                <w:color w:val="000000"/>
              </w:rPr>
              <w:t xml:space="preserve">Các bên liên quan </w:t>
            </w:r>
          </w:p>
        </w:tc>
        <w:tc>
          <w:tcPr>
            <w:tcW w:w="126" w:type="dxa"/>
            <w:tcBorders>
              <w:top w:val="nil"/>
              <w:left w:val="nil"/>
              <w:bottom w:val="nil"/>
              <w:right w:val="nil"/>
            </w:tcBorders>
          </w:tcPr>
          <w:p w:rsidR="00202865" w:rsidRPr="0021637A" w:rsidRDefault="00202865" w:rsidP="003F042A">
            <w:pPr>
              <w:ind w:right="29"/>
              <w:jc w:val="right"/>
              <w:rPr>
                <w:rFonts w:ascii="Times New Roman" w:hAnsi="Times New Roman" w:cs="Times New Roman"/>
                <w:i/>
                <w:iCs/>
              </w:rPr>
            </w:pPr>
          </w:p>
        </w:tc>
        <w:tc>
          <w:tcPr>
            <w:tcW w:w="109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29"/>
              <w:jc w:val="right"/>
              <w:rPr>
                <w:rFonts w:ascii="Times New Roman" w:hAnsi="Times New Roman" w:cs="Times New Roman"/>
                <w:i/>
                <w:iCs/>
              </w:rPr>
            </w:pPr>
          </w:p>
        </w:tc>
        <w:tc>
          <w:tcPr>
            <w:tcW w:w="74" w:type="dxa"/>
            <w:tcBorders>
              <w:top w:val="nil"/>
              <w:left w:val="nil"/>
              <w:bottom w:val="nil"/>
              <w:right w:val="nil"/>
            </w:tcBorders>
          </w:tcPr>
          <w:p w:rsidR="00202865" w:rsidRPr="0021637A" w:rsidRDefault="00202865" w:rsidP="003F042A">
            <w:pPr>
              <w:jc w:val="right"/>
              <w:rPr>
                <w:rFonts w:ascii="Times New Roman" w:hAnsi="Times New Roman" w:cs="Times New Roman"/>
                <w:b/>
                <w:bCs/>
                <w:i/>
                <w:iCs/>
              </w:rPr>
            </w:pPr>
          </w:p>
        </w:tc>
        <w:tc>
          <w:tcPr>
            <w:tcW w:w="1242"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w:t>
            </w:r>
          </w:p>
        </w:tc>
        <w:tc>
          <w:tcPr>
            <w:tcW w:w="60" w:type="dxa"/>
            <w:tcBorders>
              <w:top w:val="nil"/>
              <w:left w:val="nil"/>
              <w:bottom w:val="nil"/>
              <w:right w:val="nil"/>
            </w:tcBorders>
          </w:tcPr>
          <w:p w:rsidR="00202865" w:rsidRPr="0021637A" w:rsidRDefault="00202865" w:rsidP="003F042A">
            <w:pPr>
              <w:jc w:val="right"/>
              <w:rPr>
                <w:rFonts w:ascii="Times New Roman" w:hAnsi="Times New Roman" w:cs="Times New Roman"/>
                <w:b/>
                <w:bCs/>
                <w:i/>
                <w:iCs/>
              </w:rPr>
            </w:pPr>
          </w:p>
        </w:tc>
        <w:tc>
          <w:tcPr>
            <w:tcW w:w="1251"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w:t>
            </w:r>
          </w:p>
        </w:tc>
        <w:tc>
          <w:tcPr>
            <w:tcW w:w="65"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
                <w:iCs/>
              </w:rPr>
            </w:pPr>
          </w:p>
        </w:tc>
        <w:tc>
          <w:tcPr>
            <w:tcW w:w="1106"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
                <w:iCs/>
              </w:rPr>
            </w:pPr>
          </w:p>
        </w:tc>
        <w:tc>
          <w:tcPr>
            <w:tcW w:w="61" w:type="dxa"/>
            <w:tcBorders>
              <w:top w:val="nil"/>
              <w:left w:val="nil"/>
              <w:bottom w:val="nil"/>
              <w:right w:val="nil"/>
            </w:tcBorders>
          </w:tcPr>
          <w:p w:rsidR="00202865" w:rsidRPr="0021637A" w:rsidRDefault="00202865" w:rsidP="003F042A">
            <w:pPr>
              <w:jc w:val="right"/>
              <w:rPr>
                <w:rFonts w:ascii="Times New Roman" w:hAnsi="Times New Roman" w:cs="Times New Roman"/>
                <w:b/>
                <w:bCs/>
                <w:i/>
                <w:iCs/>
              </w:rPr>
            </w:pPr>
          </w:p>
        </w:tc>
        <w:tc>
          <w:tcPr>
            <w:tcW w:w="124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w:t>
            </w:r>
          </w:p>
        </w:tc>
        <w:tc>
          <w:tcPr>
            <w:tcW w:w="60" w:type="dxa"/>
            <w:tcBorders>
              <w:top w:val="nil"/>
              <w:left w:val="nil"/>
              <w:bottom w:val="nil"/>
              <w:right w:val="nil"/>
            </w:tcBorders>
          </w:tcPr>
          <w:p w:rsidR="00202865" w:rsidRPr="0021637A" w:rsidRDefault="00202865" w:rsidP="003F042A">
            <w:pPr>
              <w:jc w:val="right"/>
              <w:rPr>
                <w:rFonts w:ascii="Times New Roman" w:hAnsi="Times New Roman" w:cs="Times New Roman"/>
                <w:b/>
                <w:bCs/>
                <w:i/>
                <w:iCs/>
              </w:rPr>
            </w:pPr>
          </w:p>
        </w:tc>
        <w:tc>
          <w:tcPr>
            <w:tcW w:w="1224"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w:t>
            </w:r>
          </w:p>
        </w:tc>
      </w:tr>
      <w:tr w:rsidR="00202865" w:rsidRPr="0021637A" w:rsidTr="003F042A">
        <w:trPr>
          <w:trHeight w:val="235"/>
        </w:trPr>
        <w:tc>
          <w:tcPr>
            <w:tcW w:w="1540" w:type="dxa"/>
            <w:tcBorders>
              <w:top w:val="nil"/>
              <w:left w:val="nil"/>
              <w:bottom w:val="nil"/>
              <w:right w:val="nil"/>
            </w:tcBorders>
            <w:tcMar>
              <w:top w:w="17" w:type="dxa"/>
              <w:left w:w="17" w:type="dxa"/>
              <w:bottom w:w="0" w:type="dxa"/>
              <w:right w:w="17" w:type="dxa"/>
            </w:tcMar>
          </w:tcPr>
          <w:p w:rsidR="00202865" w:rsidRPr="0021637A" w:rsidRDefault="00202865" w:rsidP="003F042A">
            <w:pPr>
              <w:rPr>
                <w:rFonts w:ascii="Times New Roman" w:hAnsi="Times New Roman" w:cs="Times New Roman"/>
                <w:b/>
                <w:bCs/>
                <w:i/>
                <w:iCs/>
                <w:color w:val="000000"/>
              </w:rPr>
            </w:pPr>
            <w:r w:rsidRPr="0021637A">
              <w:rPr>
                <w:rFonts w:ascii="Times New Roman" w:hAnsi="Times New Roman" w:cs="Times New Roman"/>
                <w:b/>
                <w:bCs/>
                <w:i/>
                <w:iCs/>
                <w:color w:val="000000"/>
              </w:rPr>
              <w:t>Các tổ chức và cá nhân khác</w:t>
            </w:r>
          </w:p>
        </w:tc>
        <w:tc>
          <w:tcPr>
            <w:tcW w:w="126" w:type="dxa"/>
            <w:tcBorders>
              <w:top w:val="nil"/>
              <w:left w:val="nil"/>
              <w:bottom w:val="nil"/>
              <w:right w:val="nil"/>
            </w:tcBorders>
          </w:tcPr>
          <w:p w:rsidR="00202865" w:rsidRPr="0021637A" w:rsidRDefault="00202865" w:rsidP="003F042A">
            <w:pPr>
              <w:ind w:right="29"/>
              <w:jc w:val="right"/>
              <w:rPr>
                <w:rFonts w:ascii="Times New Roman" w:hAnsi="Times New Roman" w:cs="Times New Roman"/>
                <w:iCs/>
              </w:rPr>
            </w:pPr>
          </w:p>
        </w:tc>
        <w:tc>
          <w:tcPr>
            <w:tcW w:w="109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29"/>
              <w:jc w:val="right"/>
              <w:rPr>
                <w:rFonts w:ascii="Times New Roman" w:hAnsi="Times New Roman" w:cs="Times New Roman"/>
                <w:iCs/>
              </w:rPr>
            </w:pPr>
          </w:p>
        </w:tc>
        <w:tc>
          <w:tcPr>
            <w:tcW w:w="74" w:type="dxa"/>
            <w:tcBorders>
              <w:top w:val="nil"/>
              <w:left w:val="nil"/>
              <w:bottom w:val="nil"/>
              <w:right w:val="nil"/>
            </w:tcBorders>
          </w:tcPr>
          <w:p w:rsidR="00202865" w:rsidRPr="0021637A" w:rsidRDefault="00202865" w:rsidP="003F042A">
            <w:pPr>
              <w:jc w:val="right"/>
              <w:rPr>
                <w:rFonts w:ascii="Times New Roman" w:hAnsi="Times New Roman" w:cs="Times New Roman"/>
                <w:b/>
                <w:bCs/>
                <w:i/>
                <w:iCs/>
              </w:rPr>
            </w:pPr>
          </w:p>
        </w:tc>
        <w:tc>
          <w:tcPr>
            <w:tcW w:w="1242"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2.384.906.381</w:t>
            </w:r>
          </w:p>
        </w:tc>
        <w:tc>
          <w:tcPr>
            <w:tcW w:w="60"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251"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763.885.691</w:t>
            </w:r>
          </w:p>
        </w:tc>
        <w:tc>
          <w:tcPr>
            <w:tcW w:w="65"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1106"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61" w:type="dxa"/>
            <w:tcBorders>
              <w:top w:val="nil"/>
              <w:left w:val="nil"/>
              <w:bottom w:val="nil"/>
              <w:right w:val="nil"/>
            </w:tcBorders>
          </w:tcPr>
          <w:p w:rsidR="00202865" w:rsidRPr="0021637A" w:rsidRDefault="00202865" w:rsidP="003F042A">
            <w:pPr>
              <w:jc w:val="right"/>
              <w:rPr>
                <w:rFonts w:ascii="Times New Roman" w:hAnsi="Times New Roman" w:cs="Times New Roman"/>
                <w:b/>
                <w:bCs/>
                <w:i/>
                <w:iCs/>
              </w:rPr>
            </w:pPr>
          </w:p>
        </w:tc>
        <w:tc>
          <w:tcPr>
            <w:tcW w:w="124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2.806.264.381</w:t>
            </w:r>
          </w:p>
        </w:tc>
        <w:tc>
          <w:tcPr>
            <w:tcW w:w="60"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224"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1.364.390.567</w:t>
            </w:r>
          </w:p>
        </w:tc>
      </w:tr>
      <w:tr w:rsidR="00202865" w:rsidRPr="0021637A" w:rsidTr="003F042A">
        <w:trPr>
          <w:trHeight w:val="691"/>
        </w:trPr>
        <w:tc>
          <w:tcPr>
            <w:tcW w:w="154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TNHH xi măng Bửu Long</w:t>
            </w:r>
          </w:p>
        </w:tc>
        <w:tc>
          <w:tcPr>
            <w:tcW w:w="126" w:type="dxa"/>
            <w:tcBorders>
              <w:top w:val="nil"/>
              <w:left w:val="nil"/>
              <w:bottom w:val="nil"/>
              <w:right w:val="nil"/>
            </w:tcBorders>
          </w:tcPr>
          <w:p w:rsidR="00202865" w:rsidRPr="0021637A" w:rsidRDefault="00202865" w:rsidP="003F042A">
            <w:pPr>
              <w:rPr>
                <w:rFonts w:ascii="Times New Roman" w:hAnsi="Times New Roman" w:cs="Times New Roman"/>
              </w:rPr>
            </w:pPr>
          </w:p>
        </w:tc>
        <w:tc>
          <w:tcPr>
            <w:tcW w:w="109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rPr>
            </w:pPr>
            <w:r w:rsidRPr="0021637A">
              <w:rPr>
                <w:rFonts w:ascii="Times New Roman" w:hAnsi="Times New Roman" w:cs="Times New Roman"/>
              </w:rPr>
              <w:t xml:space="preserve"> Trên 3 năm </w:t>
            </w:r>
          </w:p>
        </w:tc>
        <w:tc>
          <w:tcPr>
            <w:tcW w:w="74"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242"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857.135.000</w:t>
            </w:r>
          </w:p>
        </w:tc>
        <w:tc>
          <w:tcPr>
            <w:tcW w:w="60"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251"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65"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
                <w:iCs/>
              </w:rPr>
            </w:pPr>
          </w:p>
        </w:tc>
        <w:tc>
          <w:tcPr>
            <w:tcW w:w="1106" w:type="dxa"/>
            <w:tcBorders>
              <w:top w:val="nil"/>
              <w:left w:val="nil"/>
              <w:bottom w:val="nil"/>
              <w:right w:val="nil"/>
            </w:tcBorders>
            <w:vAlign w:val="center"/>
          </w:tcPr>
          <w:p w:rsidR="00202865" w:rsidRPr="0021637A" w:rsidRDefault="00202865" w:rsidP="003F042A">
            <w:pPr>
              <w:rPr>
                <w:rFonts w:ascii="Times New Roman" w:hAnsi="Times New Roman" w:cs="Times New Roman"/>
              </w:rPr>
            </w:pPr>
            <w:r w:rsidRPr="0021637A">
              <w:rPr>
                <w:rFonts w:ascii="Times New Roman" w:hAnsi="Times New Roman" w:cs="Times New Roman"/>
              </w:rPr>
              <w:t>Trên 3 năm</w:t>
            </w:r>
          </w:p>
        </w:tc>
        <w:tc>
          <w:tcPr>
            <w:tcW w:w="61"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24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857.135.000</w:t>
            </w:r>
          </w:p>
        </w:tc>
        <w:tc>
          <w:tcPr>
            <w:tcW w:w="60"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224"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r>
      <w:tr w:rsidR="00202865" w:rsidRPr="0021637A" w:rsidTr="003F042A">
        <w:trPr>
          <w:trHeight w:val="691"/>
        </w:trPr>
        <w:tc>
          <w:tcPr>
            <w:tcW w:w="154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Cổ phần Xi măng dầu khí Nghệ An</w:t>
            </w:r>
          </w:p>
        </w:tc>
        <w:tc>
          <w:tcPr>
            <w:tcW w:w="126" w:type="dxa"/>
            <w:tcBorders>
              <w:top w:val="nil"/>
              <w:left w:val="nil"/>
              <w:bottom w:val="nil"/>
              <w:right w:val="nil"/>
            </w:tcBorders>
          </w:tcPr>
          <w:p w:rsidR="00202865" w:rsidRPr="0021637A" w:rsidRDefault="00202865" w:rsidP="003F042A">
            <w:pPr>
              <w:rPr>
                <w:rFonts w:ascii="Times New Roman" w:hAnsi="Times New Roman" w:cs="Times New Roman"/>
              </w:rPr>
            </w:pPr>
          </w:p>
        </w:tc>
        <w:tc>
          <w:tcPr>
            <w:tcW w:w="109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rPr>
            </w:pPr>
            <w:r w:rsidRPr="0021637A">
              <w:rPr>
                <w:rFonts w:ascii="Times New Roman" w:hAnsi="Times New Roman" w:cs="Times New Roman"/>
              </w:rPr>
              <w:t>Từ 01 năm đến dưới 02 năm</w:t>
            </w:r>
          </w:p>
        </w:tc>
        <w:tc>
          <w:tcPr>
            <w:tcW w:w="74" w:type="dxa"/>
            <w:tcBorders>
              <w:top w:val="nil"/>
              <w:left w:val="nil"/>
              <w:bottom w:val="nil"/>
              <w:right w:val="nil"/>
            </w:tcBorders>
          </w:tcPr>
          <w:p w:rsidR="00202865" w:rsidRPr="0021637A" w:rsidRDefault="00202865" w:rsidP="003F042A">
            <w:pPr>
              <w:jc w:val="right"/>
              <w:rPr>
                <w:rFonts w:ascii="Times New Roman" w:hAnsi="Times New Roman" w:cs="Times New Roman"/>
              </w:rPr>
            </w:pPr>
          </w:p>
        </w:tc>
        <w:tc>
          <w:tcPr>
            <w:tcW w:w="1242"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1.449.129.381</w:t>
            </w:r>
          </w:p>
        </w:tc>
        <w:tc>
          <w:tcPr>
            <w:tcW w:w="60"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251"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724.564.691</w:t>
            </w:r>
          </w:p>
        </w:tc>
        <w:tc>
          <w:tcPr>
            <w:tcW w:w="65"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
                <w:iCs/>
              </w:rPr>
            </w:pPr>
          </w:p>
        </w:tc>
        <w:tc>
          <w:tcPr>
            <w:tcW w:w="1106" w:type="dxa"/>
            <w:tcBorders>
              <w:top w:val="nil"/>
              <w:left w:val="nil"/>
              <w:bottom w:val="nil"/>
              <w:right w:val="nil"/>
            </w:tcBorders>
            <w:vAlign w:val="center"/>
          </w:tcPr>
          <w:p w:rsidR="00202865" w:rsidRPr="0021637A" w:rsidRDefault="00202865" w:rsidP="003F042A">
            <w:pPr>
              <w:rPr>
                <w:rFonts w:ascii="Times New Roman" w:hAnsi="Times New Roman" w:cs="Times New Roman"/>
              </w:rPr>
            </w:pPr>
            <w:r w:rsidRPr="0021637A">
              <w:rPr>
                <w:rFonts w:ascii="Times New Roman" w:hAnsi="Times New Roman" w:cs="Times New Roman"/>
              </w:rPr>
              <w:t>Từ 6 tháng đến 01 năm</w:t>
            </w:r>
          </w:p>
        </w:tc>
        <w:tc>
          <w:tcPr>
            <w:tcW w:w="61" w:type="dxa"/>
            <w:tcBorders>
              <w:top w:val="nil"/>
              <w:left w:val="nil"/>
              <w:bottom w:val="nil"/>
              <w:right w:val="nil"/>
            </w:tcBorders>
          </w:tcPr>
          <w:p w:rsidR="00202865" w:rsidRPr="0021637A" w:rsidRDefault="00202865" w:rsidP="003F042A">
            <w:pPr>
              <w:jc w:val="right"/>
              <w:rPr>
                <w:rFonts w:ascii="Times New Roman" w:hAnsi="Times New Roman" w:cs="Times New Roman"/>
              </w:rPr>
            </w:pPr>
          </w:p>
        </w:tc>
        <w:tc>
          <w:tcPr>
            <w:tcW w:w="124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1.949.129.381</w:t>
            </w:r>
          </w:p>
        </w:tc>
        <w:tc>
          <w:tcPr>
            <w:tcW w:w="60"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224"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1.364.390.567</w:t>
            </w:r>
          </w:p>
        </w:tc>
      </w:tr>
      <w:tr w:rsidR="00202865" w:rsidRPr="0021637A" w:rsidTr="003F042A">
        <w:trPr>
          <w:trHeight w:val="235"/>
        </w:trPr>
        <w:tc>
          <w:tcPr>
            <w:tcW w:w="154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Tổng Công ty Đầu tư XD &amp; TM Anh Phát</w:t>
            </w:r>
          </w:p>
        </w:tc>
        <w:tc>
          <w:tcPr>
            <w:tcW w:w="126" w:type="dxa"/>
            <w:tcBorders>
              <w:top w:val="nil"/>
              <w:left w:val="nil"/>
              <w:bottom w:val="nil"/>
              <w:right w:val="nil"/>
            </w:tcBorders>
          </w:tcPr>
          <w:p w:rsidR="00202865" w:rsidRPr="0021637A" w:rsidRDefault="00202865" w:rsidP="003F042A">
            <w:pPr>
              <w:rPr>
                <w:rFonts w:ascii="Times New Roman" w:hAnsi="Times New Roman" w:cs="Times New Roman"/>
              </w:rPr>
            </w:pPr>
          </w:p>
        </w:tc>
        <w:tc>
          <w:tcPr>
            <w:tcW w:w="109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rPr>
            </w:pPr>
            <w:r w:rsidRPr="0021637A">
              <w:rPr>
                <w:rFonts w:ascii="Times New Roman" w:hAnsi="Times New Roman" w:cs="Times New Roman"/>
              </w:rPr>
              <w:t>Từ 06 tháng đến dưới 01 năm</w:t>
            </w:r>
          </w:p>
        </w:tc>
        <w:tc>
          <w:tcPr>
            <w:tcW w:w="74" w:type="dxa"/>
            <w:tcBorders>
              <w:top w:val="nil"/>
              <w:left w:val="nil"/>
              <w:bottom w:val="nil"/>
              <w:right w:val="nil"/>
            </w:tcBorders>
          </w:tcPr>
          <w:p w:rsidR="00202865" w:rsidRPr="0021637A" w:rsidRDefault="00202865" w:rsidP="003F042A">
            <w:pPr>
              <w:jc w:val="right"/>
              <w:rPr>
                <w:rFonts w:ascii="Times New Roman" w:hAnsi="Times New Roman" w:cs="Times New Roman"/>
                <w:i/>
                <w:iCs/>
              </w:rPr>
            </w:pPr>
          </w:p>
        </w:tc>
        <w:tc>
          <w:tcPr>
            <w:tcW w:w="1242"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iCs/>
              </w:rPr>
            </w:pPr>
            <w:r w:rsidRPr="0021637A">
              <w:rPr>
                <w:rFonts w:ascii="Times New Roman" w:hAnsi="Times New Roman" w:cs="Times New Roman"/>
                <w:iCs/>
              </w:rPr>
              <w:t>78.642.000</w:t>
            </w:r>
          </w:p>
        </w:tc>
        <w:tc>
          <w:tcPr>
            <w:tcW w:w="60"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251"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39.321.000</w:t>
            </w:r>
          </w:p>
        </w:tc>
        <w:tc>
          <w:tcPr>
            <w:tcW w:w="65"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1106"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61" w:type="dxa"/>
            <w:tcBorders>
              <w:top w:val="nil"/>
              <w:left w:val="nil"/>
              <w:bottom w:val="nil"/>
              <w:right w:val="nil"/>
            </w:tcBorders>
          </w:tcPr>
          <w:p w:rsidR="00202865" w:rsidRPr="0021637A" w:rsidRDefault="00202865" w:rsidP="003F042A">
            <w:pPr>
              <w:jc w:val="right"/>
              <w:rPr>
                <w:rFonts w:ascii="Times New Roman" w:hAnsi="Times New Roman" w:cs="Times New Roman"/>
                <w:iCs/>
              </w:rPr>
            </w:pPr>
          </w:p>
        </w:tc>
        <w:tc>
          <w:tcPr>
            <w:tcW w:w="124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rPr>
            </w:pPr>
          </w:p>
        </w:tc>
        <w:tc>
          <w:tcPr>
            <w:tcW w:w="60"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224"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i/>
                <w:iCs/>
              </w:rPr>
            </w:pPr>
          </w:p>
        </w:tc>
      </w:tr>
      <w:tr w:rsidR="00202865" w:rsidRPr="0021637A" w:rsidTr="003F042A">
        <w:trPr>
          <w:trHeight w:val="156"/>
        </w:trPr>
        <w:tc>
          <w:tcPr>
            <w:tcW w:w="154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26" w:type="dxa"/>
            <w:tcBorders>
              <w:left w:val="nil"/>
              <w:right w:val="nil"/>
            </w:tcBorders>
          </w:tcPr>
          <w:p w:rsidR="00202865" w:rsidRPr="0021637A" w:rsidRDefault="00202865" w:rsidP="003F042A">
            <w:pPr>
              <w:ind w:right="29"/>
              <w:jc w:val="right"/>
              <w:rPr>
                <w:rFonts w:ascii="Times New Roman" w:hAnsi="Times New Roman" w:cs="Times New Roman"/>
                <w:b/>
                <w:bCs/>
                <w:color w:val="000000"/>
              </w:rPr>
            </w:pPr>
          </w:p>
        </w:tc>
        <w:tc>
          <w:tcPr>
            <w:tcW w:w="1092" w:type="dxa"/>
            <w:tcBorders>
              <w:left w:val="nil"/>
              <w:right w:val="nil"/>
            </w:tcBorders>
            <w:tcMar>
              <w:top w:w="17" w:type="dxa"/>
              <w:left w:w="17" w:type="dxa"/>
              <w:bottom w:w="0" w:type="dxa"/>
              <w:right w:w="17" w:type="dxa"/>
            </w:tcMar>
            <w:vAlign w:val="center"/>
          </w:tcPr>
          <w:p w:rsidR="00202865" w:rsidRPr="0021637A" w:rsidRDefault="00202865" w:rsidP="003F042A">
            <w:pPr>
              <w:ind w:right="29"/>
              <w:jc w:val="right"/>
              <w:rPr>
                <w:rFonts w:ascii="Times New Roman" w:hAnsi="Times New Roman" w:cs="Times New Roman"/>
                <w:b/>
                <w:bCs/>
                <w:color w:val="000000"/>
              </w:rPr>
            </w:pPr>
          </w:p>
        </w:tc>
        <w:tc>
          <w:tcPr>
            <w:tcW w:w="74" w:type="dxa"/>
            <w:tcBorders>
              <w:left w:val="nil"/>
              <w:right w:val="nil"/>
            </w:tcBorders>
          </w:tcPr>
          <w:p w:rsidR="00202865" w:rsidRPr="0021637A" w:rsidRDefault="00202865" w:rsidP="003F042A">
            <w:pPr>
              <w:jc w:val="right"/>
              <w:rPr>
                <w:rFonts w:ascii="Times New Roman" w:hAnsi="Times New Roman" w:cs="Times New Roman"/>
                <w:b/>
                <w:bCs/>
                <w:color w:val="000000"/>
              </w:rPr>
            </w:pPr>
          </w:p>
        </w:tc>
        <w:tc>
          <w:tcPr>
            <w:tcW w:w="1242" w:type="dxa"/>
            <w:tcBorders>
              <w:top w:val="single" w:sz="4" w:space="0" w:color="auto"/>
              <w:left w:val="nil"/>
              <w:bottom w:val="double" w:sz="4" w:space="0" w:color="auto"/>
              <w:right w:val="nil"/>
            </w:tcBorders>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2.384.906.381</w:t>
            </w:r>
          </w:p>
        </w:tc>
        <w:tc>
          <w:tcPr>
            <w:tcW w:w="60" w:type="dxa"/>
            <w:tcBorders>
              <w:left w:val="nil"/>
              <w:right w:val="nil"/>
            </w:tcBorders>
            <w:vAlign w:val="center"/>
          </w:tcPr>
          <w:p w:rsidR="00202865" w:rsidRPr="0021637A" w:rsidRDefault="00202865" w:rsidP="003F042A">
            <w:pPr>
              <w:jc w:val="right"/>
              <w:rPr>
                <w:rFonts w:ascii="Times New Roman" w:hAnsi="Times New Roman" w:cs="Times New Roman"/>
              </w:rPr>
            </w:pPr>
          </w:p>
        </w:tc>
        <w:tc>
          <w:tcPr>
            <w:tcW w:w="1251" w:type="dxa"/>
            <w:tcBorders>
              <w:top w:val="single" w:sz="4" w:space="0" w:color="auto"/>
              <w:left w:val="nil"/>
              <w:bottom w:val="double" w:sz="4"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763.885.691</w:t>
            </w:r>
          </w:p>
        </w:tc>
        <w:tc>
          <w:tcPr>
            <w:tcW w:w="65" w:type="dxa"/>
            <w:tcBorders>
              <w:left w:val="nil"/>
              <w:right w:val="nil"/>
            </w:tcBorders>
            <w:vAlign w:val="center"/>
          </w:tcPr>
          <w:p w:rsidR="00202865" w:rsidRPr="0021637A" w:rsidRDefault="00202865" w:rsidP="003F042A">
            <w:pPr>
              <w:ind w:right="29"/>
              <w:jc w:val="right"/>
              <w:rPr>
                <w:rFonts w:ascii="Times New Roman" w:hAnsi="Times New Roman" w:cs="Times New Roman"/>
                <w:b/>
                <w:bCs/>
                <w:color w:val="000000"/>
              </w:rPr>
            </w:pPr>
          </w:p>
        </w:tc>
        <w:tc>
          <w:tcPr>
            <w:tcW w:w="1106" w:type="dxa"/>
            <w:tcBorders>
              <w:left w:val="nil"/>
              <w:right w:val="nil"/>
            </w:tcBorders>
            <w:vAlign w:val="center"/>
          </w:tcPr>
          <w:p w:rsidR="00202865" w:rsidRPr="0021637A" w:rsidRDefault="00202865" w:rsidP="003F042A">
            <w:pPr>
              <w:ind w:right="29"/>
              <w:jc w:val="right"/>
              <w:rPr>
                <w:rFonts w:ascii="Times New Roman" w:hAnsi="Times New Roman" w:cs="Times New Roman"/>
                <w:b/>
                <w:bCs/>
                <w:color w:val="000000"/>
              </w:rPr>
            </w:pPr>
          </w:p>
        </w:tc>
        <w:tc>
          <w:tcPr>
            <w:tcW w:w="61" w:type="dxa"/>
            <w:tcBorders>
              <w:left w:val="nil"/>
              <w:right w:val="nil"/>
            </w:tcBorders>
          </w:tcPr>
          <w:p w:rsidR="00202865" w:rsidRPr="0021637A" w:rsidRDefault="00202865" w:rsidP="003F042A">
            <w:pPr>
              <w:jc w:val="right"/>
              <w:rPr>
                <w:rFonts w:ascii="Times New Roman" w:hAnsi="Times New Roman" w:cs="Times New Roman"/>
                <w:b/>
                <w:bCs/>
                <w:color w:val="000000"/>
              </w:rPr>
            </w:pPr>
          </w:p>
        </w:tc>
        <w:tc>
          <w:tcPr>
            <w:tcW w:w="1242" w:type="dxa"/>
            <w:tcBorders>
              <w:top w:val="single" w:sz="4" w:space="0" w:color="auto"/>
              <w:left w:val="nil"/>
              <w:bottom w:val="double" w:sz="4"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2.806.264.381</w:t>
            </w:r>
          </w:p>
        </w:tc>
        <w:tc>
          <w:tcPr>
            <w:tcW w:w="60" w:type="dxa"/>
            <w:tcBorders>
              <w:left w:val="nil"/>
              <w:right w:val="nil"/>
            </w:tcBorders>
            <w:vAlign w:val="center"/>
          </w:tcPr>
          <w:p w:rsidR="00202865" w:rsidRPr="0021637A" w:rsidRDefault="00202865" w:rsidP="003F042A">
            <w:pPr>
              <w:jc w:val="right"/>
              <w:rPr>
                <w:rFonts w:ascii="Times New Roman" w:hAnsi="Times New Roman" w:cs="Times New Roman"/>
              </w:rPr>
            </w:pPr>
          </w:p>
        </w:tc>
        <w:tc>
          <w:tcPr>
            <w:tcW w:w="1224" w:type="dxa"/>
            <w:tcBorders>
              <w:top w:val="single" w:sz="4" w:space="0" w:color="auto"/>
              <w:left w:val="nil"/>
              <w:bottom w:val="double" w:sz="4" w:space="0" w:color="auto"/>
              <w:right w:val="nil"/>
            </w:tcBorders>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1.364.390.567</w:t>
            </w:r>
          </w:p>
        </w:tc>
      </w:tr>
    </w:tbl>
    <w:p w:rsidR="00202865" w:rsidRPr="0021637A" w:rsidRDefault="00202865" w:rsidP="00202865">
      <w:pPr>
        <w:ind w:left="-14"/>
        <w:rPr>
          <w:rFonts w:ascii="Times New Roman" w:hAnsi="Times New Roman" w:cs="Times New Roman"/>
          <w:b/>
          <w:bCs/>
          <w:color w:val="000000"/>
          <w:lang w:val="nl-NL"/>
        </w:rPr>
      </w:pPr>
      <w:r w:rsidRPr="0021637A">
        <w:rPr>
          <w:rFonts w:ascii="Times New Roman" w:hAnsi="Times New Roman" w:cs="Times New Roman"/>
          <w:b/>
          <w:bCs/>
          <w:color w:val="000000"/>
          <w:lang w:val="nl-NL"/>
        </w:rPr>
        <w:tab/>
      </w:r>
      <w:r w:rsidRPr="0021637A">
        <w:rPr>
          <w:rFonts w:ascii="Times New Roman" w:hAnsi="Times New Roman" w:cs="Times New Roman"/>
          <w:b/>
          <w:bCs/>
          <w:color w:val="000000"/>
          <w:lang w:val="nl-NL"/>
        </w:rPr>
        <w:tab/>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t>Tình hình biến động dự phòng nợ phải thu khó đòi như sau:</w:t>
      </w:r>
    </w:p>
    <w:tbl>
      <w:tblPr>
        <w:tblW w:w="8823" w:type="dxa"/>
        <w:tblInd w:w="563" w:type="dxa"/>
        <w:tblCellMar>
          <w:left w:w="0" w:type="dxa"/>
          <w:right w:w="0" w:type="dxa"/>
        </w:tblCellMar>
        <w:tblLook w:val="0000" w:firstRow="0" w:lastRow="0" w:firstColumn="0" w:lastColumn="0" w:noHBand="0" w:noVBand="0"/>
      </w:tblPr>
      <w:tblGrid>
        <w:gridCol w:w="3594"/>
        <w:gridCol w:w="1701"/>
        <w:gridCol w:w="81"/>
        <w:gridCol w:w="1683"/>
        <w:gridCol w:w="87"/>
        <w:gridCol w:w="1677"/>
      </w:tblGrid>
      <w:tr w:rsidR="00202865" w:rsidRPr="0021637A" w:rsidTr="003F042A">
        <w:trPr>
          <w:trHeight w:val="100"/>
          <w:tblHeader/>
        </w:trPr>
        <w:tc>
          <w:tcPr>
            <w:tcW w:w="35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center"/>
              <w:rPr>
                <w:rFonts w:ascii="Times New Roman" w:hAnsi="Times New Roman" w:cs="Times New Roman"/>
                <w:iCs/>
                <w:color w:val="000000"/>
                <w:lang w:val="nl-NL"/>
              </w:rPr>
            </w:pPr>
          </w:p>
        </w:tc>
        <w:tc>
          <w:tcPr>
            <w:tcW w:w="1701"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lang w:val="nl-NL"/>
              </w:rPr>
            </w:pPr>
            <w:r w:rsidRPr="0021637A">
              <w:rPr>
                <w:rFonts w:ascii="Times New Roman" w:hAnsi="Times New Roman" w:cs="Times New Roman"/>
                <w:b/>
                <w:color w:val="000000"/>
                <w:lang w:val="nl-NL"/>
              </w:rPr>
              <w:t>Nợ phải thu ngắn hạn</w:t>
            </w:r>
          </w:p>
        </w:tc>
        <w:tc>
          <w:tcPr>
            <w:tcW w:w="81" w:type="dxa"/>
            <w:tcBorders>
              <w:top w:val="nil"/>
              <w:left w:val="nil"/>
              <w:right w:val="nil"/>
            </w:tcBorders>
            <w:vAlign w:val="bottom"/>
          </w:tcPr>
          <w:p w:rsidR="00202865" w:rsidRPr="0021637A" w:rsidRDefault="00202865" w:rsidP="003F042A">
            <w:pPr>
              <w:ind w:right="29"/>
              <w:jc w:val="center"/>
              <w:rPr>
                <w:rFonts w:ascii="Times New Roman" w:hAnsi="Times New Roman" w:cs="Times New Roman"/>
                <w:b/>
                <w:color w:val="000000"/>
                <w:lang w:val="nl-NL"/>
              </w:rPr>
            </w:pPr>
          </w:p>
        </w:tc>
        <w:tc>
          <w:tcPr>
            <w:tcW w:w="1683" w:type="dxa"/>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lang w:val="nl-NL"/>
              </w:rPr>
            </w:pPr>
            <w:r w:rsidRPr="0021637A">
              <w:rPr>
                <w:rFonts w:ascii="Times New Roman" w:hAnsi="Times New Roman" w:cs="Times New Roman"/>
                <w:b/>
                <w:color w:val="000000"/>
                <w:lang w:val="nl-NL"/>
              </w:rPr>
              <w:t>Nợ phải thu</w:t>
            </w:r>
          </w:p>
          <w:p w:rsidR="00202865" w:rsidRPr="0021637A" w:rsidRDefault="00202865" w:rsidP="003F042A">
            <w:pPr>
              <w:ind w:right="29"/>
              <w:jc w:val="center"/>
              <w:rPr>
                <w:rFonts w:ascii="Times New Roman" w:hAnsi="Times New Roman" w:cs="Times New Roman"/>
                <w:b/>
                <w:color w:val="000000"/>
                <w:lang w:val="nl-NL"/>
              </w:rPr>
            </w:pPr>
            <w:r w:rsidRPr="0021637A">
              <w:rPr>
                <w:rFonts w:ascii="Times New Roman" w:hAnsi="Times New Roman" w:cs="Times New Roman"/>
                <w:b/>
                <w:color w:val="000000"/>
                <w:lang w:val="nl-NL"/>
              </w:rPr>
              <w:t xml:space="preserve"> dài hạn</w:t>
            </w:r>
          </w:p>
        </w:tc>
        <w:tc>
          <w:tcPr>
            <w:tcW w:w="87" w:type="dxa"/>
            <w:tcBorders>
              <w:top w:val="nil"/>
              <w:left w:val="nil"/>
              <w:right w:val="nil"/>
            </w:tcBorders>
            <w:vAlign w:val="bottom"/>
          </w:tcPr>
          <w:p w:rsidR="00202865" w:rsidRPr="0021637A" w:rsidRDefault="00202865" w:rsidP="003F042A">
            <w:pPr>
              <w:ind w:right="29"/>
              <w:jc w:val="center"/>
              <w:rPr>
                <w:rFonts w:ascii="Times New Roman" w:hAnsi="Times New Roman" w:cs="Times New Roman"/>
                <w:b/>
                <w:color w:val="000000"/>
                <w:lang w:val="nl-NL"/>
              </w:rPr>
            </w:pPr>
          </w:p>
        </w:tc>
        <w:tc>
          <w:tcPr>
            <w:tcW w:w="1677"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Cộng</w:t>
            </w:r>
          </w:p>
        </w:tc>
      </w:tr>
      <w:tr w:rsidR="00202865" w:rsidRPr="0021637A" w:rsidTr="003F042A">
        <w:trPr>
          <w:trHeight w:val="100"/>
        </w:trPr>
        <w:tc>
          <w:tcPr>
            <w:tcW w:w="35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Số đầu năm</w:t>
            </w:r>
          </w:p>
        </w:tc>
        <w:tc>
          <w:tcPr>
            <w:tcW w:w="1701" w:type="dxa"/>
            <w:tcBorders>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1.444.873.814</w:t>
            </w:r>
          </w:p>
        </w:tc>
        <w:tc>
          <w:tcPr>
            <w:tcW w:w="81" w:type="dxa"/>
            <w:tcBorders>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683" w:type="dxa"/>
            <w:tcBorders>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87" w:type="dxa"/>
            <w:tcBorders>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677" w:type="dxa"/>
            <w:tcBorders>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1.444.873.814</w:t>
            </w:r>
          </w:p>
        </w:tc>
      </w:tr>
      <w:tr w:rsidR="00202865" w:rsidRPr="0021637A" w:rsidTr="003F042A">
        <w:trPr>
          <w:trHeight w:val="235"/>
        </w:trPr>
        <w:tc>
          <w:tcPr>
            <w:tcW w:w="35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Trích lập dự phòng bổ sung</w:t>
            </w:r>
          </w:p>
        </w:tc>
        <w:tc>
          <w:tcPr>
            <w:tcW w:w="1701"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176.146.877</w:t>
            </w:r>
          </w:p>
        </w:tc>
        <w:tc>
          <w:tcPr>
            <w:tcW w:w="81"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683"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87"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677"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176.146.877</w:t>
            </w:r>
          </w:p>
        </w:tc>
      </w:tr>
      <w:tr w:rsidR="00202865" w:rsidRPr="0021637A" w:rsidTr="003F042A">
        <w:trPr>
          <w:trHeight w:val="156"/>
        </w:trPr>
        <w:tc>
          <w:tcPr>
            <w:tcW w:w="35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Số cuối năm</w:t>
            </w:r>
          </w:p>
        </w:tc>
        <w:tc>
          <w:tcPr>
            <w:tcW w:w="1701"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1.621.020.691</w:t>
            </w:r>
          </w:p>
        </w:tc>
        <w:tc>
          <w:tcPr>
            <w:tcW w:w="81" w:type="dxa"/>
            <w:tcBorders>
              <w:left w:val="nil"/>
              <w:right w:val="nil"/>
            </w:tcBorders>
            <w:vAlign w:val="bottom"/>
          </w:tcPr>
          <w:p w:rsidR="00202865" w:rsidRPr="0021637A" w:rsidRDefault="00202865" w:rsidP="003F042A">
            <w:pPr>
              <w:jc w:val="right"/>
              <w:rPr>
                <w:rFonts w:ascii="Times New Roman" w:hAnsi="Times New Roman" w:cs="Times New Roman"/>
                <w:b/>
                <w:bCs/>
                <w:color w:val="000000"/>
              </w:rPr>
            </w:pPr>
          </w:p>
        </w:tc>
        <w:tc>
          <w:tcPr>
            <w:tcW w:w="1683" w:type="dxa"/>
            <w:tcBorders>
              <w:top w:val="single" w:sz="4" w:space="0" w:color="auto"/>
              <w:left w:val="nil"/>
              <w:bottom w:val="double" w:sz="4" w:space="0" w:color="auto"/>
              <w:right w:val="nil"/>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w:t>
            </w:r>
          </w:p>
        </w:tc>
        <w:tc>
          <w:tcPr>
            <w:tcW w:w="87" w:type="dxa"/>
            <w:tcBorders>
              <w:left w:val="nil"/>
              <w:right w:val="nil"/>
            </w:tcBorders>
            <w:vAlign w:val="bottom"/>
          </w:tcPr>
          <w:p w:rsidR="00202865" w:rsidRPr="0021637A" w:rsidRDefault="00202865" w:rsidP="003F042A">
            <w:pPr>
              <w:jc w:val="right"/>
              <w:rPr>
                <w:rFonts w:ascii="Times New Roman" w:hAnsi="Times New Roman" w:cs="Times New Roman"/>
                <w:b/>
                <w:bCs/>
                <w:color w:val="000000"/>
              </w:rPr>
            </w:pPr>
          </w:p>
        </w:tc>
        <w:tc>
          <w:tcPr>
            <w:tcW w:w="1677"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1.621.020.691</w:t>
            </w:r>
          </w:p>
        </w:tc>
      </w:tr>
    </w:tbl>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rPr>
        <w:t>Hàng tồn kho</w:t>
      </w:r>
    </w:p>
    <w:tbl>
      <w:tblPr>
        <w:tblW w:w="8862" w:type="dxa"/>
        <w:tblInd w:w="563" w:type="dxa"/>
        <w:tblCellMar>
          <w:left w:w="0" w:type="dxa"/>
          <w:right w:w="0" w:type="dxa"/>
        </w:tblCellMar>
        <w:tblLook w:val="0000" w:firstRow="0" w:lastRow="0" w:firstColumn="0" w:lastColumn="0" w:noHBand="0" w:noVBand="0"/>
      </w:tblPr>
      <w:tblGrid>
        <w:gridCol w:w="3360"/>
        <w:gridCol w:w="1438"/>
        <w:gridCol w:w="99"/>
        <w:gridCol w:w="1053"/>
        <w:gridCol w:w="114"/>
        <w:gridCol w:w="1553"/>
        <w:gridCol w:w="183"/>
        <w:gridCol w:w="1062"/>
      </w:tblGrid>
      <w:tr w:rsidR="00202865" w:rsidRPr="0021637A" w:rsidTr="003F042A">
        <w:trPr>
          <w:trHeight w:val="137"/>
          <w:tblHeader/>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iCs/>
                <w:color w:val="000000"/>
              </w:rPr>
            </w:pPr>
          </w:p>
        </w:tc>
        <w:tc>
          <w:tcPr>
            <w:tcW w:w="2590" w:type="dxa"/>
            <w:gridSpan w:val="3"/>
            <w:tcBorders>
              <w:top w:val="nil"/>
              <w:left w:val="nil"/>
              <w:right w:val="nil"/>
            </w:tcBorders>
            <w:tcMar>
              <w:top w:w="17" w:type="dxa"/>
              <w:left w:w="17" w:type="dxa"/>
              <w:bottom w:w="0" w:type="dxa"/>
              <w:right w:w="17" w:type="dxa"/>
            </w:tcMar>
            <w:vAlign w:val="center"/>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cuối năm</w:t>
            </w:r>
          </w:p>
        </w:tc>
        <w:tc>
          <w:tcPr>
            <w:tcW w:w="114" w:type="dxa"/>
            <w:tcBorders>
              <w:top w:val="nil"/>
              <w:left w:val="nil"/>
              <w:right w:val="nil"/>
            </w:tcBorders>
          </w:tcPr>
          <w:p w:rsidR="00202865" w:rsidRPr="0021637A" w:rsidRDefault="00202865" w:rsidP="003F042A">
            <w:pPr>
              <w:ind w:right="17"/>
              <w:jc w:val="right"/>
              <w:rPr>
                <w:rFonts w:ascii="Times New Roman" w:hAnsi="Times New Roman" w:cs="Times New Roman"/>
                <w:b/>
                <w:bCs/>
                <w:color w:val="000000"/>
              </w:rPr>
            </w:pPr>
          </w:p>
        </w:tc>
        <w:tc>
          <w:tcPr>
            <w:tcW w:w="2798" w:type="dxa"/>
            <w:gridSpan w:val="3"/>
            <w:tcBorders>
              <w:top w:val="nil"/>
              <w:left w:val="nil"/>
              <w:right w:val="nil"/>
            </w:tcBorders>
            <w:vAlign w:val="center"/>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đầu năm</w:t>
            </w:r>
          </w:p>
        </w:tc>
      </w:tr>
      <w:tr w:rsidR="00202865" w:rsidRPr="0021637A" w:rsidTr="003F042A">
        <w:trPr>
          <w:trHeight w:val="100"/>
          <w:tblHeader/>
        </w:trPr>
        <w:tc>
          <w:tcPr>
            <w:tcW w:w="336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Cs/>
                <w:color w:val="000000"/>
              </w:rPr>
            </w:pPr>
          </w:p>
        </w:tc>
        <w:tc>
          <w:tcPr>
            <w:tcW w:w="1438"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Giá gốc</w:t>
            </w:r>
          </w:p>
        </w:tc>
        <w:tc>
          <w:tcPr>
            <w:tcW w:w="99" w:type="dxa"/>
            <w:tcBorders>
              <w:top w:val="nil"/>
              <w:left w:val="nil"/>
            </w:tcBorders>
          </w:tcPr>
          <w:p w:rsidR="00202865" w:rsidRPr="0021637A" w:rsidRDefault="00202865" w:rsidP="003F042A">
            <w:pPr>
              <w:ind w:right="29"/>
              <w:jc w:val="center"/>
              <w:rPr>
                <w:rFonts w:ascii="Times New Roman" w:hAnsi="Times New Roman" w:cs="Times New Roman"/>
                <w:b/>
                <w:color w:val="000000"/>
              </w:rPr>
            </w:pPr>
          </w:p>
        </w:tc>
        <w:tc>
          <w:tcPr>
            <w:tcW w:w="1053" w:type="dxa"/>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Dự phòng</w:t>
            </w:r>
          </w:p>
        </w:tc>
        <w:tc>
          <w:tcPr>
            <w:tcW w:w="114" w:type="dxa"/>
            <w:tcBorders>
              <w:top w:val="nil"/>
              <w:left w:val="nil"/>
              <w:bottom w:val="nil"/>
              <w:right w:val="nil"/>
            </w:tcBorders>
          </w:tcPr>
          <w:p w:rsidR="00202865" w:rsidRPr="0021637A" w:rsidRDefault="00202865" w:rsidP="003F042A">
            <w:pPr>
              <w:ind w:right="29"/>
              <w:jc w:val="center"/>
              <w:rPr>
                <w:rFonts w:ascii="Times New Roman" w:hAnsi="Times New Roman" w:cs="Times New Roman"/>
                <w:color w:val="000000"/>
              </w:rPr>
            </w:pPr>
          </w:p>
        </w:tc>
        <w:tc>
          <w:tcPr>
            <w:tcW w:w="1553" w:type="dxa"/>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Giá gốc</w:t>
            </w:r>
          </w:p>
        </w:tc>
        <w:tc>
          <w:tcPr>
            <w:tcW w:w="183" w:type="dxa"/>
            <w:tcBorders>
              <w:top w:val="nil"/>
              <w:left w:val="nil"/>
              <w:right w:val="nil"/>
            </w:tcBorders>
            <w:vAlign w:val="bottom"/>
          </w:tcPr>
          <w:p w:rsidR="00202865" w:rsidRPr="0021637A" w:rsidRDefault="00202865" w:rsidP="003F042A">
            <w:pPr>
              <w:ind w:right="29"/>
              <w:jc w:val="center"/>
              <w:rPr>
                <w:rFonts w:ascii="Times New Roman" w:hAnsi="Times New Roman" w:cs="Times New Roman"/>
                <w:b/>
                <w:color w:val="000000"/>
              </w:rPr>
            </w:pPr>
          </w:p>
        </w:tc>
        <w:tc>
          <w:tcPr>
            <w:tcW w:w="1062"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Dự phòng</w:t>
            </w:r>
          </w:p>
        </w:tc>
      </w:tr>
      <w:tr w:rsidR="00202865" w:rsidRPr="0021637A" w:rsidTr="003F042A">
        <w:trPr>
          <w:trHeight w:val="235"/>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 xml:space="preserve">Nguyên liệu, vật liệu </w:t>
            </w:r>
          </w:p>
        </w:tc>
        <w:tc>
          <w:tcPr>
            <w:tcW w:w="143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33.106.924.744</w:t>
            </w:r>
          </w:p>
        </w:tc>
        <w:tc>
          <w:tcPr>
            <w:tcW w:w="99" w:type="dxa"/>
            <w:tcBorders>
              <w:top w:val="nil"/>
              <w:left w:val="nil"/>
              <w:bottom w:val="nil"/>
            </w:tcBorders>
            <w:vAlign w:val="center"/>
          </w:tcPr>
          <w:p w:rsidR="00202865" w:rsidRPr="0021637A" w:rsidRDefault="00202865" w:rsidP="003F042A">
            <w:pPr>
              <w:ind w:right="29"/>
              <w:jc w:val="right"/>
              <w:rPr>
                <w:rFonts w:ascii="Times New Roman" w:hAnsi="Times New Roman" w:cs="Times New Roman"/>
                <w:b/>
                <w:i/>
                <w:iCs/>
              </w:rPr>
            </w:pPr>
          </w:p>
        </w:tc>
        <w:tc>
          <w:tcPr>
            <w:tcW w:w="1053"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
                <w:iCs/>
              </w:rPr>
            </w:pPr>
            <w:r w:rsidRPr="0021637A">
              <w:rPr>
                <w:rFonts w:ascii="Times New Roman" w:hAnsi="Times New Roman" w:cs="Times New Roman"/>
                <w:i/>
                <w:iCs/>
              </w:rPr>
              <w:t>-</w:t>
            </w:r>
          </w:p>
        </w:tc>
        <w:tc>
          <w:tcPr>
            <w:tcW w:w="114"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b/>
                <w:i/>
                <w:iCs/>
              </w:rPr>
            </w:pPr>
          </w:p>
        </w:tc>
        <w:tc>
          <w:tcPr>
            <w:tcW w:w="1553" w:type="dxa"/>
            <w:tcBorders>
              <w:top w:val="single" w:sz="4" w:space="0" w:color="auto"/>
              <w:left w:val="nil"/>
              <w:bottom w:val="nil"/>
              <w:right w:val="nil"/>
            </w:tcBorders>
            <w:vAlign w:val="center"/>
          </w:tcPr>
          <w:p w:rsidR="00202865" w:rsidRPr="0021637A" w:rsidRDefault="00202865" w:rsidP="003F042A">
            <w:pPr>
              <w:ind w:right="15"/>
              <w:jc w:val="right"/>
              <w:rPr>
                <w:rFonts w:ascii="Times New Roman" w:hAnsi="Times New Roman" w:cs="Times New Roman"/>
                <w:color w:val="000000"/>
              </w:rPr>
            </w:pPr>
            <w:r w:rsidRPr="0021637A">
              <w:rPr>
                <w:rFonts w:ascii="Times New Roman" w:hAnsi="Times New Roman" w:cs="Times New Roman"/>
                <w:color w:val="000000"/>
              </w:rPr>
              <w:t>25.097.534.525</w:t>
            </w:r>
          </w:p>
        </w:tc>
        <w:tc>
          <w:tcPr>
            <w:tcW w:w="183"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b/>
                <w:bCs/>
                <w:i/>
                <w:iCs/>
              </w:rPr>
            </w:pPr>
          </w:p>
        </w:tc>
        <w:tc>
          <w:tcPr>
            <w:tcW w:w="106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29"/>
              <w:jc w:val="right"/>
              <w:rPr>
                <w:rFonts w:ascii="Times New Roman" w:hAnsi="Times New Roman" w:cs="Times New Roman"/>
                <w:i/>
                <w:iCs/>
              </w:rPr>
            </w:pPr>
            <w:r w:rsidRPr="0021637A">
              <w:rPr>
                <w:rFonts w:ascii="Times New Roman" w:hAnsi="Times New Roman" w:cs="Times New Roman"/>
                <w:i/>
                <w:iCs/>
              </w:rPr>
              <w:t>-</w:t>
            </w:r>
          </w:p>
        </w:tc>
      </w:tr>
      <w:tr w:rsidR="00202865" w:rsidRPr="0021637A" w:rsidTr="003F042A">
        <w:trPr>
          <w:trHeight w:val="235"/>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lastRenderedPageBreak/>
              <w:t xml:space="preserve">Công cụ, dụng cụ </w:t>
            </w:r>
          </w:p>
        </w:tc>
        <w:tc>
          <w:tcPr>
            <w:tcW w:w="143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2.533.138.936</w:t>
            </w:r>
          </w:p>
        </w:tc>
        <w:tc>
          <w:tcPr>
            <w:tcW w:w="99" w:type="dxa"/>
            <w:tcBorders>
              <w:top w:val="nil"/>
              <w:left w:val="nil"/>
              <w:bottom w:val="nil"/>
            </w:tcBorders>
            <w:vAlign w:val="center"/>
          </w:tcPr>
          <w:p w:rsidR="00202865" w:rsidRPr="0021637A" w:rsidRDefault="00202865" w:rsidP="003F042A">
            <w:pPr>
              <w:ind w:right="29"/>
              <w:jc w:val="right"/>
              <w:rPr>
                <w:rFonts w:ascii="Times New Roman" w:hAnsi="Times New Roman" w:cs="Times New Roman"/>
                <w:b/>
                <w:i/>
                <w:iCs/>
              </w:rPr>
            </w:pPr>
          </w:p>
        </w:tc>
        <w:tc>
          <w:tcPr>
            <w:tcW w:w="1053"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
                <w:iCs/>
              </w:rPr>
            </w:pPr>
            <w:r w:rsidRPr="0021637A">
              <w:rPr>
                <w:rFonts w:ascii="Times New Roman" w:hAnsi="Times New Roman" w:cs="Times New Roman"/>
                <w:i/>
                <w:iCs/>
              </w:rPr>
              <w:t>-</w:t>
            </w:r>
          </w:p>
        </w:tc>
        <w:tc>
          <w:tcPr>
            <w:tcW w:w="114"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b/>
                <w:i/>
                <w:iCs/>
              </w:rPr>
            </w:pPr>
          </w:p>
        </w:tc>
        <w:tc>
          <w:tcPr>
            <w:tcW w:w="1553" w:type="dxa"/>
            <w:tcBorders>
              <w:top w:val="nil"/>
              <w:left w:val="nil"/>
              <w:bottom w:val="nil"/>
              <w:right w:val="nil"/>
            </w:tcBorders>
            <w:vAlign w:val="center"/>
          </w:tcPr>
          <w:p w:rsidR="00202865" w:rsidRPr="0021637A" w:rsidRDefault="00202865" w:rsidP="003F042A">
            <w:pPr>
              <w:ind w:right="15"/>
              <w:jc w:val="right"/>
              <w:rPr>
                <w:rFonts w:ascii="Times New Roman" w:hAnsi="Times New Roman" w:cs="Times New Roman"/>
                <w:color w:val="000000"/>
              </w:rPr>
            </w:pPr>
            <w:r w:rsidRPr="0021637A">
              <w:rPr>
                <w:rFonts w:ascii="Times New Roman" w:hAnsi="Times New Roman" w:cs="Times New Roman"/>
                <w:color w:val="000000"/>
              </w:rPr>
              <w:t>1.480.306.539</w:t>
            </w:r>
          </w:p>
        </w:tc>
        <w:tc>
          <w:tcPr>
            <w:tcW w:w="183"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b/>
                <w:bCs/>
                <w:i/>
                <w:iCs/>
              </w:rPr>
            </w:pPr>
          </w:p>
        </w:tc>
        <w:tc>
          <w:tcPr>
            <w:tcW w:w="106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29"/>
              <w:jc w:val="right"/>
              <w:rPr>
                <w:rFonts w:ascii="Times New Roman" w:hAnsi="Times New Roman" w:cs="Times New Roman"/>
                <w:i/>
                <w:iCs/>
              </w:rPr>
            </w:pPr>
            <w:r w:rsidRPr="0021637A">
              <w:rPr>
                <w:rFonts w:ascii="Times New Roman" w:hAnsi="Times New Roman" w:cs="Times New Roman"/>
                <w:i/>
                <w:iCs/>
              </w:rPr>
              <w:t>-</w:t>
            </w:r>
          </w:p>
        </w:tc>
      </w:tr>
      <w:tr w:rsidR="00202865" w:rsidRPr="0021637A" w:rsidTr="003F042A">
        <w:trPr>
          <w:trHeight w:val="235"/>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sản xuất, kinh doanh dở dang</w:t>
            </w:r>
          </w:p>
        </w:tc>
        <w:tc>
          <w:tcPr>
            <w:tcW w:w="143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20.259.140.909</w:t>
            </w:r>
          </w:p>
        </w:tc>
        <w:tc>
          <w:tcPr>
            <w:tcW w:w="99"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1053"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r w:rsidRPr="0021637A">
              <w:rPr>
                <w:rFonts w:ascii="Times New Roman" w:hAnsi="Times New Roman" w:cs="Times New Roman"/>
                <w:iCs/>
              </w:rPr>
              <w:t>-</w:t>
            </w:r>
          </w:p>
        </w:tc>
        <w:tc>
          <w:tcPr>
            <w:tcW w:w="114"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1553" w:type="dxa"/>
            <w:tcBorders>
              <w:top w:val="nil"/>
              <w:left w:val="nil"/>
              <w:bottom w:val="nil"/>
              <w:right w:val="nil"/>
            </w:tcBorders>
            <w:vAlign w:val="center"/>
          </w:tcPr>
          <w:p w:rsidR="00202865" w:rsidRPr="0021637A" w:rsidRDefault="00202865" w:rsidP="003F042A">
            <w:pPr>
              <w:ind w:right="15"/>
              <w:jc w:val="right"/>
              <w:rPr>
                <w:rFonts w:ascii="Times New Roman" w:hAnsi="Times New Roman" w:cs="Times New Roman"/>
                <w:color w:val="000000"/>
              </w:rPr>
            </w:pPr>
            <w:r w:rsidRPr="0021637A">
              <w:rPr>
                <w:rFonts w:ascii="Times New Roman" w:hAnsi="Times New Roman" w:cs="Times New Roman"/>
                <w:color w:val="000000"/>
              </w:rPr>
              <w:t>21.576.862.954</w:t>
            </w:r>
          </w:p>
        </w:tc>
        <w:tc>
          <w:tcPr>
            <w:tcW w:w="183"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06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29"/>
              <w:jc w:val="right"/>
              <w:rPr>
                <w:rFonts w:ascii="Times New Roman" w:hAnsi="Times New Roman" w:cs="Times New Roman"/>
                <w:iCs/>
              </w:rPr>
            </w:pPr>
            <w:r w:rsidRPr="0021637A">
              <w:rPr>
                <w:rFonts w:ascii="Times New Roman" w:hAnsi="Times New Roman" w:cs="Times New Roman"/>
                <w:iCs/>
              </w:rPr>
              <w:t>-</w:t>
            </w:r>
          </w:p>
        </w:tc>
      </w:tr>
      <w:tr w:rsidR="00202865" w:rsidRPr="0021637A" w:rsidTr="003F042A">
        <w:trPr>
          <w:trHeight w:val="187"/>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 xml:space="preserve">Thành phẩm </w:t>
            </w:r>
          </w:p>
        </w:tc>
        <w:tc>
          <w:tcPr>
            <w:tcW w:w="143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8.838.825.782</w:t>
            </w:r>
          </w:p>
        </w:tc>
        <w:tc>
          <w:tcPr>
            <w:tcW w:w="99"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1053"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r w:rsidRPr="0021637A">
              <w:rPr>
                <w:rFonts w:ascii="Times New Roman" w:hAnsi="Times New Roman" w:cs="Times New Roman"/>
                <w:iCs/>
              </w:rPr>
              <w:t>-</w:t>
            </w:r>
          </w:p>
        </w:tc>
        <w:tc>
          <w:tcPr>
            <w:tcW w:w="114"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1553" w:type="dxa"/>
            <w:tcBorders>
              <w:top w:val="nil"/>
              <w:left w:val="nil"/>
              <w:bottom w:val="nil"/>
              <w:right w:val="nil"/>
            </w:tcBorders>
            <w:vAlign w:val="center"/>
          </w:tcPr>
          <w:p w:rsidR="00202865" w:rsidRPr="0021637A" w:rsidRDefault="00202865" w:rsidP="003F042A">
            <w:pPr>
              <w:ind w:right="15"/>
              <w:jc w:val="right"/>
              <w:rPr>
                <w:rFonts w:ascii="Times New Roman" w:hAnsi="Times New Roman" w:cs="Times New Roman"/>
                <w:color w:val="000000"/>
              </w:rPr>
            </w:pPr>
            <w:r w:rsidRPr="0021637A">
              <w:rPr>
                <w:rFonts w:ascii="Times New Roman" w:hAnsi="Times New Roman" w:cs="Times New Roman"/>
                <w:color w:val="000000"/>
              </w:rPr>
              <w:t>10.860.202.053</w:t>
            </w:r>
          </w:p>
        </w:tc>
        <w:tc>
          <w:tcPr>
            <w:tcW w:w="183"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06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29"/>
              <w:jc w:val="right"/>
              <w:rPr>
                <w:rFonts w:ascii="Times New Roman" w:hAnsi="Times New Roman" w:cs="Times New Roman"/>
                <w:iCs/>
              </w:rPr>
            </w:pPr>
            <w:r w:rsidRPr="0021637A">
              <w:rPr>
                <w:rFonts w:ascii="Times New Roman" w:hAnsi="Times New Roman" w:cs="Times New Roman"/>
                <w:iCs/>
              </w:rPr>
              <w:t>-</w:t>
            </w:r>
          </w:p>
        </w:tc>
      </w:tr>
      <w:tr w:rsidR="00202865" w:rsidRPr="0021637A" w:rsidTr="003F042A">
        <w:trPr>
          <w:trHeight w:val="187"/>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Hàng hóa</w:t>
            </w:r>
          </w:p>
        </w:tc>
        <w:tc>
          <w:tcPr>
            <w:tcW w:w="143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3.593.061.819</w:t>
            </w:r>
          </w:p>
        </w:tc>
        <w:tc>
          <w:tcPr>
            <w:tcW w:w="99"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1053"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114" w:type="dxa"/>
            <w:tcBorders>
              <w:top w:val="nil"/>
              <w:left w:val="nil"/>
              <w:bottom w:val="nil"/>
              <w:right w:val="nil"/>
            </w:tcBorders>
            <w:vAlign w:val="center"/>
          </w:tcPr>
          <w:p w:rsidR="00202865" w:rsidRPr="0021637A" w:rsidRDefault="00202865" w:rsidP="003F042A">
            <w:pPr>
              <w:ind w:right="29"/>
              <w:jc w:val="right"/>
              <w:rPr>
                <w:rFonts w:ascii="Times New Roman" w:hAnsi="Times New Roman" w:cs="Times New Roman"/>
                <w:iCs/>
              </w:rPr>
            </w:pPr>
          </w:p>
        </w:tc>
        <w:tc>
          <w:tcPr>
            <w:tcW w:w="1553" w:type="dxa"/>
            <w:tcBorders>
              <w:top w:val="nil"/>
              <w:left w:val="nil"/>
              <w:bottom w:val="nil"/>
              <w:right w:val="nil"/>
            </w:tcBorders>
            <w:vAlign w:val="center"/>
          </w:tcPr>
          <w:p w:rsidR="00202865" w:rsidRPr="0021637A" w:rsidRDefault="00202865" w:rsidP="003F042A">
            <w:pPr>
              <w:ind w:right="15"/>
              <w:jc w:val="right"/>
              <w:rPr>
                <w:rFonts w:ascii="Times New Roman" w:hAnsi="Times New Roman" w:cs="Times New Roman"/>
                <w:color w:val="000000"/>
              </w:rPr>
            </w:pPr>
          </w:p>
        </w:tc>
        <w:tc>
          <w:tcPr>
            <w:tcW w:w="183"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06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29"/>
              <w:jc w:val="right"/>
              <w:rPr>
                <w:rFonts w:ascii="Times New Roman" w:hAnsi="Times New Roman" w:cs="Times New Roman"/>
                <w:iCs/>
              </w:rPr>
            </w:pPr>
          </w:p>
        </w:tc>
      </w:tr>
      <w:tr w:rsidR="00202865" w:rsidRPr="0021637A" w:rsidTr="003F042A">
        <w:trPr>
          <w:trHeight w:val="156"/>
        </w:trPr>
        <w:tc>
          <w:tcPr>
            <w:tcW w:w="33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438"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68.331.092.190</w:t>
            </w:r>
          </w:p>
        </w:tc>
        <w:tc>
          <w:tcPr>
            <w:tcW w:w="99" w:type="dxa"/>
            <w:tcBorders>
              <w:left w:val="nil"/>
              <w:bottom w:val="nil"/>
              <w:right w:val="nil"/>
            </w:tcBorders>
            <w:vAlign w:val="center"/>
          </w:tcPr>
          <w:p w:rsidR="00202865" w:rsidRPr="0021637A" w:rsidRDefault="00202865" w:rsidP="003F042A">
            <w:pPr>
              <w:ind w:right="29"/>
              <w:jc w:val="right"/>
              <w:rPr>
                <w:rFonts w:ascii="Times New Roman" w:hAnsi="Times New Roman" w:cs="Times New Roman"/>
                <w:b/>
                <w:bCs/>
                <w:color w:val="000000"/>
              </w:rPr>
            </w:pPr>
          </w:p>
        </w:tc>
        <w:tc>
          <w:tcPr>
            <w:tcW w:w="1053" w:type="dxa"/>
            <w:tcBorders>
              <w:top w:val="single" w:sz="4" w:space="0" w:color="auto"/>
              <w:left w:val="nil"/>
              <w:bottom w:val="double" w:sz="4" w:space="0" w:color="auto"/>
              <w:right w:val="nil"/>
            </w:tcBorders>
            <w:vAlign w:val="center"/>
          </w:tcPr>
          <w:p w:rsidR="00202865" w:rsidRPr="0021637A" w:rsidRDefault="00202865" w:rsidP="003F042A">
            <w:pPr>
              <w:ind w:right="29"/>
              <w:jc w:val="right"/>
              <w:rPr>
                <w:rFonts w:ascii="Times New Roman" w:hAnsi="Times New Roman" w:cs="Times New Roman"/>
                <w:bCs/>
                <w:color w:val="000000"/>
              </w:rPr>
            </w:pPr>
            <w:r w:rsidRPr="0021637A">
              <w:rPr>
                <w:rFonts w:ascii="Times New Roman" w:hAnsi="Times New Roman" w:cs="Times New Roman"/>
                <w:bCs/>
                <w:color w:val="000000"/>
              </w:rPr>
              <w:t>-</w:t>
            </w:r>
          </w:p>
        </w:tc>
        <w:tc>
          <w:tcPr>
            <w:tcW w:w="114" w:type="dxa"/>
            <w:tcBorders>
              <w:left w:val="nil"/>
              <w:right w:val="nil"/>
            </w:tcBorders>
            <w:vAlign w:val="center"/>
          </w:tcPr>
          <w:p w:rsidR="00202865" w:rsidRPr="0021637A" w:rsidRDefault="00202865" w:rsidP="003F042A">
            <w:pPr>
              <w:ind w:right="29"/>
              <w:jc w:val="right"/>
              <w:rPr>
                <w:rFonts w:ascii="Times New Roman" w:hAnsi="Times New Roman" w:cs="Times New Roman"/>
                <w:bCs/>
                <w:color w:val="000000"/>
              </w:rPr>
            </w:pPr>
          </w:p>
        </w:tc>
        <w:tc>
          <w:tcPr>
            <w:tcW w:w="1553" w:type="dxa"/>
            <w:tcBorders>
              <w:top w:val="single" w:sz="4" w:space="0" w:color="auto"/>
              <w:left w:val="nil"/>
              <w:bottom w:val="double" w:sz="4" w:space="0" w:color="auto"/>
              <w:right w:val="nil"/>
            </w:tcBorders>
            <w:vAlign w:val="center"/>
          </w:tcPr>
          <w:p w:rsidR="00202865" w:rsidRPr="0021637A" w:rsidRDefault="00202865" w:rsidP="003F042A">
            <w:pPr>
              <w:ind w:right="15"/>
              <w:jc w:val="right"/>
              <w:rPr>
                <w:rFonts w:ascii="Times New Roman" w:hAnsi="Times New Roman" w:cs="Times New Roman"/>
                <w:b/>
                <w:bCs/>
                <w:color w:val="000000"/>
              </w:rPr>
            </w:pPr>
            <w:r w:rsidRPr="0021637A">
              <w:rPr>
                <w:rFonts w:ascii="Times New Roman" w:hAnsi="Times New Roman" w:cs="Times New Roman"/>
                <w:b/>
                <w:bCs/>
                <w:color w:val="000000"/>
              </w:rPr>
              <w:t>59.014.906.071</w:t>
            </w:r>
          </w:p>
        </w:tc>
        <w:tc>
          <w:tcPr>
            <w:tcW w:w="183" w:type="dxa"/>
            <w:tcBorders>
              <w:left w:val="nil"/>
              <w:bottom w:val="nil"/>
              <w:right w:val="nil"/>
            </w:tcBorders>
            <w:vAlign w:val="center"/>
          </w:tcPr>
          <w:p w:rsidR="00202865" w:rsidRPr="0021637A" w:rsidRDefault="00202865" w:rsidP="003F042A">
            <w:pPr>
              <w:jc w:val="right"/>
              <w:rPr>
                <w:rFonts w:ascii="Times New Roman" w:hAnsi="Times New Roman" w:cs="Times New Roman"/>
                <w:b/>
                <w:bCs/>
                <w:color w:val="000000"/>
              </w:rPr>
            </w:pPr>
          </w:p>
        </w:tc>
        <w:tc>
          <w:tcPr>
            <w:tcW w:w="1062" w:type="dxa"/>
            <w:tcBorders>
              <w:top w:val="single" w:sz="4" w:space="0" w:color="auto"/>
              <w:left w:val="nil"/>
              <w:bottom w:val="double" w:sz="4" w:space="0" w:color="auto"/>
              <w:right w:val="nil"/>
            </w:tcBorders>
            <w:tcMar>
              <w:top w:w="17" w:type="dxa"/>
              <w:left w:w="17" w:type="dxa"/>
              <w:bottom w:w="0" w:type="dxa"/>
              <w:right w:w="17" w:type="dxa"/>
            </w:tcMar>
            <w:vAlign w:val="center"/>
          </w:tcPr>
          <w:p w:rsidR="00202865" w:rsidRPr="0021637A" w:rsidRDefault="00202865" w:rsidP="003F042A">
            <w:pPr>
              <w:ind w:right="29"/>
              <w:jc w:val="right"/>
              <w:rPr>
                <w:rFonts w:ascii="Times New Roman" w:hAnsi="Times New Roman" w:cs="Times New Roman"/>
                <w:bCs/>
                <w:color w:val="000000"/>
              </w:rPr>
            </w:pPr>
            <w:r w:rsidRPr="0021637A">
              <w:rPr>
                <w:rFonts w:ascii="Times New Roman" w:hAnsi="Times New Roman" w:cs="Times New Roman"/>
                <w:bCs/>
                <w:color w:val="000000"/>
              </w:rPr>
              <w:t>-</w:t>
            </w:r>
          </w:p>
        </w:tc>
      </w:tr>
    </w:tbl>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Chi phí trả trước ngắn hạn/dài hạn</w:t>
      </w:r>
    </w:p>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i/>
          <w:iCs/>
          <w:color w:val="000000"/>
          <w:lang w:val="nl-NL"/>
        </w:rPr>
      </w:pPr>
      <w:r w:rsidRPr="0021637A">
        <w:rPr>
          <w:rFonts w:ascii="Times New Roman" w:hAnsi="Times New Roman" w:cs="Times New Roman"/>
          <w:b/>
          <w:i/>
          <w:iCs/>
          <w:color w:val="000000"/>
          <w:lang w:val="nl-NL"/>
        </w:rPr>
        <w:t>Chi phí trả trước ngắn hạn</w:t>
      </w:r>
    </w:p>
    <w:tbl>
      <w:tblPr>
        <w:tblW w:w="8828" w:type="dxa"/>
        <w:tblInd w:w="567" w:type="dxa"/>
        <w:tblCellMar>
          <w:left w:w="0" w:type="dxa"/>
          <w:right w:w="0" w:type="dxa"/>
        </w:tblCellMar>
        <w:tblLook w:val="0000" w:firstRow="0" w:lastRow="0" w:firstColumn="0" w:lastColumn="0" w:noHBand="0" w:noVBand="0"/>
      </w:tblPr>
      <w:tblGrid>
        <w:gridCol w:w="4488"/>
        <w:gridCol w:w="1880"/>
        <w:gridCol w:w="580"/>
        <w:gridCol w:w="1880"/>
      </w:tblGrid>
      <w:tr w:rsidR="00202865" w:rsidRPr="0021637A" w:rsidTr="003F042A">
        <w:trPr>
          <w:trHeight w:val="150"/>
          <w:tblHeader/>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ind w:left="-1" w:right="70"/>
              <w:jc w:val="center"/>
              <w:rPr>
                <w:rFonts w:ascii="Times New Roman" w:hAnsi="Times New Roman" w:cs="Times New Roman"/>
                <w:color w:val="000000"/>
                <w:lang w:val="nl-NL"/>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lang w:val="nl-NL"/>
              </w:rPr>
              <w:t xml:space="preserve"> </w:t>
            </w:r>
            <w:r w:rsidRPr="0021637A">
              <w:rPr>
                <w:rFonts w:ascii="Times New Roman" w:hAnsi="Times New Roman" w:cs="Times New Roman"/>
                <w:b/>
                <w:bCs/>
                <w:color w:val="000000"/>
              </w:rPr>
              <w:t>Số cuối năm</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đầu năm</w:t>
            </w:r>
          </w:p>
        </w:tc>
      </w:tr>
      <w:tr w:rsidR="00202865" w:rsidRPr="0021637A" w:rsidTr="003F042A">
        <w:trPr>
          <w:trHeight w:val="137"/>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Chi phí công cụ dụng cụ</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1.066.406.966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 </w:t>
            </w:r>
          </w:p>
        </w:tc>
      </w:tr>
      <w:tr w:rsidR="00202865" w:rsidRPr="0021637A" w:rsidTr="003F042A">
        <w:trPr>
          <w:trHeight w:val="113"/>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Chi phí sửa chữa</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91.821.748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 </w:t>
            </w:r>
          </w:p>
        </w:tc>
      </w:tr>
      <w:tr w:rsidR="00202865" w:rsidRPr="0021637A" w:rsidTr="003F042A">
        <w:trPr>
          <w:trHeight w:val="184"/>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Chi phí trả trước ngắn hạn khác</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34.741.667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 </w:t>
            </w:r>
          </w:p>
        </w:tc>
      </w:tr>
      <w:tr w:rsidR="00202865" w:rsidRPr="0021637A" w:rsidTr="003F042A">
        <w:trPr>
          <w:trHeight w:val="117"/>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1.192.970.381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b/>
                <w:bCs/>
                <w:color w:val="000000"/>
              </w:rPr>
            </w:pP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 </w:t>
            </w:r>
          </w:p>
        </w:tc>
      </w:tr>
    </w:tbl>
    <w:p w:rsidR="00202865" w:rsidRPr="0021637A" w:rsidRDefault="00202865" w:rsidP="00202865">
      <w:pPr>
        <w:ind w:left="-14"/>
        <w:rPr>
          <w:rFonts w:ascii="Times New Roman" w:hAnsi="Times New Roman" w:cs="Times New Roman"/>
          <w:b/>
          <w:i/>
          <w:iCs/>
          <w:color w:val="000000"/>
        </w:rPr>
      </w:pPr>
    </w:p>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i/>
          <w:iCs/>
          <w:color w:val="000000"/>
        </w:rPr>
      </w:pPr>
      <w:r w:rsidRPr="0021637A">
        <w:rPr>
          <w:rFonts w:ascii="Times New Roman" w:hAnsi="Times New Roman" w:cs="Times New Roman"/>
          <w:b/>
          <w:i/>
          <w:iCs/>
          <w:color w:val="000000"/>
        </w:rPr>
        <w:t xml:space="preserve">Chi phí trả trước dài hạn </w:t>
      </w:r>
    </w:p>
    <w:tbl>
      <w:tblPr>
        <w:tblW w:w="8828" w:type="dxa"/>
        <w:tblInd w:w="567" w:type="dxa"/>
        <w:tblCellMar>
          <w:left w:w="0" w:type="dxa"/>
          <w:right w:w="0" w:type="dxa"/>
        </w:tblCellMar>
        <w:tblLook w:val="0000" w:firstRow="0" w:lastRow="0" w:firstColumn="0" w:lastColumn="0" w:noHBand="0" w:noVBand="0"/>
      </w:tblPr>
      <w:tblGrid>
        <w:gridCol w:w="4488"/>
        <w:gridCol w:w="1880"/>
        <w:gridCol w:w="580"/>
        <w:gridCol w:w="1880"/>
      </w:tblGrid>
      <w:tr w:rsidR="00202865" w:rsidRPr="0021637A" w:rsidTr="003F042A">
        <w:trPr>
          <w:trHeight w:val="150"/>
          <w:tblHeader/>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ind w:left="-1" w:right="70"/>
              <w:jc w:val="center"/>
              <w:rPr>
                <w:rFonts w:ascii="Times New Roman" w:hAnsi="Times New Roman" w:cs="Times New Roman"/>
                <w:color w:val="000000"/>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cuối năm</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đầu năm</w:t>
            </w:r>
          </w:p>
        </w:tc>
      </w:tr>
      <w:tr w:rsidR="00202865" w:rsidRPr="0021637A" w:rsidTr="003F042A">
        <w:trPr>
          <w:trHeight w:val="137"/>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Chi phí thuê đất (*)</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3.253.028.214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3.362.989.731 </w:t>
            </w:r>
          </w:p>
        </w:tc>
      </w:tr>
      <w:tr w:rsidR="00202865" w:rsidRPr="0021637A" w:rsidTr="003F042A">
        <w:trPr>
          <w:trHeight w:val="113"/>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Chi phí công cụ dụng cụ</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1.056.266.928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rPr>
          <w:trHeight w:val="184"/>
        </w:trPr>
        <w:tc>
          <w:tcPr>
            <w:tcW w:w="4488"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Chi phí sửa chữa</w:t>
            </w: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4.225.769.252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852.935.667 </w:t>
            </w:r>
          </w:p>
        </w:tc>
      </w:tr>
      <w:tr w:rsidR="00202865" w:rsidRPr="0021637A" w:rsidTr="003F042A">
        <w:trPr>
          <w:trHeight w:val="117"/>
        </w:trPr>
        <w:tc>
          <w:tcPr>
            <w:tcW w:w="4488"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8.535.064.394 </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b/>
                <w:bCs/>
                <w:color w:val="000000"/>
              </w:rPr>
            </w:pP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4.215.925.398 </w:t>
            </w:r>
          </w:p>
        </w:tc>
      </w:tr>
    </w:tbl>
    <w:p w:rsidR="00202865" w:rsidRPr="0021637A" w:rsidRDefault="00202865" w:rsidP="00202865">
      <w:pPr>
        <w:rPr>
          <w:rFonts w:ascii="Times New Roman" w:hAnsi="Times New Roman" w:cs="Times New Roman"/>
          <w:color w:val="000000"/>
          <w:lang w:val="nl-NL"/>
        </w:rPr>
      </w:pPr>
    </w:p>
    <w:p w:rsidR="00202865" w:rsidRPr="0021637A" w:rsidRDefault="00202865" w:rsidP="00202865">
      <w:pPr>
        <w:ind w:left="532" w:firstLine="6"/>
        <w:rPr>
          <w:rFonts w:ascii="Times New Roman" w:hAnsi="Times New Roman" w:cs="Times New Roman"/>
          <w:spacing w:val="-2"/>
          <w:lang w:val="nl-NL"/>
        </w:rPr>
      </w:pPr>
      <w:r w:rsidRPr="0021637A">
        <w:rPr>
          <w:rFonts w:ascii="Times New Roman" w:hAnsi="Times New Roman" w:cs="Times New Roman"/>
          <w:lang w:val="nl-NL"/>
        </w:rPr>
        <w:t xml:space="preserve">(*) </w:t>
      </w:r>
      <w:r w:rsidRPr="0021637A">
        <w:rPr>
          <w:rFonts w:ascii="Times New Roman" w:hAnsi="Times New Roman" w:cs="Times New Roman"/>
          <w:spacing w:val="-2"/>
          <w:lang w:val="nl-NL"/>
        </w:rPr>
        <w:t xml:space="preserve">Là khoản tiền bồi thường giải phóng mặt bằng tại Khu công nghiệp Gia Lách, thị trấn Gia Lách, huyện Nghi Xuân, tỉnh Hà Tĩnh đã chi nhưng được Nhà nước hỗ trợ lại thông qua việc giảm trừ vào tiền thuê đất hàng năm cho giai đoạn từ ngày 01 tháng 4 năm 2011 đến ngày 01 tháng 8 năm 2045. </w:t>
      </w: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Tài sản cố định hữu hình</w:t>
      </w:r>
    </w:p>
    <w:tbl>
      <w:tblPr>
        <w:tblW w:w="9528" w:type="dxa"/>
        <w:tblInd w:w="582" w:type="dxa"/>
        <w:tblLayout w:type="fixed"/>
        <w:tblCellMar>
          <w:left w:w="30" w:type="dxa"/>
          <w:right w:w="30" w:type="dxa"/>
        </w:tblCellMar>
        <w:tblLook w:val="0000" w:firstRow="0" w:lastRow="0" w:firstColumn="0" w:lastColumn="0" w:noHBand="0" w:noVBand="0"/>
      </w:tblPr>
      <w:tblGrid>
        <w:gridCol w:w="1518"/>
        <w:gridCol w:w="280"/>
        <w:gridCol w:w="70"/>
        <w:gridCol w:w="994"/>
        <w:gridCol w:w="80"/>
        <w:gridCol w:w="1320"/>
        <w:gridCol w:w="80"/>
        <w:gridCol w:w="1320"/>
        <w:gridCol w:w="80"/>
        <w:gridCol w:w="1096"/>
        <w:gridCol w:w="80"/>
        <w:gridCol w:w="1054"/>
        <w:gridCol w:w="80"/>
        <w:gridCol w:w="1476"/>
      </w:tblGrid>
      <w:tr w:rsidR="00202865" w:rsidRPr="0021637A" w:rsidTr="003F042A">
        <w:tblPrEx>
          <w:tblCellMar>
            <w:top w:w="0" w:type="dxa"/>
            <w:bottom w:w="0" w:type="dxa"/>
          </w:tblCellMar>
        </w:tblPrEx>
        <w:trPr>
          <w:trHeight w:val="432"/>
          <w:tblHeader/>
        </w:trPr>
        <w:tc>
          <w:tcPr>
            <w:tcW w:w="1518" w:type="dxa"/>
            <w:vAlign w:val="bottom"/>
          </w:tcPr>
          <w:p w:rsidR="00202865" w:rsidRPr="0021637A" w:rsidRDefault="00202865" w:rsidP="003F042A">
            <w:pPr>
              <w:jc w:val="center"/>
              <w:rPr>
                <w:rFonts w:ascii="Times New Roman" w:hAnsi="Times New Roman" w:cs="Times New Roman"/>
                <w:b/>
                <w:snapToGrid w:val="0"/>
                <w:color w:val="000000"/>
                <w:lang w:val="nl-NL"/>
              </w:rPr>
            </w:pPr>
          </w:p>
        </w:tc>
        <w:tc>
          <w:tcPr>
            <w:tcW w:w="1344" w:type="dxa"/>
            <w:gridSpan w:val="3"/>
            <w:tcBorders>
              <w:bottom w:val="single" w:sz="4" w:space="0" w:color="auto"/>
            </w:tcBorders>
            <w:vAlign w:val="bottom"/>
          </w:tcPr>
          <w:p w:rsidR="00202865" w:rsidRPr="0021637A" w:rsidRDefault="00202865" w:rsidP="003F042A">
            <w:pPr>
              <w:jc w:val="center"/>
              <w:rPr>
                <w:rFonts w:ascii="Times New Roman" w:hAnsi="Times New Roman" w:cs="Times New Roman"/>
                <w:b/>
                <w:snapToGrid w:val="0"/>
                <w:color w:val="000000"/>
                <w:lang w:val="nl-NL"/>
              </w:rPr>
            </w:pPr>
            <w:r w:rsidRPr="0021637A">
              <w:rPr>
                <w:rFonts w:ascii="Times New Roman" w:hAnsi="Times New Roman" w:cs="Times New Roman"/>
                <w:b/>
                <w:snapToGrid w:val="0"/>
                <w:color w:val="000000"/>
                <w:lang w:val="nl-NL"/>
              </w:rPr>
              <w:t>Nhà cửa, vật kiến trúc</w:t>
            </w:r>
          </w:p>
        </w:tc>
        <w:tc>
          <w:tcPr>
            <w:tcW w:w="80" w:type="dxa"/>
            <w:vAlign w:val="bottom"/>
          </w:tcPr>
          <w:p w:rsidR="00202865" w:rsidRPr="0021637A" w:rsidRDefault="00202865" w:rsidP="003F042A">
            <w:pPr>
              <w:jc w:val="center"/>
              <w:rPr>
                <w:rFonts w:ascii="Times New Roman" w:hAnsi="Times New Roman" w:cs="Times New Roman"/>
                <w:b/>
                <w:snapToGrid w:val="0"/>
                <w:color w:val="000000"/>
                <w:lang w:val="nl-NL"/>
              </w:rPr>
            </w:pPr>
          </w:p>
        </w:tc>
        <w:tc>
          <w:tcPr>
            <w:tcW w:w="1320" w:type="dxa"/>
            <w:tcBorders>
              <w:bottom w:val="single" w:sz="4" w:space="0" w:color="auto"/>
            </w:tcBorders>
            <w:vAlign w:val="bottom"/>
          </w:tcPr>
          <w:p w:rsidR="00202865" w:rsidRPr="0021637A" w:rsidRDefault="00202865" w:rsidP="003F042A">
            <w:pPr>
              <w:jc w:val="center"/>
              <w:rPr>
                <w:rFonts w:ascii="Times New Roman" w:hAnsi="Times New Roman" w:cs="Times New Roman"/>
                <w:b/>
                <w:snapToGrid w:val="0"/>
                <w:color w:val="000000"/>
                <w:lang w:val="nl-NL"/>
              </w:rPr>
            </w:pPr>
            <w:r w:rsidRPr="0021637A">
              <w:rPr>
                <w:rFonts w:ascii="Times New Roman" w:hAnsi="Times New Roman" w:cs="Times New Roman"/>
                <w:b/>
                <w:snapToGrid w:val="0"/>
                <w:color w:val="000000"/>
                <w:lang w:val="nl-NL"/>
              </w:rPr>
              <w:t>Máy móc và thiết bị</w:t>
            </w:r>
          </w:p>
        </w:tc>
        <w:tc>
          <w:tcPr>
            <w:tcW w:w="80" w:type="dxa"/>
            <w:vAlign w:val="bottom"/>
          </w:tcPr>
          <w:p w:rsidR="00202865" w:rsidRPr="0021637A" w:rsidRDefault="00202865" w:rsidP="003F042A">
            <w:pPr>
              <w:jc w:val="center"/>
              <w:rPr>
                <w:rFonts w:ascii="Times New Roman" w:hAnsi="Times New Roman" w:cs="Times New Roman"/>
                <w:b/>
                <w:snapToGrid w:val="0"/>
                <w:color w:val="000000"/>
                <w:lang w:val="nl-NL"/>
              </w:rPr>
            </w:pPr>
          </w:p>
        </w:tc>
        <w:tc>
          <w:tcPr>
            <w:tcW w:w="1320" w:type="dxa"/>
            <w:tcBorders>
              <w:bottom w:val="single" w:sz="4" w:space="0" w:color="auto"/>
            </w:tcBorders>
            <w:vAlign w:val="bottom"/>
          </w:tcPr>
          <w:p w:rsidR="00202865" w:rsidRPr="0021637A" w:rsidRDefault="00202865" w:rsidP="003F042A">
            <w:pPr>
              <w:jc w:val="center"/>
              <w:rPr>
                <w:rFonts w:ascii="Times New Roman" w:hAnsi="Times New Roman" w:cs="Times New Roman"/>
                <w:b/>
                <w:snapToGrid w:val="0"/>
                <w:color w:val="000000"/>
                <w:lang w:val="nl-NL"/>
              </w:rPr>
            </w:pPr>
            <w:r w:rsidRPr="0021637A">
              <w:rPr>
                <w:rFonts w:ascii="Times New Roman" w:hAnsi="Times New Roman" w:cs="Times New Roman"/>
                <w:b/>
                <w:snapToGrid w:val="0"/>
                <w:color w:val="000000"/>
                <w:lang w:val="nl-NL"/>
              </w:rPr>
              <w:t>Phương tiện vận tải, truyền dẫn</w:t>
            </w:r>
          </w:p>
        </w:tc>
        <w:tc>
          <w:tcPr>
            <w:tcW w:w="80" w:type="dxa"/>
            <w:vAlign w:val="bottom"/>
          </w:tcPr>
          <w:p w:rsidR="00202865" w:rsidRPr="0021637A" w:rsidRDefault="00202865" w:rsidP="003F042A">
            <w:pPr>
              <w:jc w:val="center"/>
              <w:rPr>
                <w:rFonts w:ascii="Times New Roman" w:hAnsi="Times New Roman" w:cs="Times New Roman"/>
                <w:b/>
                <w:snapToGrid w:val="0"/>
                <w:color w:val="000000"/>
                <w:lang w:val="nl-NL"/>
              </w:rPr>
            </w:pPr>
          </w:p>
        </w:tc>
        <w:tc>
          <w:tcPr>
            <w:tcW w:w="1096" w:type="dxa"/>
            <w:tcBorders>
              <w:bottom w:val="single" w:sz="4" w:space="0" w:color="auto"/>
            </w:tcBorders>
            <w:vAlign w:val="bottom"/>
          </w:tcPr>
          <w:p w:rsidR="00202865" w:rsidRPr="0021637A" w:rsidRDefault="00202865" w:rsidP="003F042A">
            <w:pPr>
              <w:jc w:val="center"/>
              <w:rPr>
                <w:rFonts w:ascii="Times New Roman" w:hAnsi="Times New Roman" w:cs="Times New Roman"/>
                <w:b/>
                <w:snapToGrid w:val="0"/>
                <w:color w:val="000000"/>
                <w:lang w:val="nl-NL"/>
              </w:rPr>
            </w:pPr>
            <w:r w:rsidRPr="0021637A">
              <w:rPr>
                <w:rFonts w:ascii="Times New Roman" w:hAnsi="Times New Roman" w:cs="Times New Roman"/>
                <w:b/>
                <w:snapToGrid w:val="0"/>
                <w:color w:val="000000"/>
                <w:lang w:val="nl-NL"/>
              </w:rPr>
              <w:t>Thiết bị, dụng cụ quản lý</w:t>
            </w:r>
          </w:p>
        </w:tc>
        <w:tc>
          <w:tcPr>
            <w:tcW w:w="80" w:type="dxa"/>
            <w:vAlign w:val="bottom"/>
          </w:tcPr>
          <w:p w:rsidR="00202865" w:rsidRPr="0021637A" w:rsidRDefault="00202865" w:rsidP="003F042A">
            <w:pPr>
              <w:jc w:val="center"/>
              <w:rPr>
                <w:rFonts w:ascii="Times New Roman" w:hAnsi="Times New Roman" w:cs="Times New Roman"/>
                <w:b/>
                <w:snapToGrid w:val="0"/>
                <w:color w:val="000000"/>
                <w:lang w:val="nl-NL"/>
              </w:rPr>
            </w:pPr>
          </w:p>
        </w:tc>
        <w:tc>
          <w:tcPr>
            <w:tcW w:w="1054" w:type="dxa"/>
            <w:tcBorders>
              <w:bottom w:val="single" w:sz="4" w:space="0" w:color="auto"/>
            </w:tcBorders>
            <w:vAlign w:val="bottom"/>
          </w:tcPr>
          <w:p w:rsidR="00202865" w:rsidRPr="0021637A" w:rsidRDefault="00202865" w:rsidP="003F042A">
            <w:pPr>
              <w:jc w:val="center"/>
              <w:rPr>
                <w:rFonts w:ascii="Times New Roman" w:hAnsi="Times New Roman" w:cs="Times New Roman"/>
                <w:b/>
                <w:snapToGrid w:val="0"/>
                <w:color w:val="000000"/>
                <w:lang w:val="nl-NL"/>
              </w:rPr>
            </w:pPr>
            <w:r w:rsidRPr="0021637A">
              <w:rPr>
                <w:rFonts w:ascii="Times New Roman" w:hAnsi="Times New Roman" w:cs="Times New Roman"/>
                <w:b/>
                <w:snapToGrid w:val="0"/>
                <w:color w:val="000000"/>
                <w:lang w:val="nl-NL"/>
              </w:rPr>
              <w:t>Tài sản cố định khác</w:t>
            </w:r>
          </w:p>
        </w:tc>
        <w:tc>
          <w:tcPr>
            <w:tcW w:w="80" w:type="dxa"/>
            <w:vAlign w:val="bottom"/>
          </w:tcPr>
          <w:p w:rsidR="00202865" w:rsidRPr="0021637A" w:rsidRDefault="00202865" w:rsidP="003F042A">
            <w:pPr>
              <w:jc w:val="center"/>
              <w:rPr>
                <w:rFonts w:ascii="Times New Roman" w:hAnsi="Times New Roman" w:cs="Times New Roman"/>
                <w:b/>
                <w:snapToGrid w:val="0"/>
                <w:color w:val="000000"/>
                <w:lang w:val="nl-NL"/>
              </w:rPr>
            </w:pPr>
          </w:p>
        </w:tc>
        <w:tc>
          <w:tcPr>
            <w:tcW w:w="1476" w:type="dxa"/>
            <w:tcBorders>
              <w:bottom w:val="single" w:sz="4" w:space="0" w:color="auto"/>
            </w:tcBorders>
            <w:vAlign w:val="bottom"/>
          </w:tcPr>
          <w:p w:rsidR="00202865" w:rsidRPr="0021637A" w:rsidRDefault="00202865" w:rsidP="003F042A">
            <w:pPr>
              <w:jc w:val="center"/>
              <w:rPr>
                <w:rFonts w:ascii="Times New Roman" w:hAnsi="Times New Roman" w:cs="Times New Roman"/>
                <w:b/>
                <w:snapToGrid w:val="0"/>
                <w:color w:val="000000"/>
              </w:rPr>
            </w:pPr>
            <w:r w:rsidRPr="0021637A">
              <w:rPr>
                <w:rFonts w:ascii="Times New Roman" w:hAnsi="Times New Roman" w:cs="Times New Roman"/>
                <w:b/>
                <w:snapToGrid w:val="0"/>
                <w:color w:val="000000"/>
              </w:rPr>
              <w:t>Cộng</w:t>
            </w:r>
          </w:p>
        </w:tc>
      </w:tr>
      <w:tr w:rsidR="00202865" w:rsidRPr="0021637A" w:rsidTr="003F042A">
        <w:tblPrEx>
          <w:tblCellMar>
            <w:top w:w="0" w:type="dxa"/>
            <w:bottom w:w="0" w:type="dxa"/>
          </w:tblCellMar>
        </w:tblPrEx>
        <w:trPr>
          <w:trHeight w:val="223"/>
        </w:trPr>
        <w:tc>
          <w:tcPr>
            <w:tcW w:w="1518" w:type="dxa"/>
            <w:vAlign w:val="bottom"/>
          </w:tcPr>
          <w:p w:rsidR="00202865" w:rsidRPr="0021637A" w:rsidRDefault="00202865" w:rsidP="003F042A">
            <w:pPr>
              <w:rPr>
                <w:rFonts w:ascii="Times New Roman" w:hAnsi="Times New Roman" w:cs="Times New Roman"/>
                <w:b/>
                <w:snapToGrid w:val="0"/>
                <w:color w:val="000000"/>
              </w:rPr>
            </w:pPr>
            <w:r w:rsidRPr="0021637A">
              <w:rPr>
                <w:rFonts w:ascii="Times New Roman" w:hAnsi="Times New Roman" w:cs="Times New Roman"/>
                <w:b/>
                <w:snapToGrid w:val="0"/>
                <w:color w:val="000000"/>
              </w:rPr>
              <w:t>Nguyên giá</w:t>
            </w:r>
          </w:p>
        </w:tc>
        <w:tc>
          <w:tcPr>
            <w:tcW w:w="1344" w:type="dxa"/>
            <w:gridSpan w:val="3"/>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32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32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096"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054"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476" w:type="dxa"/>
            <w:vAlign w:val="bottom"/>
          </w:tcPr>
          <w:p w:rsidR="00202865" w:rsidRPr="0021637A" w:rsidRDefault="00202865" w:rsidP="003F042A">
            <w:pPr>
              <w:ind w:right="26"/>
              <w:jc w:val="right"/>
              <w:rPr>
                <w:rFonts w:ascii="Times New Roman" w:hAnsi="Times New Roman" w:cs="Times New Roman"/>
                <w:b/>
                <w:snapToGrid w:val="0"/>
                <w:color w:val="000000"/>
              </w:rPr>
            </w:pPr>
          </w:p>
        </w:tc>
      </w:tr>
      <w:tr w:rsidR="00202865" w:rsidRPr="0021637A" w:rsidTr="003F042A">
        <w:tblPrEx>
          <w:tblCellMar>
            <w:top w:w="0" w:type="dxa"/>
            <w:bottom w:w="0" w:type="dxa"/>
          </w:tblCellMar>
        </w:tblPrEx>
        <w:trPr>
          <w:trHeight w:val="186"/>
        </w:trPr>
        <w:tc>
          <w:tcPr>
            <w:tcW w:w="1518" w:type="dxa"/>
            <w:vAlign w:val="bottom"/>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lastRenderedPageBreak/>
              <w:t>Số đầu năm</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30.159.682.378</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88.731.682.833</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6.677.729.708</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442.892.645</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50.290.000</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126.062.277.564</w:t>
            </w:r>
          </w:p>
        </w:tc>
      </w:tr>
      <w:tr w:rsidR="00202865" w:rsidRPr="0021637A" w:rsidTr="003F042A">
        <w:tblPrEx>
          <w:tblCellMar>
            <w:top w:w="0" w:type="dxa"/>
            <w:bottom w:w="0" w:type="dxa"/>
          </w:tblCellMar>
        </w:tblPrEx>
        <w:trPr>
          <w:trHeight w:val="124"/>
        </w:trPr>
        <w:tc>
          <w:tcPr>
            <w:tcW w:w="1518" w:type="dxa"/>
            <w:vAlign w:val="bottom"/>
          </w:tcPr>
          <w:p w:rsidR="00202865" w:rsidRPr="0021637A" w:rsidRDefault="00202865" w:rsidP="003F042A">
            <w:pPr>
              <w:rPr>
                <w:rFonts w:ascii="Times New Roman" w:hAnsi="Times New Roman" w:cs="Times New Roman"/>
                <w:iCs/>
                <w:snapToGrid w:val="0"/>
                <w:color w:val="000000"/>
              </w:rPr>
            </w:pPr>
            <w:r w:rsidRPr="0021637A">
              <w:rPr>
                <w:rFonts w:ascii="Times New Roman" w:hAnsi="Times New Roman" w:cs="Times New Roman"/>
                <w:iCs/>
                <w:snapToGrid w:val="0"/>
                <w:color w:val="000000"/>
              </w:rPr>
              <w:t xml:space="preserve">Mua trong năm </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260.675.166</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1.108.000.000</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4.136.363.636</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5.505.038.802</w:t>
            </w:r>
          </w:p>
        </w:tc>
      </w:tr>
      <w:tr w:rsidR="00202865" w:rsidRPr="0021637A" w:rsidTr="003F042A">
        <w:tblPrEx>
          <w:tblCellMar>
            <w:top w:w="0" w:type="dxa"/>
            <w:bottom w:w="0" w:type="dxa"/>
          </w:tblCellMar>
        </w:tblPrEx>
        <w:trPr>
          <w:trHeight w:val="124"/>
        </w:trPr>
        <w:tc>
          <w:tcPr>
            <w:tcW w:w="1518" w:type="dxa"/>
            <w:vAlign w:val="bottom"/>
          </w:tcPr>
          <w:p w:rsidR="00202865" w:rsidRPr="0021637A" w:rsidRDefault="00202865" w:rsidP="003F042A">
            <w:pPr>
              <w:rPr>
                <w:rFonts w:ascii="Times New Roman" w:hAnsi="Times New Roman" w:cs="Times New Roman"/>
                <w:iCs/>
                <w:snapToGrid w:val="0"/>
                <w:color w:val="000000"/>
              </w:rPr>
            </w:pPr>
            <w:r w:rsidRPr="0021637A">
              <w:rPr>
                <w:rFonts w:ascii="Times New Roman" w:hAnsi="Times New Roman" w:cs="Times New Roman"/>
                <w:iCs/>
                <w:snapToGrid w:val="0"/>
                <w:color w:val="000000"/>
              </w:rPr>
              <w:t>Đầu tư XDCB hoàn thành</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458.623.342</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1.656.576.801</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2.115.200.143</w:t>
            </w:r>
          </w:p>
        </w:tc>
      </w:tr>
      <w:tr w:rsidR="00202865" w:rsidRPr="0021637A" w:rsidTr="003F042A">
        <w:tblPrEx>
          <w:tblCellMar>
            <w:top w:w="0" w:type="dxa"/>
            <w:bottom w:w="0" w:type="dxa"/>
          </w:tblCellMar>
        </w:tblPrEx>
        <w:trPr>
          <w:trHeight w:val="124"/>
        </w:trPr>
        <w:tc>
          <w:tcPr>
            <w:tcW w:w="1518" w:type="dxa"/>
            <w:vAlign w:val="bottom"/>
          </w:tcPr>
          <w:p w:rsidR="00202865" w:rsidRPr="0021637A" w:rsidRDefault="00202865" w:rsidP="003F042A">
            <w:pPr>
              <w:rPr>
                <w:rFonts w:ascii="Times New Roman" w:hAnsi="Times New Roman" w:cs="Times New Roman"/>
                <w:iCs/>
                <w:snapToGrid w:val="0"/>
                <w:color w:val="000000"/>
              </w:rPr>
            </w:pPr>
            <w:r w:rsidRPr="0021637A">
              <w:rPr>
                <w:rFonts w:ascii="Times New Roman" w:hAnsi="Times New Roman" w:cs="Times New Roman"/>
                <w:iCs/>
                <w:snapToGrid w:val="0"/>
                <w:color w:val="000000"/>
              </w:rPr>
              <w:t>Thanh lý, nhượng bán</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(374.000.000)</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(374.000.000)</w:t>
            </w:r>
          </w:p>
        </w:tc>
      </w:tr>
      <w:tr w:rsidR="00202865" w:rsidRPr="0021637A" w:rsidTr="003F042A">
        <w:tblPrEx>
          <w:tblCellMar>
            <w:top w:w="0" w:type="dxa"/>
            <w:bottom w:w="0" w:type="dxa"/>
          </w:tblCellMar>
        </w:tblPrEx>
        <w:trPr>
          <w:trHeight w:val="124"/>
        </w:trPr>
        <w:tc>
          <w:tcPr>
            <w:tcW w:w="1518" w:type="dxa"/>
            <w:vAlign w:val="bottom"/>
          </w:tcPr>
          <w:p w:rsidR="00202865" w:rsidRPr="0021637A" w:rsidRDefault="00202865" w:rsidP="003F042A">
            <w:pPr>
              <w:rPr>
                <w:rFonts w:ascii="Times New Roman" w:hAnsi="Times New Roman" w:cs="Times New Roman"/>
                <w:iCs/>
                <w:snapToGrid w:val="0"/>
                <w:color w:val="000000"/>
              </w:rPr>
            </w:pPr>
            <w:r w:rsidRPr="0021637A">
              <w:rPr>
                <w:rFonts w:ascii="Times New Roman" w:hAnsi="Times New Roman" w:cs="Times New Roman"/>
                <w:iCs/>
                <w:snapToGrid w:val="0"/>
                <w:color w:val="000000"/>
              </w:rPr>
              <w:t>Phân loại lại</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(136.363.635)</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136.363.635</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p>
        </w:tc>
      </w:tr>
      <w:tr w:rsidR="00202865" w:rsidRPr="0021637A" w:rsidTr="003F042A">
        <w:tblPrEx>
          <w:tblCellMar>
            <w:top w:w="0" w:type="dxa"/>
            <w:bottom w:w="0" w:type="dxa"/>
          </w:tblCellMar>
        </w:tblPrEx>
        <w:trPr>
          <w:trHeight w:val="124"/>
        </w:trPr>
        <w:tc>
          <w:tcPr>
            <w:tcW w:w="1518" w:type="dxa"/>
            <w:vAlign w:val="bottom"/>
          </w:tcPr>
          <w:p w:rsidR="00202865" w:rsidRPr="0021637A" w:rsidRDefault="00202865" w:rsidP="003F042A">
            <w:pPr>
              <w:rPr>
                <w:rFonts w:ascii="Times New Roman" w:hAnsi="Times New Roman" w:cs="Times New Roman"/>
                <w:iCs/>
                <w:snapToGrid w:val="0"/>
                <w:color w:val="000000"/>
              </w:rPr>
            </w:pPr>
            <w:r w:rsidRPr="0021637A">
              <w:rPr>
                <w:rFonts w:ascii="Times New Roman" w:hAnsi="Times New Roman" w:cs="Times New Roman"/>
                <w:iCs/>
                <w:snapToGrid w:val="0"/>
                <w:color w:val="000000"/>
              </w:rPr>
              <w:t>Phân loại sang chi phí trả trước dài hạn</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(322.259.707)</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(322.259.707)</w:t>
            </w:r>
          </w:p>
        </w:tc>
      </w:tr>
      <w:tr w:rsidR="00202865" w:rsidRPr="0021637A" w:rsidTr="003F042A">
        <w:tblPrEx>
          <w:tblCellMar>
            <w:top w:w="0" w:type="dxa"/>
            <w:bottom w:w="0" w:type="dxa"/>
          </w:tblCellMar>
        </w:tblPrEx>
        <w:trPr>
          <w:trHeight w:val="155"/>
        </w:trPr>
        <w:tc>
          <w:tcPr>
            <w:tcW w:w="1518" w:type="dxa"/>
            <w:vAlign w:val="bottom"/>
          </w:tcPr>
          <w:p w:rsidR="00202865" w:rsidRPr="0021637A" w:rsidRDefault="00202865" w:rsidP="003F042A">
            <w:pPr>
              <w:rPr>
                <w:rFonts w:ascii="Times New Roman" w:hAnsi="Times New Roman" w:cs="Times New Roman"/>
                <w:b/>
                <w:bCs/>
                <w:snapToGrid w:val="0"/>
                <w:color w:val="000000"/>
              </w:rPr>
            </w:pPr>
            <w:r w:rsidRPr="0021637A">
              <w:rPr>
                <w:rFonts w:ascii="Times New Roman" w:hAnsi="Times New Roman" w:cs="Times New Roman"/>
                <w:b/>
                <w:bCs/>
                <w:snapToGrid w:val="0"/>
                <w:color w:val="000000"/>
              </w:rPr>
              <w:t>Số cuối năm</w:t>
            </w:r>
          </w:p>
        </w:tc>
        <w:tc>
          <w:tcPr>
            <w:tcW w:w="1344" w:type="dxa"/>
            <w:gridSpan w:val="3"/>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30.420.357.544</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320"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91.122.259.634</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320"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10.814.093.344</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096"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579.256.280</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054"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50.290.000</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476"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132.986.256.802</w:t>
            </w:r>
          </w:p>
        </w:tc>
      </w:tr>
      <w:tr w:rsidR="00202865" w:rsidRPr="0021637A" w:rsidTr="003F042A">
        <w:tblPrEx>
          <w:tblCellMar>
            <w:top w:w="0" w:type="dxa"/>
            <w:bottom w:w="0" w:type="dxa"/>
          </w:tblCellMar>
        </w:tblPrEx>
        <w:trPr>
          <w:trHeight w:val="84"/>
        </w:trPr>
        <w:tc>
          <w:tcPr>
            <w:tcW w:w="1518" w:type="dxa"/>
            <w:vAlign w:val="bottom"/>
          </w:tcPr>
          <w:p w:rsidR="00202865" w:rsidRPr="0021637A" w:rsidRDefault="00202865" w:rsidP="003F042A">
            <w:pPr>
              <w:rPr>
                <w:rFonts w:ascii="Times New Roman" w:hAnsi="Times New Roman" w:cs="Times New Roman"/>
                <w:bCs/>
                <w:i/>
                <w:iCs/>
                <w:snapToGrid w:val="0"/>
                <w:color w:val="000000"/>
              </w:rPr>
            </w:pPr>
            <w:r w:rsidRPr="0021637A">
              <w:rPr>
                <w:rFonts w:ascii="Times New Roman" w:hAnsi="Times New Roman" w:cs="Times New Roman"/>
                <w:bCs/>
                <w:i/>
                <w:iCs/>
                <w:snapToGrid w:val="0"/>
                <w:color w:val="000000"/>
              </w:rPr>
              <w:t>Trong đó:</w:t>
            </w:r>
          </w:p>
        </w:tc>
        <w:tc>
          <w:tcPr>
            <w:tcW w:w="1344" w:type="dxa"/>
            <w:gridSpan w:val="3"/>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132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132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1096"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1054"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1476" w:type="dxa"/>
            <w:vAlign w:val="bottom"/>
          </w:tcPr>
          <w:p w:rsidR="00202865" w:rsidRPr="0021637A" w:rsidRDefault="00202865" w:rsidP="003F042A">
            <w:pPr>
              <w:ind w:right="26"/>
              <w:jc w:val="right"/>
              <w:rPr>
                <w:rFonts w:ascii="Times New Roman" w:hAnsi="Times New Roman" w:cs="Times New Roman"/>
                <w:bCs/>
                <w:snapToGrid w:val="0"/>
                <w:color w:val="000000"/>
              </w:rPr>
            </w:pPr>
          </w:p>
        </w:tc>
      </w:tr>
      <w:tr w:rsidR="00202865" w:rsidRPr="0021637A" w:rsidTr="003F042A">
        <w:tblPrEx>
          <w:tblCellMar>
            <w:top w:w="0" w:type="dxa"/>
            <w:bottom w:w="0" w:type="dxa"/>
          </w:tblCellMar>
        </w:tblPrEx>
        <w:trPr>
          <w:trHeight w:val="466"/>
        </w:trPr>
        <w:tc>
          <w:tcPr>
            <w:tcW w:w="1518" w:type="dxa"/>
            <w:vAlign w:val="bottom"/>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iCs/>
                <w:color w:val="000000"/>
              </w:rPr>
              <w:t>Đã khấu hao hết nhưng vẫn còn sử dụng</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3.314.016.216</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47.612.143.296</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943.584.255</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262.765.463</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50.290.000</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52.182.799.230</w:t>
            </w:r>
          </w:p>
        </w:tc>
      </w:tr>
      <w:tr w:rsidR="00202865" w:rsidRPr="0021637A" w:rsidTr="003F042A">
        <w:tblPrEx>
          <w:tblCellMar>
            <w:top w:w="0" w:type="dxa"/>
            <w:bottom w:w="0" w:type="dxa"/>
          </w:tblCellMar>
        </w:tblPrEx>
        <w:trPr>
          <w:trHeight w:val="198"/>
        </w:trPr>
        <w:tc>
          <w:tcPr>
            <w:tcW w:w="1518" w:type="dxa"/>
            <w:vAlign w:val="bottom"/>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iCs/>
                <w:color w:val="000000"/>
              </w:rPr>
              <w:t>Chờ thanh lý</w:t>
            </w:r>
          </w:p>
        </w:tc>
        <w:tc>
          <w:tcPr>
            <w:tcW w:w="1344" w:type="dxa"/>
            <w:gridSpan w:val="3"/>
            <w:vAlign w:val="bottom"/>
          </w:tcPr>
          <w:p w:rsidR="00202865" w:rsidRPr="0021637A" w:rsidRDefault="00202865" w:rsidP="003F042A">
            <w:pPr>
              <w:ind w:right="26"/>
              <w:jc w:val="right"/>
              <w:rPr>
                <w:rFonts w:ascii="Times New Roman" w:hAnsi="Times New Roman" w:cs="Times New Roman"/>
                <w:bCs/>
                <w:snapToGrid w:val="0"/>
                <w:color w:val="000000"/>
              </w:rPr>
            </w:pPr>
            <w:r w:rsidRPr="0021637A">
              <w:rPr>
                <w:rFonts w:ascii="Times New Roman" w:hAnsi="Times New Roman" w:cs="Times New Roman"/>
                <w:bCs/>
                <w:snapToGrid w:val="0"/>
                <w:color w:val="000000"/>
              </w:rPr>
              <w:t>-</w:t>
            </w:r>
          </w:p>
        </w:tc>
        <w:tc>
          <w:tcPr>
            <w:tcW w:w="8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1320" w:type="dxa"/>
            <w:vAlign w:val="bottom"/>
          </w:tcPr>
          <w:p w:rsidR="00202865" w:rsidRPr="0021637A" w:rsidRDefault="00202865" w:rsidP="003F042A">
            <w:pPr>
              <w:ind w:right="26"/>
              <w:jc w:val="right"/>
              <w:rPr>
                <w:rFonts w:ascii="Times New Roman" w:hAnsi="Times New Roman" w:cs="Times New Roman"/>
                <w:bCs/>
                <w:snapToGrid w:val="0"/>
                <w:color w:val="000000"/>
              </w:rPr>
            </w:pPr>
            <w:r w:rsidRPr="0021637A">
              <w:rPr>
                <w:rFonts w:ascii="Times New Roman" w:hAnsi="Times New Roman" w:cs="Times New Roman"/>
                <w:bCs/>
                <w:snapToGrid w:val="0"/>
                <w:color w:val="000000"/>
              </w:rPr>
              <w:t>-</w:t>
            </w:r>
          </w:p>
        </w:tc>
        <w:tc>
          <w:tcPr>
            <w:tcW w:w="8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1320" w:type="dxa"/>
            <w:vAlign w:val="bottom"/>
          </w:tcPr>
          <w:p w:rsidR="00202865" w:rsidRPr="0021637A" w:rsidRDefault="00202865" w:rsidP="003F042A">
            <w:pPr>
              <w:ind w:right="26"/>
              <w:jc w:val="right"/>
              <w:rPr>
                <w:rFonts w:ascii="Times New Roman" w:hAnsi="Times New Roman" w:cs="Times New Roman"/>
                <w:bCs/>
                <w:snapToGrid w:val="0"/>
                <w:color w:val="000000"/>
              </w:rPr>
            </w:pPr>
            <w:r w:rsidRPr="0021637A">
              <w:rPr>
                <w:rFonts w:ascii="Times New Roman" w:hAnsi="Times New Roman" w:cs="Times New Roman"/>
                <w:bCs/>
                <w:snapToGrid w:val="0"/>
                <w:color w:val="000000"/>
              </w:rPr>
              <w:t>-</w:t>
            </w:r>
          </w:p>
        </w:tc>
        <w:tc>
          <w:tcPr>
            <w:tcW w:w="8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1096" w:type="dxa"/>
            <w:vAlign w:val="bottom"/>
          </w:tcPr>
          <w:p w:rsidR="00202865" w:rsidRPr="0021637A" w:rsidRDefault="00202865" w:rsidP="003F042A">
            <w:pPr>
              <w:ind w:right="26"/>
              <w:jc w:val="right"/>
              <w:rPr>
                <w:rFonts w:ascii="Times New Roman" w:hAnsi="Times New Roman" w:cs="Times New Roman"/>
                <w:bCs/>
                <w:snapToGrid w:val="0"/>
                <w:color w:val="000000"/>
              </w:rPr>
            </w:pPr>
            <w:r w:rsidRPr="0021637A">
              <w:rPr>
                <w:rFonts w:ascii="Times New Roman" w:hAnsi="Times New Roman" w:cs="Times New Roman"/>
                <w:bCs/>
                <w:snapToGrid w:val="0"/>
                <w:color w:val="000000"/>
              </w:rPr>
              <w:t>-</w:t>
            </w:r>
          </w:p>
        </w:tc>
        <w:tc>
          <w:tcPr>
            <w:tcW w:w="8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1054" w:type="dxa"/>
            <w:vAlign w:val="bottom"/>
          </w:tcPr>
          <w:p w:rsidR="00202865" w:rsidRPr="0021637A" w:rsidRDefault="00202865" w:rsidP="003F042A">
            <w:pPr>
              <w:ind w:right="26"/>
              <w:jc w:val="right"/>
              <w:rPr>
                <w:rFonts w:ascii="Times New Roman" w:hAnsi="Times New Roman" w:cs="Times New Roman"/>
                <w:bCs/>
                <w:snapToGrid w:val="0"/>
                <w:color w:val="000000"/>
              </w:rPr>
            </w:pPr>
            <w:r w:rsidRPr="0021637A">
              <w:rPr>
                <w:rFonts w:ascii="Times New Roman" w:hAnsi="Times New Roman" w:cs="Times New Roman"/>
                <w:bCs/>
                <w:snapToGrid w:val="0"/>
                <w:color w:val="000000"/>
              </w:rPr>
              <w:t>-</w:t>
            </w:r>
          </w:p>
        </w:tc>
        <w:tc>
          <w:tcPr>
            <w:tcW w:w="80" w:type="dxa"/>
            <w:vAlign w:val="bottom"/>
          </w:tcPr>
          <w:p w:rsidR="00202865" w:rsidRPr="0021637A" w:rsidRDefault="00202865" w:rsidP="003F042A">
            <w:pPr>
              <w:ind w:right="26"/>
              <w:jc w:val="right"/>
              <w:rPr>
                <w:rFonts w:ascii="Times New Roman" w:hAnsi="Times New Roman" w:cs="Times New Roman"/>
                <w:bCs/>
                <w:snapToGrid w:val="0"/>
                <w:color w:val="000000"/>
              </w:rPr>
            </w:pPr>
          </w:p>
        </w:tc>
        <w:tc>
          <w:tcPr>
            <w:tcW w:w="1476" w:type="dxa"/>
            <w:vAlign w:val="bottom"/>
          </w:tcPr>
          <w:p w:rsidR="00202865" w:rsidRPr="0021637A" w:rsidRDefault="00202865" w:rsidP="003F042A">
            <w:pPr>
              <w:ind w:right="26"/>
              <w:jc w:val="right"/>
              <w:rPr>
                <w:rFonts w:ascii="Times New Roman" w:hAnsi="Times New Roman" w:cs="Times New Roman"/>
                <w:bCs/>
                <w:snapToGrid w:val="0"/>
                <w:color w:val="000000"/>
              </w:rPr>
            </w:pPr>
            <w:r w:rsidRPr="0021637A">
              <w:rPr>
                <w:rFonts w:ascii="Times New Roman" w:hAnsi="Times New Roman" w:cs="Times New Roman"/>
                <w:bCs/>
                <w:snapToGrid w:val="0"/>
                <w:color w:val="000000"/>
              </w:rPr>
              <w:t>-</w:t>
            </w:r>
          </w:p>
        </w:tc>
      </w:tr>
      <w:tr w:rsidR="00202865" w:rsidRPr="0021637A" w:rsidTr="003F042A">
        <w:tblPrEx>
          <w:tblCellMar>
            <w:top w:w="0" w:type="dxa"/>
            <w:bottom w:w="0" w:type="dxa"/>
          </w:tblCellMar>
        </w:tblPrEx>
        <w:trPr>
          <w:trHeight w:val="180"/>
        </w:trPr>
        <w:tc>
          <w:tcPr>
            <w:tcW w:w="1798" w:type="dxa"/>
            <w:gridSpan w:val="2"/>
            <w:vAlign w:val="bottom"/>
          </w:tcPr>
          <w:p w:rsidR="00202865" w:rsidRPr="0021637A" w:rsidRDefault="00202865" w:rsidP="003F042A">
            <w:pPr>
              <w:rPr>
                <w:rFonts w:ascii="Times New Roman" w:hAnsi="Times New Roman" w:cs="Times New Roman"/>
                <w:b/>
                <w:snapToGrid w:val="0"/>
                <w:color w:val="000000"/>
              </w:rPr>
            </w:pPr>
            <w:r w:rsidRPr="0021637A">
              <w:rPr>
                <w:rFonts w:ascii="Times New Roman" w:hAnsi="Times New Roman" w:cs="Times New Roman"/>
                <w:b/>
                <w:snapToGrid w:val="0"/>
                <w:color w:val="000000"/>
              </w:rPr>
              <w:t>Giá trị hao mòn</w:t>
            </w:r>
          </w:p>
        </w:tc>
        <w:tc>
          <w:tcPr>
            <w:tcW w:w="1064"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32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32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096"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054"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476" w:type="dxa"/>
            <w:vAlign w:val="bottom"/>
          </w:tcPr>
          <w:p w:rsidR="00202865" w:rsidRPr="0021637A" w:rsidRDefault="00202865" w:rsidP="003F042A">
            <w:pPr>
              <w:ind w:right="26"/>
              <w:jc w:val="right"/>
              <w:rPr>
                <w:rFonts w:ascii="Times New Roman" w:hAnsi="Times New Roman" w:cs="Times New Roman"/>
                <w:b/>
                <w:snapToGrid w:val="0"/>
                <w:color w:val="000000"/>
              </w:rPr>
            </w:pPr>
          </w:p>
        </w:tc>
      </w:tr>
      <w:tr w:rsidR="00202865" w:rsidRPr="0021637A" w:rsidTr="003F042A">
        <w:tblPrEx>
          <w:tblCellMar>
            <w:top w:w="0" w:type="dxa"/>
            <w:bottom w:w="0" w:type="dxa"/>
          </w:tblCellMar>
        </w:tblPrEx>
        <w:trPr>
          <w:trHeight w:val="122"/>
        </w:trPr>
        <w:tc>
          <w:tcPr>
            <w:tcW w:w="1518" w:type="dxa"/>
            <w:vAlign w:val="bottom"/>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Số đầu năm</w:t>
            </w:r>
          </w:p>
        </w:tc>
        <w:tc>
          <w:tcPr>
            <w:tcW w:w="1344" w:type="dxa"/>
            <w:gridSpan w:val="3"/>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12.435.353.853</w:t>
            </w:r>
          </w:p>
        </w:tc>
        <w:tc>
          <w:tcPr>
            <w:tcW w:w="80" w:type="dxa"/>
            <w:vAlign w:val="center"/>
          </w:tcPr>
          <w:p w:rsidR="00202865" w:rsidRPr="0021637A" w:rsidRDefault="00202865" w:rsidP="003F042A">
            <w:pPr>
              <w:jc w:val="right"/>
              <w:rPr>
                <w:rFonts w:ascii="Times New Roman" w:hAnsi="Times New Roman" w:cs="Times New Roman"/>
                <w:color w:val="000000"/>
              </w:rPr>
            </w:pPr>
          </w:p>
        </w:tc>
        <w:tc>
          <w:tcPr>
            <w:tcW w:w="1320" w:type="dxa"/>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62.860.044.657</w:t>
            </w:r>
          </w:p>
        </w:tc>
        <w:tc>
          <w:tcPr>
            <w:tcW w:w="80" w:type="dxa"/>
            <w:vAlign w:val="center"/>
          </w:tcPr>
          <w:p w:rsidR="00202865" w:rsidRPr="0021637A" w:rsidRDefault="00202865" w:rsidP="003F042A">
            <w:pPr>
              <w:jc w:val="right"/>
              <w:rPr>
                <w:rFonts w:ascii="Times New Roman" w:hAnsi="Times New Roman" w:cs="Times New Roman"/>
                <w:color w:val="000000"/>
              </w:rPr>
            </w:pPr>
          </w:p>
        </w:tc>
        <w:tc>
          <w:tcPr>
            <w:tcW w:w="1320" w:type="dxa"/>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2.926.644.862</w:t>
            </w:r>
          </w:p>
        </w:tc>
        <w:tc>
          <w:tcPr>
            <w:tcW w:w="80" w:type="dxa"/>
            <w:vAlign w:val="center"/>
          </w:tcPr>
          <w:p w:rsidR="00202865" w:rsidRPr="0021637A" w:rsidRDefault="00202865" w:rsidP="003F042A">
            <w:pPr>
              <w:jc w:val="right"/>
              <w:rPr>
                <w:rFonts w:ascii="Times New Roman" w:hAnsi="Times New Roman" w:cs="Times New Roman"/>
                <w:color w:val="000000"/>
              </w:rPr>
            </w:pPr>
          </w:p>
        </w:tc>
        <w:tc>
          <w:tcPr>
            <w:tcW w:w="1096" w:type="dxa"/>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351.374.198</w:t>
            </w:r>
          </w:p>
        </w:tc>
        <w:tc>
          <w:tcPr>
            <w:tcW w:w="80" w:type="dxa"/>
            <w:vAlign w:val="center"/>
          </w:tcPr>
          <w:p w:rsidR="00202865" w:rsidRPr="0021637A" w:rsidRDefault="00202865" w:rsidP="003F042A">
            <w:pPr>
              <w:jc w:val="right"/>
              <w:rPr>
                <w:rFonts w:ascii="Times New Roman" w:hAnsi="Times New Roman" w:cs="Times New Roman"/>
                <w:color w:val="000000"/>
              </w:rPr>
            </w:pPr>
          </w:p>
        </w:tc>
        <w:tc>
          <w:tcPr>
            <w:tcW w:w="1054" w:type="dxa"/>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50.290.000</w:t>
            </w:r>
          </w:p>
        </w:tc>
        <w:tc>
          <w:tcPr>
            <w:tcW w:w="80" w:type="dxa"/>
            <w:vAlign w:val="center"/>
          </w:tcPr>
          <w:p w:rsidR="00202865" w:rsidRPr="0021637A" w:rsidRDefault="00202865" w:rsidP="003F042A">
            <w:pPr>
              <w:jc w:val="right"/>
              <w:rPr>
                <w:rFonts w:ascii="Times New Roman" w:hAnsi="Times New Roman" w:cs="Times New Roman"/>
                <w:color w:val="000000"/>
              </w:rPr>
            </w:pPr>
          </w:p>
        </w:tc>
        <w:tc>
          <w:tcPr>
            <w:tcW w:w="1476" w:type="dxa"/>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78.623.707.570</w:t>
            </w:r>
          </w:p>
        </w:tc>
      </w:tr>
      <w:tr w:rsidR="00202865" w:rsidRPr="0021637A" w:rsidTr="003F042A">
        <w:tblPrEx>
          <w:tblCellMar>
            <w:top w:w="0" w:type="dxa"/>
            <w:bottom w:w="0" w:type="dxa"/>
          </w:tblCellMar>
        </w:tblPrEx>
        <w:trPr>
          <w:trHeight w:val="174"/>
        </w:trPr>
        <w:tc>
          <w:tcPr>
            <w:tcW w:w="1518" w:type="dxa"/>
            <w:vAlign w:val="bottom"/>
          </w:tcPr>
          <w:p w:rsidR="00202865" w:rsidRPr="0021637A" w:rsidRDefault="00202865" w:rsidP="003F042A">
            <w:pPr>
              <w:rPr>
                <w:rFonts w:ascii="Times New Roman" w:hAnsi="Times New Roman" w:cs="Times New Roman"/>
                <w:iCs/>
                <w:snapToGrid w:val="0"/>
                <w:color w:val="000000"/>
              </w:rPr>
            </w:pPr>
            <w:r w:rsidRPr="0021637A">
              <w:rPr>
                <w:rFonts w:ascii="Times New Roman" w:hAnsi="Times New Roman" w:cs="Times New Roman"/>
                <w:iCs/>
                <w:snapToGrid w:val="0"/>
                <w:color w:val="000000"/>
              </w:rPr>
              <w:t>Khấu hao trong năm</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3.059.935.466</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9.609.173.403</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1.645.084.848</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46.104.212</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14.360.297.929</w:t>
            </w:r>
          </w:p>
        </w:tc>
      </w:tr>
      <w:tr w:rsidR="00202865" w:rsidRPr="0021637A" w:rsidTr="003F042A">
        <w:tblPrEx>
          <w:tblCellMar>
            <w:top w:w="0" w:type="dxa"/>
            <w:bottom w:w="0" w:type="dxa"/>
          </w:tblCellMar>
        </w:tblPrEx>
        <w:trPr>
          <w:trHeight w:val="174"/>
        </w:trPr>
        <w:tc>
          <w:tcPr>
            <w:tcW w:w="1518" w:type="dxa"/>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 xml:space="preserve">Thanh lý, nhượng bán </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(374.000.000)</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(374.000.000)</w:t>
            </w:r>
          </w:p>
        </w:tc>
      </w:tr>
      <w:tr w:rsidR="00202865" w:rsidRPr="0021637A" w:rsidTr="003F042A">
        <w:tblPrEx>
          <w:tblCellMar>
            <w:top w:w="0" w:type="dxa"/>
            <w:bottom w:w="0" w:type="dxa"/>
          </w:tblCellMar>
        </w:tblPrEx>
        <w:trPr>
          <w:trHeight w:val="174"/>
        </w:trPr>
        <w:tc>
          <w:tcPr>
            <w:tcW w:w="1518" w:type="dxa"/>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Phân loại lại</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(4.545.455)</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4.545.455</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p>
        </w:tc>
      </w:tr>
      <w:tr w:rsidR="00202865" w:rsidRPr="0021637A" w:rsidTr="003F042A">
        <w:tblPrEx>
          <w:tblCellMar>
            <w:top w:w="0" w:type="dxa"/>
            <w:bottom w:w="0" w:type="dxa"/>
          </w:tblCellMar>
        </w:tblPrEx>
        <w:trPr>
          <w:trHeight w:val="155"/>
        </w:trPr>
        <w:tc>
          <w:tcPr>
            <w:tcW w:w="1518" w:type="dxa"/>
            <w:vAlign w:val="bottom"/>
          </w:tcPr>
          <w:p w:rsidR="00202865" w:rsidRPr="0021637A" w:rsidRDefault="00202865" w:rsidP="003F042A">
            <w:pPr>
              <w:rPr>
                <w:rFonts w:ascii="Times New Roman" w:hAnsi="Times New Roman" w:cs="Times New Roman"/>
                <w:b/>
                <w:bCs/>
                <w:snapToGrid w:val="0"/>
                <w:color w:val="000000"/>
              </w:rPr>
            </w:pPr>
            <w:r w:rsidRPr="0021637A">
              <w:rPr>
                <w:rFonts w:ascii="Times New Roman" w:hAnsi="Times New Roman" w:cs="Times New Roman"/>
                <w:b/>
                <w:bCs/>
                <w:snapToGrid w:val="0"/>
                <w:color w:val="000000"/>
              </w:rPr>
              <w:t>Số cuối năm</w:t>
            </w:r>
          </w:p>
        </w:tc>
        <w:tc>
          <w:tcPr>
            <w:tcW w:w="1344" w:type="dxa"/>
            <w:gridSpan w:val="3"/>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15.490.743.864</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320"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72.095.218.060</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320"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4.571.729.710</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096"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402.023.865</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054"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50.290.000</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476"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92.610.005.499</w:t>
            </w:r>
          </w:p>
        </w:tc>
      </w:tr>
      <w:tr w:rsidR="00202865" w:rsidRPr="0021637A" w:rsidTr="003F042A">
        <w:tblPrEx>
          <w:tblCellMar>
            <w:top w:w="0" w:type="dxa"/>
            <w:bottom w:w="0" w:type="dxa"/>
          </w:tblCellMar>
        </w:tblPrEx>
        <w:trPr>
          <w:trHeight w:val="195"/>
        </w:trPr>
        <w:tc>
          <w:tcPr>
            <w:tcW w:w="1868" w:type="dxa"/>
            <w:gridSpan w:val="3"/>
            <w:vAlign w:val="bottom"/>
          </w:tcPr>
          <w:p w:rsidR="00202865" w:rsidRPr="0021637A" w:rsidRDefault="00202865" w:rsidP="003F042A">
            <w:pPr>
              <w:rPr>
                <w:rFonts w:ascii="Times New Roman" w:hAnsi="Times New Roman" w:cs="Times New Roman"/>
                <w:b/>
                <w:snapToGrid w:val="0"/>
                <w:color w:val="000000"/>
              </w:rPr>
            </w:pPr>
            <w:r w:rsidRPr="0021637A">
              <w:rPr>
                <w:rFonts w:ascii="Times New Roman" w:hAnsi="Times New Roman" w:cs="Times New Roman"/>
                <w:b/>
                <w:snapToGrid w:val="0"/>
                <w:color w:val="000000"/>
              </w:rPr>
              <w:lastRenderedPageBreak/>
              <w:t>Giá trị còn lại</w:t>
            </w:r>
          </w:p>
        </w:tc>
        <w:tc>
          <w:tcPr>
            <w:tcW w:w="994"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32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32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096"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054"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476" w:type="dxa"/>
            <w:vAlign w:val="bottom"/>
          </w:tcPr>
          <w:p w:rsidR="00202865" w:rsidRPr="0021637A" w:rsidRDefault="00202865" w:rsidP="003F042A">
            <w:pPr>
              <w:ind w:right="26"/>
              <w:jc w:val="right"/>
              <w:rPr>
                <w:rFonts w:ascii="Times New Roman" w:hAnsi="Times New Roman" w:cs="Times New Roman"/>
                <w:b/>
                <w:snapToGrid w:val="0"/>
                <w:color w:val="000000"/>
              </w:rPr>
            </w:pPr>
          </w:p>
        </w:tc>
      </w:tr>
      <w:tr w:rsidR="00202865" w:rsidRPr="0021637A" w:rsidTr="003F042A">
        <w:tblPrEx>
          <w:tblCellMar>
            <w:top w:w="0" w:type="dxa"/>
            <w:bottom w:w="0" w:type="dxa"/>
          </w:tblCellMar>
        </w:tblPrEx>
        <w:trPr>
          <w:trHeight w:val="101"/>
        </w:trPr>
        <w:tc>
          <w:tcPr>
            <w:tcW w:w="1518" w:type="dxa"/>
            <w:vAlign w:val="bottom"/>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Số đầu năm</w:t>
            </w:r>
          </w:p>
        </w:tc>
        <w:tc>
          <w:tcPr>
            <w:tcW w:w="1344" w:type="dxa"/>
            <w:gridSpan w:val="3"/>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17.724.328.525</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25.871.638.176</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320"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3.751.084.846</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9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91.518.447</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054"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476" w:type="dxa"/>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47.438.569.994</w:t>
            </w:r>
          </w:p>
        </w:tc>
      </w:tr>
      <w:tr w:rsidR="00202865" w:rsidRPr="0021637A" w:rsidTr="003F042A">
        <w:tblPrEx>
          <w:tblCellMar>
            <w:top w:w="0" w:type="dxa"/>
            <w:bottom w:w="0" w:type="dxa"/>
          </w:tblCellMar>
        </w:tblPrEx>
        <w:trPr>
          <w:trHeight w:val="124"/>
        </w:trPr>
        <w:tc>
          <w:tcPr>
            <w:tcW w:w="1518" w:type="dxa"/>
            <w:vAlign w:val="bottom"/>
          </w:tcPr>
          <w:p w:rsidR="00202865" w:rsidRPr="0021637A" w:rsidRDefault="00202865" w:rsidP="003F042A">
            <w:pPr>
              <w:rPr>
                <w:rFonts w:ascii="Times New Roman" w:hAnsi="Times New Roman" w:cs="Times New Roman"/>
                <w:b/>
                <w:bCs/>
                <w:snapToGrid w:val="0"/>
                <w:color w:val="000000"/>
              </w:rPr>
            </w:pPr>
            <w:r w:rsidRPr="0021637A">
              <w:rPr>
                <w:rFonts w:ascii="Times New Roman" w:hAnsi="Times New Roman" w:cs="Times New Roman"/>
                <w:b/>
                <w:bCs/>
                <w:snapToGrid w:val="0"/>
                <w:color w:val="000000"/>
              </w:rPr>
              <w:t>Số cuối năm</w:t>
            </w:r>
          </w:p>
        </w:tc>
        <w:tc>
          <w:tcPr>
            <w:tcW w:w="1344" w:type="dxa"/>
            <w:gridSpan w:val="3"/>
            <w:tcBorders>
              <w:top w:val="double" w:sz="6"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14.929.613.680</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320" w:type="dxa"/>
            <w:tcBorders>
              <w:top w:val="double" w:sz="6"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19.027.041.574</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320" w:type="dxa"/>
            <w:tcBorders>
              <w:top w:val="double" w:sz="6"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6.242.363.634</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096" w:type="dxa"/>
            <w:tcBorders>
              <w:top w:val="double" w:sz="6"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177.232.415</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054" w:type="dxa"/>
            <w:tcBorders>
              <w:top w:val="double" w:sz="6"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w:t>
            </w:r>
          </w:p>
        </w:tc>
        <w:tc>
          <w:tcPr>
            <w:tcW w:w="80" w:type="dxa"/>
            <w:vAlign w:val="bottom"/>
          </w:tcPr>
          <w:p w:rsidR="00202865" w:rsidRPr="0021637A" w:rsidRDefault="00202865" w:rsidP="003F042A">
            <w:pPr>
              <w:jc w:val="right"/>
              <w:rPr>
                <w:rFonts w:ascii="Times New Roman" w:hAnsi="Times New Roman" w:cs="Times New Roman"/>
                <w:b/>
                <w:bCs/>
                <w:color w:val="000000"/>
              </w:rPr>
            </w:pPr>
          </w:p>
        </w:tc>
        <w:tc>
          <w:tcPr>
            <w:tcW w:w="1476" w:type="dxa"/>
            <w:tcBorders>
              <w:top w:val="double" w:sz="6" w:space="0" w:color="auto"/>
              <w:bottom w:val="double" w:sz="6"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40.376.251.303</w:t>
            </w:r>
          </w:p>
        </w:tc>
      </w:tr>
    </w:tbl>
    <w:p w:rsidR="00202865" w:rsidRPr="0021637A" w:rsidRDefault="00202865" w:rsidP="00202865">
      <w:pPr>
        <w:ind w:left="532" w:firstLine="6"/>
        <w:rPr>
          <w:rFonts w:ascii="Times New Roman" w:hAnsi="Times New Roman" w:cs="Times New Roman"/>
          <w:iCs/>
          <w:color w:val="000000"/>
          <w:lang w:val="nl-NL"/>
        </w:rPr>
      </w:pPr>
      <w:r w:rsidRPr="0021637A">
        <w:rPr>
          <w:rFonts w:ascii="Times New Roman" w:hAnsi="Times New Roman" w:cs="Times New Roman"/>
          <w:iCs/>
          <w:color w:val="000000"/>
          <w:lang w:val="nl-NL"/>
        </w:rPr>
        <w:t>Một số tài sản cố định hữu hình có giá trị còn lại theo sổ sách là 25.787.166.009 VND đã được thế chấp, cầm cố để đảm bảo cho các khoản vay của Ngân hàng TMCP Ngoại thương Việt Nam.</w:t>
      </w: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Chi phí xây dựng cơ bản dở dang</w:t>
      </w:r>
    </w:p>
    <w:tbl>
      <w:tblPr>
        <w:tblW w:w="8827" w:type="dxa"/>
        <w:tblInd w:w="576" w:type="dxa"/>
        <w:tblCellMar>
          <w:left w:w="29" w:type="dxa"/>
          <w:right w:w="29" w:type="dxa"/>
        </w:tblCellMar>
        <w:tblLook w:val="0000" w:firstRow="0" w:lastRow="0" w:firstColumn="0" w:lastColumn="0" w:noHBand="0" w:noVBand="0"/>
      </w:tblPr>
      <w:tblGrid>
        <w:gridCol w:w="2011"/>
        <w:gridCol w:w="1323"/>
        <w:gridCol w:w="64"/>
        <w:gridCol w:w="1323"/>
        <w:gridCol w:w="65"/>
        <w:gridCol w:w="1470"/>
        <w:gridCol w:w="65"/>
        <w:gridCol w:w="1470"/>
        <w:gridCol w:w="65"/>
        <w:gridCol w:w="971"/>
      </w:tblGrid>
      <w:tr w:rsidR="00202865" w:rsidRPr="0021637A" w:rsidTr="003F042A">
        <w:tblPrEx>
          <w:tblCellMar>
            <w:top w:w="0" w:type="dxa"/>
            <w:bottom w:w="0" w:type="dxa"/>
          </w:tblCellMar>
        </w:tblPrEx>
        <w:trPr>
          <w:tblHeader/>
        </w:trPr>
        <w:tc>
          <w:tcPr>
            <w:tcW w:w="2603" w:type="dxa"/>
            <w:vAlign w:val="bottom"/>
          </w:tcPr>
          <w:p w:rsidR="00202865" w:rsidRPr="0021637A" w:rsidRDefault="00202865" w:rsidP="003F042A">
            <w:pPr>
              <w:ind w:left="-16" w:right="-1"/>
              <w:jc w:val="center"/>
              <w:rPr>
                <w:rFonts w:ascii="Times New Roman" w:hAnsi="Times New Roman" w:cs="Times New Roman"/>
                <w:b/>
                <w:bCs/>
                <w:color w:val="000000"/>
              </w:rPr>
            </w:pPr>
          </w:p>
        </w:tc>
        <w:tc>
          <w:tcPr>
            <w:tcW w:w="1192" w:type="dxa"/>
            <w:tcBorders>
              <w:bottom w:val="single" w:sz="4" w:space="0" w:color="auto"/>
            </w:tcBorders>
            <w:vAlign w:val="bottom"/>
          </w:tcPr>
          <w:p w:rsidR="00202865" w:rsidRPr="0021637A" w:rsidRDefault="00202865" w:rsidP="003F042A">
            <w:pPr>
              <w:ind w:left="-16" w:right="-1"/>
              <w:jc w:val="center"/>
              <w:rPr>
                <w:rFonts w:ascii="Times New Roman" w:hAnsi="Times New Roman" w:cs="Times New Roman"/>
                <w:b/>
                <w:bCs/>
                <w:color w:val="000000"/>
                <w:lang w:val="nl-NL"/>
              </w:rPr>
            </w:pPr>
            <w:r w:rsidRPr="0021637A">
              <w:rPr>
                <w:rFonts w:ascii="Times New Roman" w:hAnsi="Times New Roman" w:cs="Times New Roman"/>
                <w:b/>
                <w:bCs/>
                <w:color w:val="000000"/>
                <w:lang w:val="nl-NL"/>
              </w:rPr>
              <w:t>Số đầu năm</w:t>
            </w:r>
          </w:p>
        </w:tc>
        <w:tc>
          <w:tcPr>
            <w:tcW w:w="65" w:type="dxa"/>
            <w:vAlign w:val="bottom"/>
          </w:tcPr>
          <w:p w:rsidR="00202865" w:rsidRPr="0021637A" w:rsidRDefault="00202865" w:rsidP="003F042A">
            <w:pPr>
              <w:ind w:left="-16" w:right="-1"/>
              <w:jc w:val="center"/>
              <w:rPr>
                <w:rFonts w:ascii="Times New Roman" w:hAnsi="Times New Roman" w:cs="Times New Roman"/>
                <w:b/>
                <w:bCs/>
                <w:color w:val="000000"/>
                <w:lang w:val="nl-NL"/>
              </w:rPr>
            </w:pPr>
          </w:p>
        </w:tc>
        <w:tc>
          <w:tcPr>
            <w:tcW w:w="1193" w:type="dxa"/>
            <w:tcBorders>
              <w:bottom w:val="single" w:sz="4" w:space="0" w:color="auto"/>
            </w:tcBorders>
            <w:shd w:val="clear" w:color="auto" w:fill="auto"/>
            <w:vAlign w:val="bottom"/>
          </w:tcPr>
          <w:p w:rsidR="00202865" w:rsidRPr="0021637A" w:rsidRDefault="00202865" w:rsidP="003F042A">
            <w:pPr>
              <w:ind w:left="-16" w:right="-1"/>
              <w:jc w:val="center"/>
              <w:rPr>
                <w:rFonts w:ascii="Times New Roman" w:hAnsi="Times New Roman" w:cs="Times New Roman"/>
                <w:b/>
                <w:bCs/>
                <w:color w:val="000000"/>
              </w:rPr>
            </w:pPr>
            <w:r w:rsidRPr="0021637A">
              <w:rPr>
                <w:rFonts w:ascii="Times New Roman" w:hAnsi="Times New Roman" w:cs="Times New Roman"/>
                <w:b/>
                <w:bCs/>
                <w:color w:val="000000"/>
              </w:rPr>
              <w:t>Chi phí phát sinh trong năm</w:t>
            </w:r>
          </w:p>
        </w:tc>
        <w:tc>
          <w:tcPr>
            <w:tcW w:w="65" w:type="dxa"/>
            <w:shd w:val="clear" w:color="auto" w:fill="auto"/>
            <w:vAlign w:val="bottom"/>
          </w:tcPr>
          <w:p w:rsidR="00202865" w:rsidRPr="0021637A" w:rsidRDefault="00202865" w:rsidP="003F042A">
            <w:pPr>
              <w:ind w:left="-16" w:right="-1"/>
              <w:jc w:val="center"/>
              <w:rPr>
                <w:rFonts w:ascii="Times New Roman" w:hAnsi="Times New Roman" w:cs="Times New Roman"/>
                <w:b/>
                <w:bCs/>
                <w:color w:val="000000"/>
              </w:rPr>
            </w:pPr>
          </w:p>
        </w:tc>
        <w:tc>
          <w:tcPr>
            <w:tcW w:w="1193" w:type="dxa"/>
            <w:tcBorders>
              <w:bottom w:val="single" w:sz="4" w:space="0" w:color="auto"/>
            </w:tcBorders>
            <w:shd w:val="clear" w:color="auto" w:fill="auto"/>
            <w:vAlign w:val="bottom"/>
          </w:tcPr>
          <w:p w:rsidR="00202865" w:rsidRPr="0021637A" w:rsidRDefault="00202865" w:rsidP="003F042A">
            <w:pPr>
              <w:ind w:left="-16" w:right="-1"/>
              <w:jc w:val="center"/>
              <w:rPr>
                <w:rFonts w:ascii="Times New Roman" w:hAnsi="Times New Roman" w:cs="Times New Roman"/>
                <w:b/>
                <w:bCs/>
                <w:color w:val="000000"/>
              </w:rPr>
            </w:pPr>
            <w:r w:rsidRPr="0021637A">
              <w:rPr>
                <w:rFonts w:ascii="Times New Roman" w:hAnsi="Times New Roman" w:cs="Times New Roman"/>
                <w:b/>
                <w:bCs/>
                <w:color w:val="000000"/>
              </w:rPr>
              <w:t>Kết chuyển vào TSCĐ trong năm</w:t>
            </w:r>
          </w:p>
        </w:tc>
        <w:tc>
          <w:tcPr>
            <w:tcW w:w="65" w:type="dxa"/>
            <w:shd w:val="clear" w:color="auto" w:fill="auto"/>
            <w:vAlign w:val="bottom"/>
          </w:tcPr>
          <w:p w:rsidR="00202865" w:rsidRPr="0021637A" w:rsidRDefault="00202865" w:rsidP="003F042A">
            <w:pPr>
              <w:ind w:left="-16" w:right="-1"/>
              <w:jc w:val="center"/>
              <w:rPr>
                <w:rFonts w:ascii="Times New Roman" w:hAnsi="Times New Roman" w:cs="Times New Roman"/>
                <w:b/>
                <w:bCs/>
                <w:color w:val="000000"/>
              </w:rPr>
            </w:pPr>
          </w:p>
        </w:tc>
        <w:tc>
          <w:tcPr>
            <w:tcW w:w="1193" w:type="dxa"/>
            <w:tcBorders>
              <w:bottom w:val="single" w:sz="4" w:space="0" w:color="auto"/>
            </w:tcBorders>
            <w:shd w:val="clear" w:color="auto" w:fill="auto"/>
            <w:vAlign w:val="bottom"/>
          </w:tcPr>
          <w:p w:rsidR="00202865" w:rsidRPr="0021637A" w:rsidRDefault="00202865" w:rsidP="003F042A">
            <w:pPr>
              <w:ind w:left="-16" w:right="-1"/>
              <w:jc w:val="center"/>
              <w:rPr>
                <w:rFonts w:ascii="Times New Roman" w:hAnsi="Times New Roman" w:cs="Times New Roman"/>
                <w:b/>
                <w:bCs/>
                <w:color w:val="000000"/>
                <w:lang w:val="nl-NL"/>
              </w:rPr>
            </w:pPr>
            <w:r w:rsidRPr="0021637A">
              <w:rPr>
                <w:rFonts w:ascii="Times New Roman" w:hAnsi="Times New Roman" w:cs="Times New Roman"/>
                <w:b/>
                <w:bCs/>
                <w:color w:val="000000"/>
                <w:lang w:val="nl-NL"/>
              </w:rPr>
              <w:t>Kết chuyển vào chi phí trả trước dài hạn</w:t>
            </w:r>
          </w:p>
        </w:tc>
        <w:tc>
          <w:tcPr>
            <w:tcW w:w="65" w:type="dxa"/>
            <w:shd w:val="clear" w:color="auto" w:fill="auto"/>
            <w:vAlign w:val="bottom"/>
          </w:tcPr>
          <w:p w:rsidR="00202865" w:rsidRPr="0021637A" w:rsidRDefault="00202865" w:rsidP="003F042A">
            <w:pPr>
              <w:ind w:left="-16" w:right="-1"/>
              <w:jc w:val="center"/>
              <w:rPr>
                <w:rFonts w:ascii="Times New Roman" w:hAnsi="Times New Roman" w:cs="Times New Roman"/>
                <w:b/>
                <w:bCs/>
                <w:color w:val="000000"/>
                <w:lang w:val="nl-NL"/>
              </w:rPr>
            </w:pPr>
          </w:p>
        </w:tc>
        <w:tc>
          <w:tcPr>
            <w:tcW w:w="1193" w:type="dxa"/>
            <w:tcBorders>
              <w:bottom w:val="single" w:sz="4" w:space="0" w:color="auto"/>
            </w:tcBorders>
            <w:shd w:val="clear" w:color="auto" w:fill="auto"/>
            <w:vAlign w:val="bottom"/>
          </w:tcPr>
          <w:p w:rsidR="00202865" w:rsidRPr="0021637A" w:rsidRDefault="00202865" w:rsidP="003F042A">
            <w:pPr>
              <w:ind w:left="-16" w:right="-1"/>
              <w:jc w:val="center"/>
              <w:rPr>
                <w:rFonts w:ascii="Times New Roman" w:hAnsi="Times New Roman" w:cs="Times New Roman"/>
                <w:b/>
                <w:bCs/>
                <w:color w:val="000000"/>
                <w:lang w:val="nl-NL"/>
              </w:rPr>
            </w:pPr>
            <w:r w:rsidRPr="0021637A">
              <w:rPr>
                <w:rFonts w:ascii="Times New Roman" w:hAnsi="Times New Roman" w:cs="Times New Roman"/>
                <w:b/>
                <w:bCs/>
                <w:color w:val="000000"/>
                <w:lang w:val="nl-NL"/>
              </w:rPr>
              <w:t>Số cuối năm</w:t>
            </w:r>
          </w:p>
        </w:tc>
      </w:tr>
      <w:tr w:rsidR="00202865" w:rsidRPr="0021637A" w:rsidTr="003F042A">
        <w:tblPrEx>
          <w:tblCellMar>
            <w:top w:w="0" w:type="dxa"/>
            <w:bottom w:w="0" w:type="dxa"/>
          </w:tblCellMar>
        </w:tblPrEx>
        <w:tc>
          <w:tcPr>
            <w:tcW w:w="2603" w:type="dxa"/>
            <w:vAlign w:val="center"/>
          </w:tcPr>
          <w:p w:rsidR="00202865" w:rsidRPr="0021637A" w:rsidRDefault="00202865" w:rsidP="003F042A">
            <w:pPr>
              <w:ind w:left="-16" w:right="-1"/>
              <w:rPr>
                <w:rFonts w:ascii="Times New Roman" w:hAnsi="Times New Roman" w:cs="Times New Roman"/>
              </w:rPr>
            </w:pPr>
            <w:r w:rsidRPr="0021637A">
              <w:rPr>
                <w:rFonts w:ascii="Times New Roman" w:hAnsi="Times New Roman" w:cs="Times New Roman"/>
                <w:lang w:val="nl-NL"/>
              </w:rPr>
              <w:t xml:space="preserve">Mua sắm </w:t>
            </w:r>
            <w:r w:rsidRPr="0021637A">
              <w:rPr>
                <w:rFonts w:ascii="Times New Roman" w:hAnsi="Times New Roman" w:cs="Times New Roman"/>
                <w:color w:val="000000"/>
                <w:lang w:val="nl-NL"/>
              </w:rPr>
              <w:t>tài sản cố định</w:t>
            </w:r>
          </w:p>
        </w:tc>
        <w:tc>
          <w:tcPr>
            <w:tcW w:w="1192" w:type="dxa"/>
            <w:tcBorders>
              <w:top w:val="single" w:sz="4" w:space="0" w:color="auto"/>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1.656.576.801</w:t>
            </w:r>
          </w:p>
        </w:tc>
        <w:tc>
          <w:tcPr>
            <w:tcW w:w="65" w:type="dxa"/>
            <w:vAlign w:val="bottom"/>
          </w:tcPr>
          <w:p w:rsidR="00202865" w:rsidRPr="0021637A" w:rsidRDefault="00202865" w:rsidP="003F042A">
            <w:pPr>
              <w:jc w:val="right"/>
              <w:rPr>
                <w:rFonts w:ascii="Times New Roman" w:hAnsi="Times New Roman" w:cs="Times New Roman"/>
                <w:color w:val="000000"/>
              </w:rPr>
            </w:pPr>
          </w:p>
        </w:tc>
        <w:tc>
          <w:tcPr>
            <w:tcW w:w="1193" w:type="dxa"/>
            <w:tcBorders>
              <w:top w:val="single" w:sz="4" w:space="0" w:color="auto"/>
            </w:tcBorders>
            <w:shd w:val="clear" w:color="auto" w:fill="auto"/>
            <w:vAlign w:val="bottom"/>
          </w:tcPr>
          <w:p w:rsidR="00202865" w:rsidRPr="0021637A" w:rsidRDefault="00202865" w:rsidP="003F042A">
            <w:pPr>
              <w:jc w:val="right"/>
              <w:rPr>
                <w:rFonts w:ascii="Times New Roman" w:hAnsi="Times New Roman" w:cs="Times New Roman"/>
                <w:color w:val="000000"/>
              </w:rPr>
            </w:pPr>
          </w:p>
        </w:tc>
        <w:tc>
          <w:tcPr>
            <w:tcW w:w="65" w:type="dxa"/>
            <w:shd w:val="clear" w:color="auto" w:fill="auto"/>
            <w:vAlign w:val="bottom"/>
          </w:tcPr>
          <w:p w:rsidR="00202865" w:rsidRPr="0021637A" w:rsidRDefault="00202865" w:rsidP="003F042A">
            <w:pPr>
              <w:jc w:val="right"/>
              <w:rPr>
                <w:rFonts w:ascii="Times New Roman" w:hAnsi="Times New Roman" w:cs="Times New Roman"/>
                <w:color w:val="000000"/>
              </w:rPr>
            </w:pPr>
          </w:p>
        </w:tc>
        <w:tc>
          <w:tcPr>
            <w:tcW w:w="1193" w:type="dxa"/>
            <w:tcBorders>
              <w:top w:val="single" w:sz="4" w:space="0" w:color="auto"/>
            </w:tcBorders>
            <w:shd w:val="clear" w:color="auto" w:fill="auto"/>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(1.656.576.801)</w:t>
            </w:r>
          </w:p>
        </w:tc>
        <w:tc>
          <w:tcPr>
            <w:tcW w:w="65" w:type="dxa"/>
            <w:shd w:val="clear" w:color="auto" w:fill="auto"/>
            <w:vAlign w:val="bottom"/>
          </w:tcPr>
          <w:p w:rsidR="00202865" w:rsidRPr="0021637A" w:rsidRDefault="00202865" w:rsidP="003F042A">
            <w:pPr>
              <w:jc w:val="right"/>
              <w:rPr>
                <w:rFonts w:ascii="Times New Roman" w:hAnsi="Times New Roman" w:cs="Times New Roman"/>
                <w:color w:val="000000"/>
              </w:rPr>
            </w:pPr>
          </w:p>
        </w:tc>
        <w:tc>
          <w:tcPr>
            <w:tcW w:w="1193" w:type="dxa"/>
            <w:tcBorders>
              <w:top w:val="single" w:sz="4" w:space="0" w:color="auto"/>
            </w:tcBorders>
            <w:shd w:val="clear" w:color="auto" w:fill="auto"/>
            <w:vAlign w:val="bottom"/>
          </w:tcPr>
          <w:p w:rsidR="00202865" w:rsidRPr="0021637A" w:rsidRDefault="00202865" w:rsidP="003F042A">
            <w:pPr>
              <w:jc w:val="right"/>
              <w:rPr>
                <w:rFonts w:ascii="Times New Roman" w:hAnsi="Times New Roman" w:cs="Times New Roman"/>
                <w:color w:val="000000"/>
              </w:rPr>
            </w:pPr>
          </w:p>
        </w:tc>
        <w:tc>
          <w:tcPr>
            <w:tcW w:w="65" w:type="dxa"/>
            <w:shd w:val="clear" w:color="auto" w:fill="auto"/>
            <w:vAlign w:val="bottom"/>
          </w:tcPr>
          <w:p w:rsidR="00202865" w:rsidRPr="0021637A" w:rsidRDefault="00202865" w:rsidP="003F042A">
            <w:pPr>
              <w:jc w:val="right"/>
              <w:rPr>
                <w:rFonts w:ascii="Times New Roman" w:hAnsi="Times New Roman" w:cs="Times New Roman"/>
                <w:color w:val="000000"/>
              </w:rPr>
            </w:pPr>
          </w:p>
        </w:tc>
        <w:tc>
          <w:tcPr>
            <w:tcW w:w="1193" w:type="dxa"/>
            <w:tcBorders>
              <w:top w:val="single" w:sz="4" w:space="0" w:color="auto"/>
            </w:tcBorders>
            <w:shd w:val="clear" w:color="auto" w:fill="auto"/>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blPrEx>
          <w:tblCellMar>
            <w:top w:w="0" w:type="dxa"/>
            <w:bottom w:w="0" w:type="dxa"/>
          </w:tblCellMar>
        </w:tblPrEx>
        <w:tc>
          <w:tcPr>
            <w:tcW w:w="2603" w:type="dxa"/>
            <w:vAlign w:val="center"/>
          </w:tcPr>
          <w:p w:rsidR="00202865" w:rsidRPr="0021637A" w:rsidRDefault="00202865" w:rsidP="003F042A">
            <w:pPr>
              <w:ind w:left="-16" w:right="-1"/>
              <w:rPr>
                <w:rFonts w:ascii="Times New Roman" w:hAnsi="Times New Roman" w:cs="Times New Roman"/>
              </w:rPr>
            </w:pPr>
            <w:r w:rsidRPr="0021637A">
              <w:rPr>
                <w:rFonts w:ascii="Times New Roman" w:hAnsi="Times New Roman" w:cs="Times New Roman"/>
              </w:rPr>
              <w:t>Xây dựng cơ bản dở dang</w:t>
            </w:r>
          </w:p>
        </w:tc>
        <w:tc>
          <w:tcPr>
            <w:tcW w:w="1192" w:type="dxa"/>
            <w:vAlign w:val="bottom"/>
          </w:tcPr>
          <w:p w:rsidR="00202865" w:rsidRPr="0021637A" w:rsidRDefault="00202865" w:rsidP="003F042A">
            <w:pPr>
              <w:jc w:val="right"/>
              <w:rPr>
                <w:rFonts w:ascii="Times New Roman" w:hAnsi="Times New Roman" w:cs="Times New Roman"/>
                <w:color w:val="000000"/>
              </w:rPr>
            </w:pPr>
          </w:p>
        </w:tc>
        <w:tc>
          <w:tcPr>
            <w:tcW w:w="65" w:type="dxa"/>
            <w:vAlign w:val="bottom"/>
          </w:tcPr>
          <w:p w:rsidR="00202865" w:rsidRPr="0021637A" w:rsidRDefault="00202865" w:rsidP="003F042A">
            <w:pPr>
              <w:jc w:val="right"/>
              <w:rPr>
                <w:rFonts w:ascii="Times New Roman" w:hAnsi="Times New Roman" w:cs="Times New Roman"/>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2.751.924.728</w:t>
            </w:r>
          </w:p>
        </w:tc>
        <w:tc>
          <w:tcPr>
            <w:tcW w:w="65" w:type="dxa"/>
            <w:shd w:val="clear" w:color="auto" w:fill="auto"/>
            <w:vAlign w:val="bottom"/>
          </w:tcPr>
          <w:p w:rsidR="00202865" w:rsidRPr="0021637A" w:rsidRDefault="00202865" w:rsidP="003F042A">
            <w:pPr>
              <w:jc w:val="right"/>
              <w:rPr>
                <w:rFonts w:ascii="Times New Roman" w:hAnsi="Times New Roman" w:cs="Times New Roman"/>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(458.623.342)</w:t>
            </w:r>
          </w:p>
        </w:tc>
        <w:tc>
          <w:tcPr>
            <w:tcW w:w="65" w:type="dxa"/>
            <w:shd w:val="clear" w:color="auto" w:fill="auto"/>
            <w:vAlign w:val="bottom"/>
          </w:tcPr>
          <w:p w:rsidR="00202865" w:rsidRPr="0021637A" w:rsidRDefault="00202865" w:rsidP="003F042A">
            <w:pPr>
              <w:jc w:val="right"/>
              <w:rPr>
                <w:rFonts w:ascii="Times New Roman" w:hAnsi="Times New Roman" w:cs="Times New Roman"/>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(2.293.301.386)</w:t>
            </w:r>
          </w:p>
        </w:tc>
        <w:tc>
          <w:tcPr>
            <w:tcW w:w="65" w:type="dxa"/>
            <w:shd w:val="clear" w:color="auto" w:fill="auto"/>
            <w:vAlign w:val="bottom"/>
          </w:tcPr>
          <w:p w:rsidR="00202865" w:rsidRPr="0021637A" w:rsidRDefault="00202865" w:rsidP="003F042A">
            <w:pPr>
              <w:jc w:val="right"/>
              <w:rPr>
                <w:rFonts w:ascii="Times New Roman" w:hAnsi="Times New Roman" w:cs="Times New Roman"/>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blPrEx>
          <w:tblCellMar>
            <w:top w:w="0" w:type="dxa"/>
            <w:bottom w:w="0" w:type="dxa"/>
          </w:tblCellMar>
        </w:tblPrEx>
        <w:tc>
          <w:tcPr>
            <w:tcW w:w="2603" w:type="dxa"/>
            <w:vAlign w:val="bottom"/>
          </w:tcPr>
          <w:p w:rsidR="00202865" w:rsidRPr="0021637A" w:rsidRDefault="00202865" w:rsidP="003F042A">
            <w:pPr>
              <w:rPr>
                <w:rFonts w:ascii="Times New Roman" w:hAnsi="Times New Roman" w:cs="Times New Roman"/>
                <w:i/>
                <w:iCs/>
              </w:rPr>
            </w:pPr>
            <w:r w:rsidRPr="0021637A">
              <w:rPr>
                <w:rFonts w:ascii="Times New Roman" w:hAnsi="Times New Roman" w:cs="Times New Roman"/>
                <w:i/>
                <w:iCs/>
              </w:rPr>
              <w:t xml:space="preserve"> -  Công trình nhà vệ sinh CS2</w:t>
            </w:r>
          </w:p>
        </w:tc>
        <w:tc>
          <w:tcPr>
            <w:tcW w:w="1192" w:type="dxa"/>
            <w:vAlign w:val="bottom"/>
          </w:tcPr>
          <w:p w:rsidR="00202865" w:rsidRPr="0021637A" w:rsidRDefault="00202865" w:rsidP="003F042A">
            <w:pPr>
              <w:jc w:val="right"/>
              <w:rPr>
                <w:rFonts w:ascii="Times New Roman" w:hAnsi="Times New Roman" w:cs="Times New Roman"/>
                <w:i/>
                <w:iCs/>
                <w:color w:val="000000"/>
              </w:rPr>
            </w:pPr>
          </w:p>
        </w:tc>
        <w:tc>
          <w:tcPr>
            <w:tcW w:w="65" w:type="dxa"/>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167.897.310</w:t>
            </w:r>
          </w:p>
        </w:tc>
        <w:tc>
          <w:tcPr>
            <w:tcW w:w="65" w:type="dxa"/>
            <w:shd w:val="clear" w:color="auto" w:fill="auto"/>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(167.897.310)</w:t>
            </w:r>
          </w:p>
        </w:tc>
        <w:tc>
          <w:tcPr>
            <w:tcW w:w="65" w:type="dxa"/>
            <w:shd w:val="clear" w:color="auto" w:fill="auto"/>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color w:val="000000"/>
              </w:rPr>
            </w:pPr>
          </w:p>
        </w:tc>
        <w:tc>
          <w:tcPr>
            <w:tcW w:w="65" w:type="dxa"/>
            <w:shd w:val="clear" w:color="auto" w:fill="auto"/>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w:t>
            </w:r>
          </w:p>
        </w:tc>
      </w:tr>
      <w:tr w:rsidR="00202865" w:rsidRPr="0021637A" w:rsidTr="003F042A">
        <w:tblPrEx>
          <w:tblCellMar>
            <w:top w:w="0" w:type="dxa"/>
            <w:bottom w:w="0" w:type="dxa"/>
          </w:tblCellMar>
        </w:tblPrEx>
        <w:tc>
          <w:tcPr>
            <w:tcW w:w="2603" w:type="dxa"/>
            <w:vAlign w:val="bottom"/>
          </w:tcPr>
          <w:p w:rsidR="00202865" w:rsidRPr="0021637A" w:rsidRDefault="00202865" w:rsidP="003F042A">
            <w:pPr>
              <w:rPr>
                <w:rFonts w:ascii="Times New Roman" w:hAnsi="Times New Roman" w:cs="Times New Roman"/>
                <w:i/>
                <w:iCs/>
              </w:rPr>
            </w:pPr>
            <w:r w:rsidRPr="0021637A">
              <w:rPr>
                <w:rFonts w:ascii="Times New Roman" w:hAnsi="Times New Roman" w:cs="Times New Roman"/>
                <w:i/>
                <w:iCs/>
              </w:rPr>
              <w:t xml:space="preserve"> -  Công trình nhà làm việc CS2</w:t>
            </w:r>
          </w:p>
        </w:tc>
        <w:tc>
          <w:tcPr>
            <w:tcW w:w="1192" w:type="dxa"/>
            <w:vAlign w:val="bottom"/>
          </w:tcPr>
          <w:p w:rsidR="00202865" w:rsidRPr="0021637A" w:rsidRDefault="00202865" w:rsidP="003F042A">
            <w:pPr>
              <w:jc w:val="right"/>
              <w:rPr>
                <w:rFonts w:ascii="Times New Roman" w:hAnsi="Times New Roman" w:cs="Times New Roman"/>
                <w:i/>
                <w:iCs/>
                <w:color w:val="000000"/>
              </w:rPr>
            </w:pPr>
          </w:p>
        </w:tc>
        <w:tc>
          <w:tcPr>
            <w:tcW w:w="65" w:type="dxa"/>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154.362.397</w:t>
            </w:r>
          </w:p>
        </w:tc>
        <w:tc>
          <w:tcPr>
            <w:tcW w:w="65" w:type="dxa"/>
            <w:shd w:val="clear" w:color="auto" w:fill="auto"/>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(154.362.397)</w:t>
            </w:r>
          </w:p>
        </w:tc>
        <w:tc>
          <w:tcPr>
            <w:tcW w:w="65" w:type="dxa"/>
            <w:shd w:val="clear" w:color="auto" w:fill="auto"/>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color w:val="000000"/>
              </w:rPr>
            </w:pPr>
          </w:p>
        </w:tc>
        <w:tc>
          <w:tcPr>
            <w:tcW w:w="65" w:type="dxa"/>
            <w:shd w:val="clear" w:color="auto" w:fill="auto"/>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w:t>
            </w:r>
          </w:p>
        </w:tc>
      </w:tr>
      <w:tr w:rsidR="00202865" w:rsidRPr="0021637A" w:rsidTr="003F042A">
        <w:tblPrEx>
          <w:tblCellMar>
            <w:top w:w="0" w:type="dxa"/>
            <w:bottom w:w="0" w:type="dxa"/>
          </w:tblCellMar>
        </w:tblPrEx>
        <w:trPr>
          <w:trHeight w:val="180"/>
        </w:trPr>
        <w:tc>
          <w:tcPr>
            <w:tcW w:w="2603" w:type="dxa"/>
            <w:vAlign w:val="bottom"/>
          </w:tcPr>
          <w:p w:rsidR="00202865" w:rsidRPr="0021637A" w:rsidRDefault="00202865" w:rsidP="003F042A">
            <w:pPr>
              <w:rPr>
                <w:rFonts w:ascii="Times New Roman" w:hAnsi="Times New Roman" w:cs="Times New Roman"/>
                <w:i/>
                <w:iCs/>
              </w:rPr>
            </w:pPr>
            <w:r w:rsidRPr="0021637A">
              <w:rPr>
                <w:rFonts w:ascii="Times New Roman" w:hAnsi="Times New Roman" w:cs="Times New Roman"/>
                <w:i/>
                <w:iCs/>
              </w:rPr>
              <w:t xml:space="preserve"> -  Công trình nâng cấp cải tạo nhà 3 tầng</w:t>
            </w:r>
          </w:p>
        </w:tc>
        <w:tc>
          <w:tcPr>
            <w:tcW w:w="1192" w:type="dxa"/>
            <w:vAlign w:val="bottom"/>
          </w:tcPr>
          <w:p w:rsidR="00202865" w:rsidRPr="0021637A" w:rsidRDefault="00202865" w:rsidP="003F042A">
            <w:pPr>
              <w:jc w:val="right"/>
              <w:rPr>
                <w:rFonts w:ascii="Times New Roman" w:hAnsi="Times New Roman" w:cs="Times New Roman"/>
                <w:i/>
                <w:iCs/>
                <w:color w:val="000000"/>
              </w:rPr>
            </w:pPr>
          </w:p>
        </w:tc>
        <w:tc>
          <w:tcPr>
            <w:tcW w:w="65" w:type="dxa"/>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2.429.665.021</w:t>
            </w:r>
          </w:p>
        </w:tc>
        <w:tc>
          <w:tcPr>
            <w:tcW w:w="65" w:type="dxa"/>
            <w:shd w:val="clear" w:color="auto" w:fill="auto"/>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(136.363.635)</w:t>
            </w:r>
          </w:p>
        </w:tc>
        <w:tc>
          <w:tcPr>
            <w:tcW w:w="65" w:type="dxa"/>
            <w:shd w:val="clear" w:color="auto" w:fill="auto"/>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(2.293.301.386)</w:t>
            </w:r>
          </w:p>
        </w:tc>
        <w:tc>
          <w:tcPr>
            <w:tcW w:w="65" w:type="dxa"/>
            <w:shd w:val="clear" w:color="auto" w:fill="auto"/>
            <w:vAlign w:val="bottom"/>
          </w:tcPr>
          <w:p w:rsidR="00202865" w:rsidRPr="0021637A" w:rsidRDefault="00202865" w:rsidP="003F042A">
            <w:pPr>
              <w:jc w:val="right"/>
              <w:rPr>
                <w:rFonts w:ascii="Times New Roman" w:hAnsi="Times New Roman" w:cs="Times New Roman"/>
                <w:i/>
                <w:iCs/>
                <w:color w:val="000000"/>
              </w:rPr>
            </w:pPr>
          </w:p>
        </w:tc>
        <w:tc>
          <w:tcPr>
            <w:tcW w:w="1193" w:type="dxa"/>
            <w:shd w:val="clear" w:color="auto" w:fill="auto"/>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w:t>
            </w:r>
          </w:p>
        </w:tc>
      </w:tr>
      <w:tr w:rsidR="00202865" w:rsidRPr="0021637A" w:rsidTr="003F042A">
        <w:tblPrEx>
          <w:tblCellMar>
            <w:top w:w="0" w:type="dxa"/>
            <w:bottom w:w="0" w:type="dxa"/>
          </w:tblCellMar>
        </w:tblPrEx>
        <w:tc>
          <w:tcPr>
            <w:tcW w:w="2603" w:type="dxa"/>
          </w:tcPr>
          <w:p w:rsidR="00202865" w:rsidRPr="0021637A" w:rsidRDefault="00202865" w:rsidP="003F042A">
            <w:pPr>
              <w:ind w:left="-16" w:right="-1"/>
              <w:rPr>
                <w:rFonts w:ascii="Times New Roman" w:hAnsi="Times New Roman" w:cs="Times New Roman"/>
                <w:b/>
                <w:bCs/>
                <w:color w:val="000000"/>
                <w:lang w:val="nl-NL"/>
              </w:rPr>
            </w:pPr>
            <w:r w:rsidRPr="0021637A">
              <w:rPr>
                <w:rFonts w:ascii="Times New Roman" w:hAnsi="Times New Roman" w:cs="Times New Roman"/>
                <w:b/>
                <w:bCs/>
                <w:color w:val="000000"/>
                <w:lang w:val="nl-NL"/>
              </w:rPr>
              <w:t>Cộng</w:t>
            </w:r>
          </w:p>
        </w:tc>
        <w:tc>
          <w:tcPr>
            <w:tcW w:w="119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1.656.576.801</w:t>
            </w:r>
          </w:p>
        </w:tc>
        <w:tc>
          <w:tcPr>
            <w:tcW w:w="65" w:type="dxa"/>
            <w:vAlign w:val="bottom"/>
          </w:tcPr>
          <w:p w:rsidR="00202865" w:rsidRPr="0021637A" w:rsidRDefault="00202865" w:rsidP="003F042A">
            <w:pPr>
              <w:jc w:val="right"/>
              <w:rPr>
                <w:rFonts w:ascii="Times New Roman" w:hAnsi="Times New Roman" w:cs="Times New Roman"/>
                <w:b/>
                <w:bCs/>
                <w:color w:val="000000"/>
              </w:rPr>
            </w:pPr>
          </w:p>
        </w:tc>
        <w:tc>
          <w:tcPr>
            <w:tcW w:w="1193" w:type="dxa"/>
            <w:tcBorders>
              <w:top w:val="single" w:sz="4" w:space="0" w:color="auto"/>
              <w:bottom w:val="double" w:sz="4" w:space="0" w:color="auto"/>
            </w:tcBorders>
            <w:shd w:val="clear" w:color="auto" w:fill="auto"/>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2.751.924.728</w:t>
            </w:r>
          </w:p>
        </w:tc>
        <w:tc>
          <w:tcPr>
            <w:tcW w:w="65" w:type="dxa"/>
            <w:shd w:val="clear" w:color="auto" w:fill="auto"/>
            <w:vAlign w:val="bottom"/>
          </w:tcPr>
          <w:p w:rsidR="00202865" w:rsidRPr="0021637A" w:rsidRDefault="00202865" w:rsidP="003F042A">
            <w:pPr>
              <w:jc w:val="right"/>
              <w:rPr>
                <w:rFonts w:ascii="Times New Roman" w:hAnsi="Times New Roman" w:cs="Times New Roman"/>
                <w:b/>
                <w:bCs/>
                <w:color w:val="000000"/>
              </w:rPr>
            </w:pPr>
          </w:p>
        </w:tc>
        <w:tc>
          <w:tcPr>
            <w:tcW w:w="1193" w:type="dxa"/>
            <w:tcBorders>
              <w:top w:val="single" w:sz="4" w:space="0" w:color="auto"/>
              <w:bottom w:val="double" w:sz="4" w:space="0" w:color="auto"/>
            </w:tcBorders>
            <w:shd w:val="clear" w:color="auto" w:fill="auto"/>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(2.115.200.143)</w:t>
            </w:r>
          </w:p>
        </w:tc>
        <w:tc>
          <w:tcPr>
            <w:tcW w:w="65" w:type="dxa"/>
            <w:shd w:val="clear" w:color="auto" w:fill="auto"/>
            <w:vAlign w:val="bottom"/>
          </w:tcPr>
          <w:p w:rsidR="00202865" w:rsidRPr="0021637A" w:rsidRDefault="00202865" w:rsidP="003F042A">
            <w:pPr>
              <w:jc w:val="right"/>
              <w:rPr>
                <w:rFonts w:ascii="Times New Roman" w:hAnsi="Times New Roman" w:cs="Times New Roman"/>
                <w:b/>
                <w:bCs/>
                <w:color w:val="000000"/>
              </w:rPr>
            </w:pPr>
          </w:p>
        </w:tc>
        <w:tc>
          <w:tcPr>
            <w:tcW w:w="1193" w:type="dxa"/>
            <w:tcBorders>
              <w:top w:val="single" w:sz="4" w:space="0" w:color="auto"/>
              <w:bottom w:val="double" w:sz="4" w:space="0" w:color="auto"/>
            </w:tcBorders>
            <w:shd w:val="clear" w:color="auto" w:fill="auto"/>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(2.293.301.386)</w:t>
            </w:r>
          </w:p>
        </w:tc>
        <w:tc>
          <w:tcPr>
            <w:tcW w:w="65" w:type="dxa"/>
            <w:shd w:val="clear" w:color="auto" w:fill="auto"/>
            <w:vAlign w:val="bottom"/>
          </w:tcPr>
          <w:p w:rsidR="00202865" w:rsidRPr="0021637A" w:rsidRDefault="00202865" w:rsidP="003F042A">
            <w:pPr>
              <w:jc w:val="right"/>
              <w:rPr>
                <w:rFonts w:ascii="Times New Roman" w:hAnsi="Times New Roman" w:cs="Times New Roman"/>
                <w:b/>
                <w:bCs/>
                <w:color w:val="000000"/>
              </w:rPr>
            </w:pPr>
          </w:p>
        </w:tc>
        <w:tc>
          <w:tcPr>
            <w:tcW w:w="1193" w:type="dxa"/>
            <w:tcBorders>
              <w:top w:val="single" w:sz="4" w:space="0" w:color="auto"/>
              <w:bottom w:val="double" w:sz="4" w:space="0" w:color="auto"/>
            </w:tcBorders>
            <w:shd w:val="clear" w:color="auto" w:fill="auto"/>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w:t>
            </w:r>
          </w:p>
        </w:tc>
      </w:tr>
    </w:tbl>
    <w:p w:rsidR="00202865" w:rsidRPr="0021637A" w:rsidRDefault="00202865" w:rsidP="00202865">
      <w:pPr>
        <w:rPr>
          <w:rFonts w:ascii="Times New Roman" w:hAnsi="Times New Roman" w:cs="Times New Roman"/>
          <w:lang w:val="nl-NL"/>
        </w:rPr>
      </w:pP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color w:val="000000"/>
          <w:lang w:val="nl-NL"/>
        </w:rPr>
      </w:pPr>
      <w:r w:rsidRPr="0021637A">
        <w:rPr>
          <w:rFonts w:ascii="Times New Roman" w:hAnsi="Times New Roman" w:cs="Times New Roman"/>
          <w:b/>
          <w:color w:val="000000"/>
          <w:lang w:val="nl-NL"/>
        </w:rPr>
        <w:t xml:space="preserve">Phải </w:t>
      </w:r>
      <w:r w:rsidRPr="0021637A">
        <w:rPr>
          <w:rFonts w:ascii="Times New Roman" w:hAnsi="Times New Roman" w:cs="Times New Roman"/>
          <w:b/>
          <w:bCs/>
          <w:color w:val="000000"/>
          <w:lang w:val="nl-NL"/>
        </w:rPr>
        <w:t>trả</w:t>
      </w:r>
      <w:r w:rsidRPr="0021637A">
        <w:rPr>
          <w:rFonts w:ascii="Times New Roman" w:hAnsi="Times New Roman" w:cs="Times New Roman"/>
          <w:b/>
          <w:color w:val="000000"/>
          <w:lang w:val="nl-NL"/>
        </w:rPr>
        <w:t xml:space="preserve"> người bán ngắn hạn</w:t>
      </w:r>
    </w:p>
    <w:tbl>
      <w:tblPr>
        <w:tblW w:w="8828" w:type="dxa"/>
        <w:tblInd w:w="567" w:type="dxa"/>
        <w:tblCellMar>
          <w:left w:w="0" w:type="dxa"/>
          <w:right w:w="0" w:type="dxa"/>
        </w:tblCellMar>
        <w:tblLook w:val="0000" w:firstRow="0" w:lastRow="0" w:firstColumn="0" w:lastColumn="0" w:noHBand="0" w:noVBand="0"/>
      </w:tblPr>
      <w:tblGrid>
        <w:gridCol w:w="4656"/>
        <w:gridCol w:w="1712"/>
        <w:gridCol w:w="580"/>
        <w:gridCol w:w="1880"/>
      </w:tblGrid>
      <w:tr w:rsidR="00202865" w:rsidRPr="0021637A" w:rsidTr="003F042A">
        <w:trPr>
          <w:trHeight w:val="150"/>
          <w:tblHeader/>
        </w:trPr>
        <w:tc>
          <w:tcPr>
            <w:tcW w:w="4656"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color w:val="000000"/>
                <w:lang w:val="nl-NL"/>
              </w:rPr>
            </w:pPr>
          </w:p>
        </w:tc>
        <w:tc>
          <w:tcPr>
            <w:tcW w:w="1712"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lang w:val="nl-NL"/>
              </w:rPr>
              <w:t xml:space="preserve"> </w:t>
            </w:r>
            <w:r w:rsidRPr="0021637A">
              <w:rPr>
                <w:rFonts w:ascii="Times New Roman" w:hAnsi="Times New Roman" w:cs="Times New Roman"/>
                <w:b/>
                <w:bCs/>
                <w:color w:val="000000"/>
              </w:rPr>
              <w:t>Số cuối năm</w:t>
            </w:r>
          </w:p>
        </w:tc>
        <w:tc>
          <w:tcPr>
            <w:tcW w:w="580"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p>
        </w:tc>
        <w:tc>
          <w:tcPr>
            <w:tcW w:w="1880" w:type="dxa"/>
            <w:tcBorders>
              <w:top w:val="nil"/>
              <w:left w:val="nil"/>
              <w:bottom w:val="single" w:sz="4" w:space="0" w:color="auto"/>
              <w:right w:val="nil"/>
            </w:tcBorders>
            <w:tcMar>
              <w:top w:w="15" w:type="dxa"/>
              <w:left w:w="15" w:type="dxa"/>
              <w:bottom w:w="0" w:type="dxa"/>
              <w:right w:w="15"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đầu năm</w:t>
            </w:r>
          </w:p>
        </w:tc>
      </w:tr>
      <w:tr w:rsidR="00202865" w:rsidRPr="0021637A" w:rsidTr="003F042A">
        <w:trPr>
          <w:trHeight w:val="113"/>
        </w:trPr>
        <w:tc>
          <w:tcPr>
            <w:tcW w:w="4656"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 xml:space="preserve">Phải trả các bên liên quan </w:t>
            </w:r>
          </w:p>
        </w:tc>
        <w:tc>
          <w:tcPr>
            <w:tcW w:w="1712"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w:t>
            </w:r>
          </w:p>
        </w:tc>
      </w:tr>
      <w:tr w:rsidR="00202865" w:rsidRPr="0021637A" w:rsidTr="003F042A">
        <w:trPr>
          <w:trHeight w:val="113"/>
        </w:trPr>
        <w:tc>
          <w:tcPr>
            <w:tcW w:w="4656"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Phải trả các nhà cung cấp khác</w:t>
            </w:r>
            <w:r w:rsidRPr="0021637A">
              <w:rPr>
                <w:rFonts w:ascii="Times New Roman" w:hAnsi="Times New Roman" w:cs="Times New Roman"/>
                <w:i/>
                <w:color w:val="000000"/>
              </w:rPr>
              <w:t xml:space="preserve"> </w:t>
            </w:r>
          </w:p>
        </w:tc>
        <w:tc>
          <w:tcPr>
            <w:tcW w:w="1712"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64.431.698.462</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55.175.008.236</w:t>
            </w:r>
          </w:p>
        </w:tc>
      </w:tr>
      <w:tr w:rsidR="00202865" w:rsidRPr="0021637A" w:rsidTr="003F042A">
        <w:trPr>
          <w:trHeight w:val="113"/>
        </w:trPr>
        <w:tc>
          <w:tcPr>
            <w:tcW w:w="4656"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Cổ phần Giấy Hoàng Văn Thụ</w:t>
            </w:r>
          </w:p>
        </w:tc>
        <w:tc>
          <w:tcPr>
            <w:tcW w:w="1712"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21.910.114.710</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17.533.290.217</w:t>
            </w:r>
          </w:p>
        </w:tc>
      </w:tr>
      <w:tr w:rsidR="00202865" w:rsidRPr="0021637A" w:rsidTr="003F042A">
        <w:trPr>
          <w:trHeight w:val="113"/>
        </w:trPr>
        <w:tc>
          <w:tcPr>
            <w:tcW w:w="4656"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TNHH Đông Á</w:t>
            </w:r>
          </w:p>
        </w:tc>
        <w:tc>
          <w:tcPr>
            <w:tcW w:w="1712"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8.466.243.940</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p>
        </w:tc>
      </w:tr>
      <w:tr w:rsidR="00202865" w:rsidRPr="0021637A" w:rsidTr="003F042A">
        <w:trPr>
          <w:trHeight w:val="113"/>
        </w:trPr>
        <w:tc>
          <w:tcPr>
            <w:tcW w:w="4656"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lastRenderedPageBreak/>
              <w:t>Công ty Cổ phần nhựa OPEC</w:t>
            </w:r>
          </w:p>
        </w:tc>
        <w:tc>
          <w:tcPr>
            <w:tcW w:w="1712"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8.405.800.000</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p>
        </w:tc>
      </w:tr>
      <w:tr w:rsidR="00202865" w:rsidRPr="0021637A" w:rsidTr="003F042A">
        <w:trPr>
          <w:trHeight w:val="113"/>
        </w:trPr>
        <w:tc>
          <w:tcPr>
            <w:tcW w:w="4656"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XNK Thủy sản miền Trung</w:t>
            </w:r>
          </w:p>
        </w:tc>
        <w:tc>
          <w:tcPr>
            <w:tcW w:w="1712"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4.499.507.039</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4.412.167.480</w:t>
            </w:r>
          </w:p>
        </w:tc>
      </w:tr>
      <w:tr w:rsidR="00202865" w:rsidRPr="0021637A" w:rsidTr="003F042A">
        <w:trPr>
          <w:trHeight w:val="113"/>
        </w:trPr>
        <w:tc>
          <w:tcPr>
            <w:tcW w:w="4656"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Cổ phần Xuất nhập khẩu Thành Đô</w:t>
            </w:r>
          </w:p>
        </w:tc>
        <w:tc>
          <w:tcPr>
            <w:tcW w:w="1712"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672.903.000</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6.466.262.285</w:t>
            </w:r>
          </w:p>
        </w:tc>
      </w:tr>
      <w:tr w:rsidR="00202865" w:rsidRPr="0021637A" w:rsidTr="003F042A">
        <w:trPr>
          <w:trHeight w:val="113"/>
        </w:trPr>
        <w:tc>
          <w:tcPr>
            <w:tcW w:w="4656"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YESCHEM CO.,LTD</w:t>
            </w:r>
          </w:p>
        </w:tc>
        <w:tc>
          <w:tcPr>
            <w:tcW w:w="1712"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6.361.405.200</w:t>
            </w:r>
          </w:p>
        </w:tc>
      </w:tr>
      <w:tr w:rsidR="00202865" w:rsidRPr="0021637A" w:rsidTr="003F042A">
        <w:trPr>
          <w:trHeight w:val="113"/>
        </w:trPr>
        <w:tc>
          <w:tcPr>
            <w:tcW w:w="4656" w:type="dxa"/>
            <w:tcBorders>
              <w:top w:val="nil"/>
              <w:left w:val="nil"/>
              <w:bottom w:val="nil"/>
              <w:right w:val="nil"/>
            </w:tcBorders>
            <w:tcMar>
              <w:top w:w="15" w:type="dxa"/>
              <w:left w:w="15" w:type="dxa"/>
              <w:bottom w:w="0" w:type="dxa"/>
              <w:right w:w="15"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Các nhà cung cấp khác</w:t>
            </w:r>
          </w:p>
        </w:tc>
        <w:tc>
          <w:tcPr>
            <w:tcW w:w="1712"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20.477.129.773</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20.401.883.054</w:t>
            </w:r>
          </w:p>
        </w:tc>
      </w:tr>
      <w:tr w:rsidR="00202865" w:rsidRPr="0021637A" w:rsidTr="003F042A">
        <w:trPr>
          <w:trHeight w:val="117"/>
        </w:trPr>
        <w:tc>
          <w:tcPr>
            <w:tcW w:w="4656"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712" w:type="dxa"/>
            <w:tcBorders>
              <w:top w:val="single" w:sz="4" w:space="0" w:color="auto"/>
              <w:left w:val="nil"/>
              <w:bottom w:val="double" w:sz="6" w:space="0" w:color="auto"/>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64.431.698.462</w:t>
            </w:r>
          </w:p>
        </w:tc>
        <w:tc>
          <w:tcPr>
            <w:tcW w:w="580" w:type="dxa"/>
            <w:tcBorders>
              <w:top w:val="nil"/>
              <w:left w:val="nil"/>
              <w:bottom w:val="nil"/>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color w:val="000000"/>
              </w:rPr>
            </w:pPr>
          </w:p>
        </w:tc>
        <w:tc>
          <w:tcPr>
            <w:tcW w:w="1880" w:type="dxa"/>
            <w:tcBorders>
              <w:top w:val="single" w:sz="4" w:space="0" w:color="auto"/>
              <w:left w:val="nil"/>
              <w:bottom w:val="double" w:sz="6" w:space="0" w:color="auto"/>
              <w:right w:val="nil"/>
            </w:tcBorders>
            <w:tcMar>
              <w:top w:w="15" w:type="dxa"/>
              <w:left w:w="15" w:type="dxa"/>
              <w:bottom w:w="0" w:type="dxa"/>
              <w:right w:w="15"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55.175.008.236</w:t>
            </w:r>
          </w:p>
        </w:tc>
      </w:tr>
    </w:tbl>
    <w:p w:rsidR="00202865" w:rsidRPr="0021637A" w:rsidRDefault="00202865" w:rsidP="00202865">
      <w:pPr>
        <w:rPr>
          <w:rFonts w:ascii="Times New Roman" w:hAnsi="Times New Roman" w:cs="Times New Roman"/>
          <w:b/>
          <w:color w:val="000000"/>
          <w:lang w:val="nl-NL"/>
        </w:rPr>
      </w:pP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color w:val="000000"/>
          <w:lang w:val="nl-NL"/>
        </w:rPr>
      </w:pPr>
      <w:r w:rsidRPr="0021637A">
        <w:rPr>
          <w:rFonts w:ascii="Times New Roman" w:hAnsi="Times New Roman" w:cs="Times New Roman"/>
          <w:b/>
          <w:color w:val="000000"/>
          <w:lang w:val="nl-NL"/>
        </w:rPr>
        <w:t>Thuế và các khoản phải nộp Nhà nước</w:t>
      </w:r>
    </w:p>
    <w:tbl>
      <w:tblPr>
        <w:tblW w:w="9108" w:type="dxa"/>
        <w:tblInd w:w="563" w:type="dxa"/>
        <w:tblCellMar>
          <w:left w:w="29" w:type="dxa"/>
          <w:right w:w="29" w:type="dxa"/>
        </w:tblCellMar>
        <w:tblLook w:val="0000" w:firstRow="0" w:lastRow="0" w:firstColumn="0" w:lastColumn="0" w:noHBand="0" w:noVBand="0"/>
      </w:tblPr>
      <w:tblGrid>
        <w:gridCol w:w="1197"/>
        <w:gridCol w:w="159"/>
        <w:gridCol w:w="1183"/>
        <w:gridCol w:w="74"/>
        <w:gridCol w:w="710"/>
        <w:gridCol w:w="74"/>
        <w:gridCol w:w="1433"/>
        <w:gridCol w:w="79"/>
        <w:gridCol w:w="1556"/>
        <w:gridCol w:w="74"/>
        <w:gridCol w:w="1299"/>
        <w:gridCol w:w="76"/>
        <w:gridCol w:w="1194"/>
      </w:tblGrid>
      <w:tr w:rsidR="00202865" w:rsidRPr="0021637A" w:rsidTr="003F042A">
        <w:trPr>
          <w:trHeight w:val="96"/>
          <w:tblHeader/>
        </w:trPr>
        <w:tc>
          <w:tcPr>
            <w:tcW w:w="1409"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center"/>
              <w:rPr>
                <w:rFonts w:ascii="Times New Roman" w:hAnsi="Times New Roman" w:cs="Times New Roman"/>
                <w:color w:val="000000"/>
                <w:lang w:val="nl-NL"/>
              </w:rPr>
            </w:pPr>
          </w:p>
        </w:tc>
        <w:tc>
          <w:tcPr>
            <w:tcW w:w="2225" w:type="dxa"/>
            <w:gridSpan w:val="4"/>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đầu năm</w:t>
            </w:r>
          </w:p>
        </w:tc>
        <w:tc>
          <w:tcPr>
            <w:tcW w:w="78" w:type="dxa"/>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2816" w:type="dxa"/>
            <w:gridSpan w:val="3"/>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phát sinh trong năm</w:t>
            </w:r>
          </w:p>
        </w:tc>
        <w:tc>
          <w:tcPr>
            <w:tcW w:w="78" w:type="dxa"/>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2502" w:type="dxa"/>
            <w:gridSpan w:val="3"/>
            <w:tcBorders>
              <w:top w:val="nil"/>
              <w:left w:val="nil"/>
              <w:right w:val="nil"/>
            </w:tcBorders>
            <w:tcMar>
              <w:top w:w="17" w:type="dxa"/>
              <w:left w:w="17" w:type="dxa"/>
              <w:bottom w:w="0" w:type="dxa"/>
              <w:right w:w="17" w:type="dxa"/>
            </w:tcMar>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cuối năm</w:t>
            </w:r>
          </w:p>
        </w:tc>
      </w:tr>
      <w:tr w:rsidR="00202865" w:rsidRPr="0021637A" w:rsidTr="003F042A">
        <w:trPr>
          <w:trHeight w:val="96"/>
          <w:tblHeader/>
        </w:trPr>
        <w:tc>
          <w:tcPr>
            <w:tcW w:w="1409"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center"/>
              <w:rPr>
                <w:rFonts w:ascii="Times New Roman" w:hAnsi="Times New Roman" w:cs="Times New Roman"/>
                <w:color w:val="000000"/>
                <w:lang w:val="nl-NL"/>
              </w:rPr>
            </w:pPr>
          </w:p>
        </w:tc>
        <w:tc>
          <w:tcPr>
            <w:tcW w:w="1349" w:type="dxa"/>
            <w:gridSpan w:val="2"/>
            <w:tcBorders>
              <w:left w:val="nil"/>
              <w:bottom w:val="single" w:sz="4" w:space="0" w:color="auto"/>
              <w:right w:val="nil"/>
            </w:tcBorders>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Phải nộp</w:t>
            </w:r>
          </w:p>
        </w:tc>
        <w:tc>
          <w:tcPr>
            <w:tcW w:w="78" w:type="dxa"/>
            <w:tcBorders>
              <w:left w:val="nil"/>
              <w:right w:val="nil"/>
            </w:tcBorders>
          </w:tcPr>
          <w:p w:rsidR="00202865" w:rsidRPr="0021637A" w:rsidRDefault="00202865" w:rsidP="003F042A">
            <w:pPr>
              <w:ind w:right="17"/>
              <w:jc w:val="center"/>
              <w:rPr>
                <w:rFonts w:ascii="Times New Roman" w:hAnsi="Times New Roman" w:cs="Times New Roman"/>
                <w:b/>
                <w:bCs/>
                <w:color w:val="000000"/>
              </w:rPr>
            </w:pPr>
          </w:p>
        </w:tc>
        <w:tc>
          <w:tcPr>
            <w:tcW w:w="798" w:type="dxa"/>
            <w:tcBorders>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Phải thu</w:t>
            </w:r>
          </w:p>
        </w:tc>
        <w:tc>
          <w:tcPr>
            <w:tcW w:w="78" w:type="dxa"/>
            <w:tcBorders>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1314" w:type="dxa"/>
            <w:tcBorders>
              <w:left w:val="nil"/>
              <w:bottom w:val="single" w:sz="4" w:space="0" w:color="auto"/>
              <w:right w:val="nil"/>
            </w:tcBorders>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phải nộp</w:t>
            </w:r>
          </w:p>
        </w:tc>
        <w:tc>
          <w:tcPr>
            <w:tcW w:w="84" w:type="dxa"/>
            <w:tcBorders>
              <w:left w:val="nil"/>
              <w:right w:val="nil"/>
            </w:tcBorders>
          </w:tcPr>
          <w:p w:rsidR="00202865" w:rsidRPr="0021637A" w:rsidRDefault="00202865" w:rsidP="003F042A">
            <w:pPr>
              <w:ind w:right="17"/>
              <w:jc w:val="center"/>
              <w:rPr>
                <w:rFonts w:ascii="Times New Roman" w:hAnsi="Times New Roman" w:cs="Times New Roman"/>
                <w:b/>
                <w:bCs/>
                <w:color w:val="000000"/>
              </w:rPr>
            </w:pPr>
          </w:p>
        </w:tc>
        <w:tc>
          <w:tcPr>
            <w:tcW w:w="1418" w:type="dxa"/>
            <w:tcBorders>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đã nộp</w:t>
            </w:r>
          </w:p>
        </w:tc>
        <w:tc>
          <w:tcPr>
            <w:tcW w:w="78" w:type="dxa"/>
            <w:tcBorders>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1213" w:type="dxa"/>
            <w:tcBorders>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Phải nộp</w:t>
            </w:r>
          </w:p>
        </w:tc>
        <w:tc>
          <w:tcPr>
            <w:tcW w:w="81" w:type="dxa"/>
            <w:tcBorders>
              <w:left w:val="nil"/>
              <w:right w:val="nil"/>
            </w:tcBorders>
          </w:tcPr>
          <w:p w:rsidR="00202865" w:rsidRPr="0021637A" w:rsidRDefault="00202865" w:rsidP="003F042A">
            <w:pPr>
              <w:ind w:right="17"/>
              <w:jc w:val="center"/>
              <w:rPr>
                <w:rFonts w:ascii="Times New Roman" w:hAnsi="Times New Roman" w:cs="Times New Roman"/>
                <w:b/>
                <w:bCs/>
                <w:color w:val="000000"/>
              </w:rPr>
            </w:pPr>
          </w:p>
        </w:tc>
        <w:tc>
          <w:tcPr>
            <w:tcW w:w="1208" w:type="dxa"/>
            <w:tcBorders>
              <w:left w:val="nil"/>
              <w:bottom w:val="single" w:sz="4" w:space="0" w:color="auto"/>
              <w:right w:val="nil"/>
            </w:tcBorders>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Phải thu</w:t>
            </w:r>
          </w:p>
        </w:tc>
      </w:tr>
      <w:tr w:rsidR="00202865" w:rsidRPr="0021637A" w:rsidTr="003F042A">
        <w:trPr>
          <w:trHeight w:val="165"/>
        </w:trPr>
        <w:tc>
          <w:tcPr>
            <w:tcW w:w="140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Thuế GTGT hàng bán nội địa</w:t>
            </w:r>
          </w:p>
        </w:tc>
        <w:tc>
          <w:tcPr>
            <w:tcW w:w="1349" w:type="dxa"/>
            <w:gridSpan w:val="2"/>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1.024.336.224</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79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314" w:type="dxa"/>
            <w:tcBorders>
              <w:top w:val="single" w:sz="4" w:space="0" w:color="auto"/>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9.680.079.702</w:t>
            </w:r>
          </w:p>
        </w:tc>
        <w:tc>
          <w:tcPr>
            <w:tcW w:w="84" w:type="dxa"/>
            <w:tcBorders>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418" w:type="dxa"/>
            <w:tcBorders>
              <w:top w:val="single" w:sz="4" w:space="0" w:color="auto"/>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(9.546.743.274)</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13"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1.157.672.652</w:t>
            </w:r>
          </w:p>
        </w:tc>
        <w:tc>
          <w:tcPr>
            <w:tcW w:w="81"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0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rPr>
          <w:trHeight w:val="175"/>
        </w:trPr>
        <w:tc>
          <w:tcPr>
            <w:tcW w:w="140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Thuế GTGT hàng nhập khẩu</w:t>
            </w:r>
          </w:p>
        </w:tc>
        <w:tc>
          <w:tcPr>
            <w:tcW w:w="1349" w:type="dxa"/>
            <w:gridSpan w:val="2"/>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79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314"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19.566.513.365</w:t>
            </w:r>
          </w:p>
        </w:tc>
        <w:tc>
          <w:tcPr>
            <w:tcW w:w="84"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41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(19.566.513.365)</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13"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81"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0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rPr>
          <w:trHeight w:val="157"/>
        </w:trPr>
        <w:tc>
          <w:tcPr>
            <w:tcW w:w="140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Thuế xuất, nhập khẩu</w:t>
            </w:r>
          </w:p>
        </w:tc>
        <w:tc>
          <w:tcPr>
            <w:tcW w:w="1349" w:type="dxa"/>
            <w:gridSpan w:val="2"/>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79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314"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2.546.394.175</w:t>
            </w:r>
          </w:p>
        </w:tc>
        <w:tc>
          <w:tcPr>
            <w:tcW w:w="84"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41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(2.546.394.175)</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13"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81"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0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rPr>
          <w:trHeight w:val="153"/>
        </w:trPr>
        <w:tc>
          <w:tcPr>
            <w:tcW w:w="140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Thuế thu nhập doanh nghiệp</w:t>
            </w:r>
          </w:p>
        </w:tc>
        <w:tc>
          <w:tcPr>
            <w:tcW w:w="1349" w:type="dxa"/>
            <w:gridSpan w:val="2"/>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3.836.832.014</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79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314"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7.399.915.600</w:t>
            </w:r>
          </w:p>
        </w:tc>
        <w:tc>
          <w:tcPr>
            <w:tcW w:w="84"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41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(9.697.211.990)</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13"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1.539.535.624</w:t>
            </w:r>
          </w:p>
        </w:tc>
        <w:tc>
          <w:tcPr>
            <w:tcW w:w="81"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0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rPr>
          <w:trHeight w:val="191"/>
        </w:trPr>
        <w:tc>
          <w:tcPr>
            <w:tcW w:w="140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Thuế thu nhập cá nhân</w:t>
            </w:r>
          </w:p>
        </w:tc>
        <w:tc>
          <w:tcPr>
            <w:tcW w:w="1349" w:type="dxa"/>
            <w:gridSpan w:val="2"/>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30.941.079</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79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314"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374.974.022</w:t>
            </w:r>
          </w:p>
        </w:tc>
        <w:tc>
          <w:tcPr>
            <w:tcW w:w="84"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41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(393.932.836)</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13"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11.982.265</w:t>
            </w:r>
          </w:p>
        </w:tc>
        <w:tc>
          <w:tcPr>
            <w:tcW w:w="81"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0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rPr>
          <w:trHeight w:val="183"/>
        </w:trPr>
        <w:tc>
          <w:tcPr>
            <w:tcW w:w="140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Tiền thuê đất</w:t>
            </w:r>
          </w:p>
        </w:tc>
        <w:tc>
          <w:tcPr>
            <w:tcW w:w="1349" w:type="dxa"/>
            <w:gridSpan w:val="2"/>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79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314"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423.764.591</w:t>
            </w:r>
          </w:p>
        </w:tc>
        <w:tc>
          <w:tcPr>
            <w:tcW w:w="84"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41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(667.179.000)</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13"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81"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rPr>
            </w:pPr>
          </w:p>
        </w:tc>
        <w:tc>
          <w:tcPr>
            <w:tcW w:w="120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243.414.409</w:t>
            </w:r>
          </w:p>
        </w:tc>
      </w:tr>
      <w:tr w:rsidR="00202865" w:rsidRPr="0021637A" w:rsidTr="003F042A">
        <w:trPr>
          <w:trHeight w:val="207"/>
        </w:trPr>
        <w:tc>
          <w:tcPr>
            <w:tcW w:w="1568" w:type="dxa"/>
            <w:gridSpan w:val="2"/>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Các loại thuế khác</w:t>
            </w:r>
          </w:p>
        </w:tc>
        <w:tc>
          <w:tcPr>
            <w:tcW w:w="1190"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798"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314"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19.433.116</w:t>
            </w:r>
          </w:p>
        </w:tc>
        <w:tc>
          <w:tcPr>
            <w:tcW w:w="84"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418"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(19.433.116)</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213"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81"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208"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rPr>
          <w:trHeight w:val="167"/>
        </w:trPr>
        <w:tc>
          <w:tcPr>
            <w:tcW w:w="140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349" w:type="dxa"/>
            <w:gridSpan w:val="2"/>
            <w:tcBorders>
              <w:top w:val="single" w:sz="4" w:space="0" w:color="auto"/>
              <w:left w:val="nil"/>
              <w:bottom w:val="double" w:sz="6" w:space="0" w:color="auto"/>
              <w:right w:val="nil"/>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4.892.109.317</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rPr>
            </w:pPr>
          </w:p>
        </w:tc>
        <w:tc>
          <w:tcPr>
            <w:tcW w:w="798"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rPr>
            </w:pPr>
          </w:p>
        </w:tc>
        <w:tc>
          <w:tcPr>
            <w:tcW w:w="1314" w:type="dxa"/>
            <w:tcBorders>
              <w:top w:val="single" w:sz="4" w:space="0" w:color="auto"/>
              <w:left w:val="nil"/>
              <w:bottom w:val="double" w:sz="4" w:space="0" w:color="auto"/>
              <w:right w:val="nil"/>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40.011.074.571</w:t>
            </w:r>
          </w:p>
        </w:tc>
        <w:tc>
          <w:tcPr>
            <w:tcW w:w="84" w:type="dxa"/>
            <w:tcBorders>
              <w:left w:val="nil"/>
              <w:right w:val="nil"/>
            </w:tcBorders>
            <w:vAlign w:val="bottom"/>
          </w:tcPr>
          <w:p w:rsidR="00202865" w:rsidRPr="0021637A" w:rsidRDefault="00202865" w:rsidP="003F042A">
            <w:pPr>
              <w:jc w:val="right"/>
              <w:rPr>
                <w:rFonts w:ascii="Times New Roman" w:hAnsi="Times New Roman" w:cs="Times New Roman"/>
              </w:rPr>
            </w:pPr>
          </w:p>
        </w:tc>
        <w:tc>
          <w:tcPr>
            <w:tcW w:w="1418"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(42.437.407.756)</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rPr>
            </w:pPr>
          </w:p>
        </w:tc>
        <w:tc>
          <w:tcPr>
            <w:tcW w:w="1213"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2.709.190.541</w:t>
            </w:r>
          </w:p>
        </w:tc>
        <w:tc>
          <w:tcPr>
            <w:tcW w:w="81" w:type="dxa"/>
            <w:tcBorders>
              <w:left w:val="nil"/>
              <w:right w:val="nil"/>
            </w:tcBorders>
            <w:vAlign w:val="bottom"/>
          </w:tcPr>
          <w:p w:rsidR="00202865" w:rsidRPr="0021637A" w:rsidRDefault="00202865" w:rsidP="003F042A">
            <w:pPr>
              <w:jc w:val="right"/>
              <w:rPr>
                <w:rFonts w:ascii="Times New Roman" w:hAnsi="Times New Roman" w:cs="Times New Roman"/>
              </w:rPr>
            </w:pPr>
          </w:p>
        </w:tc>
        <w:tc>
          <w:tcPr>
            <w:tcW w:w="1208" w:type="dxa"/>
            <w:tcBorders>
              <w:top w:val="single" w:sz="4" w:space="0" w:color="auto"/>
              <w:left w:val="nil"/>
              <w:bottom w:val="double" w:sz="6" w:space="0" w:color="auto"/>
              <w:right w:val="nil"/>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243.414.409</w:t>
            </w:r>
          </w:p>
        </w:tc>
      </w:tr>
    </w:tbl>
    <w:p w:rsidR="00202865" w:rsidRPr="0021637A" w:rsidRDefault="00202865" w:rsidP="00202865">
      <w:pPr>
        <w:pStyle w:val="BodyTextIndent"/>
        <w:tabs>
          <w:tab w:val="num" w:pos="532"/>
        </w:tabs>
        <w:ind w:left="532"/>
        <w:rPr>
          <w:rFonts w:ascii="Times New Roman" w:hAnsi="Times New Roman"/>
          <w:i/>
          <w:iCs/>
          <w:sz w:val="22"/>
          <w:szCs w:val="22"/>
        </w:rPr>
      </w:pPr>
    </w:p>
    <w:p w:rsidR="00202865" w:rsidRPr="0021637A" w:rsidRDefault="00202865" w:rsidP="00202865">
      <w:pPr>
        <w:pStyle w:val="BodyTextIndent"/>
        <w:tabs>
          <w:tab w:val="num" w:pos="532"/>
        </w:tabs>
        <w:ind w:left="532"/>
        <w:rPr>
          <w:rFonts w:ascii="Times New Roman" w:hAnsi="Times New Roman"/>
          <w:i/>
          <w:iCs/>
          <w:sz w:val="22"/>
          <w:szCs w:val="22"/>
        </w:rPr>
      </w:pPr>
      <w:r w:rsidRPr="0021637A">
        <w:rPr>
          <w:rFonts w:ascii="Times New Roman" w:hAnsi="Times New Roman"/>
          <w:i/>
          <w:iCs/>
          <w:sz w:val="22"/>
          <w:szCs w:val="22"/>
        </w:rPr>
        <w:t>Thuế giá trị gia tăng</w:t>
      </w:r>
    </w:p>
    <w:p w:rsidR="00202865" w:rsidRPr="0021637A" w:rsidRDefault="00202865" w:rsidP="00202865">
      <w:pPr>
        <w:pStyle w:val="BodyTextIndent3"/>
        <w:tabs>
          <w:tab w:val="right" w:pos="7200"/>
        </w:tabs>
        <w:ind w:left="532"/>
        <w:rPr>
          <w:rFonts w:ascii="Times New Roman" w:hAnsi="Times New Roman"/>
          <w:sz w:val="22"/>
          <w:szCs w:val="22"/>
          <w:lang w:val="nl-NL"/>
        </w:rPr>
      </w:pPr>
      <w:r w:rsidRPr="0021637A">
        <w:rPr>
          <w:rFonts w:ascii="Times New Roman" w:hAnsi="Times New Roman"/>
          <w:iCs/>
          <w:sz w:val="22"/>
          <w:szCs w:val="22"/>
          <w:lang w:val="nl-NL"/>
        </w:rPr>
        <w:t>Công ty</w:t>
      </w:r>
      <w:r w:rsidRPr="0021637A">
        <w:rPr>
          <w:rFonts w:ascii="Times New Roman" w:hAnsi="Times New Roman"/>
          <w:sz w:val="22"/>
          <w:szCs w:val="22"/>
          <w:lang w:val="nl-NL"/>
        </w:rPr>
        <w:t xml:space="preserve"> nộp thuế giá trị gia tăng theo phương pháp khấu trừ. Thuế suất thuế giá trị gia tăng cho hàng xuất khẩu là 0%, hàng tiêu thụ trong nước là 10%. </w:t>
      </w:r>
    </w:p>
    <w:p w:rsidR="00202865" w:rsidRPr="0021637A" w:rsidRDefault="00202865" w:rsidP="00202865">
      <w:pPr>
        <w:pStyle w:val="BodyTextIndent3"/>
        <w:tabs>
          <w:tab w:val="right" w:pos="7200"/>
        </w:tabs>
        <w:ind w:left="532"/>
        <w:rPr>
          <w:rFonts w:ascii="Times New Roman" w:hAnsi="Times New Roman"/>
          <w:sz w:val="22"/>
          <w:szCs w:val="22"/>
          <w:lang w:val="nl-NL"/>
        </w:rPr>
      </w:pPr>
    </w:p>
    <w:p w:rsidR="00202865" w:rsidRPr="0021637A" w:rsidRDefault="00202865" w:rsidP="00202865">
      <w:pPr>
        <w:pStyle w:val="BodyTextIndent"/>
        <w:tabs>
          <w:tab w:val="num" w:pos="532"/>
        </w:tabs>
        <w:ind w:left="532"/>
        <w:rPr>
          <w:rFonts w:ascii="Times New Roman" w:hAnsi="Times New Roman"/>
          <w:i/>
          <w:iCs/>
          <w:sz w:val="22"/>
          <w:szCs w:val="22"/>
          <w:lang w:val="nl-NL"/>
        </w:rPr>
      </w:pPr>
      <w:r w:rsidRPr="0021637A">
        <w:rPr>
          <w:rFonts w:ascii="Times New Roman" w:hAnsi="Times New Roman"/>
          <w:i/>
          <w:iCs/>
          <w:sz w:val="22"/>
          <w:szCs w:val="22"/>
          <w:lang w:val="nl-NL"/>
        </w:rPr>
        <w:t>Thuế xuất, nhập khẩu</w:t>
      </w:r>
    </w:p>
    <w:p w:rsidR="00202865" w:rsidRPr="0021637A" w:rsidRDefault="00202865" w:rsidP="00202865">
      <w:pPr>
        <w:pStyle w:val="BodyTextIndent"/>
        <w:ind w:left="532"/>
        <w:rPr>
          <w:rFonts w:ascii="Times New Roman" w:hAnsi="Times New Roman"/>
          <w:b w:val="0"/>
          <w:bCs/>
          <w:sz w:val="22"/>
          <w:szCs w:val="22"/>
          <w:lang w:val="nl-NL"/>
        </w:rPr>
      </w:pPr>
      <w:r w:rsidRPr="0021637A">
        <w:rPr>
          <w:rFonts w:ascii="Times New Roman" w:hAnsi="Times New Roman"/>
          <w:b w:val="0"/>
          <w:iCs/>
          <w:sz w:val="22"/>
          <w:szCs w:val="22"/>
          <w:lang w:val="nl-NL"/>
        </w:rPr>
        <w:t>Công ty</w:t>
      </w:r>
      <w:r w:rsidRPr="0021637A">
        <w:rPr>
          <w:rFonts w:ascii="Times New Roman" w:hAnsi="Times New Roman"/>
          <w:b w:val="0"/>
          <w:bCs/>
          <w:sz w:val="22"/>
          <w:szCs w:val="22"/>
          <w:lang w:val="nl-NL"/>
        </w:rPr>
        <w:t xml:space="preserve"> kê khai và nộp theo thông báo của Hải quan.</w:t>
      </w:r>
    </w:p>
    <w:p w:rsidR="00202865" w:rsidRPr="0021637A" w:rsidRDefault="00202865" w:rsidP="00202865">
      <w:pPr>
        <w:pStyle w:val="BodyTextIndent"/>
        <w:ind w:left="532"/>
        <w:rPr>
          <w:rFonts w:ascii="Times New Roman" w:hAnsi="Times New Roman"/>
          <w:b w:val="0"/>
          <w:bCs/>
          <w:sz w:val="22"/>
          <w:szCs w:val="22"/>
          <w:lang w:val="nl-NL"/>
        </w:rPr>
      </w:pPr>
    </w:p>
    <w:p w:rsidR="00202865" w:rsidRPr="0021637A" w:rsidRDefault="00202865" w:rsidP="00202865">
      <w:pPr>
        <w:pStyle w:val="BodyTextIndent"/>
        <w:tabs>
          <w:tab w:val="num" w:pos="532"/>
        </w:tabs>
        <w:ind w:left="532"/>
        <w:rPr>
          <w:rFonts w:ascii="Times New Roman" w:hAnsi="Times New Roman"/>
          <w:i/>
          <w:iCs/>
          <w:sz w:val="22"/>
          <w:szCs w:val="22"/>
          <w:lang w:val="nl-NL"/>
        </w:rPr>
      </w:pPr>
      <w:r w:rsidRPr="0021637A">
        <w:rPr>
          <w:rFonts w:ascii="Times New Roman" w:hAnsi="Times New Roman"/>
          <w:i/>
          <w:iCs/>
          <w:sz w:val="22"/>
          <w:szCs w:val="22"/>
          <w:lang w:val="nl-NL"/>
        </w:rPr>
        <w:t>Thuế thu nhập doanh nghiệp</w:t>
      </w:r>
    </w:p>
    <w:p w:rsidR="00202865" w:rsidRPr="0021637A" w:rsidRDefault="00202865" w:rsidP="00202865">
      <w:pPr>
        <w:pStyle w:val="BodyTextIndent"/>
        <w:ind w:left="532"/>
        <w:rPr>
          <w:rFonts w:ascii="Times New Roman" w:hAnsi="Times New Roman"/>
          <w:b w:val="0"/>
          <w:bCs/>
          <w:sz w:val="22"/>
          <w:szCs w:val="22"/>
          <w:lang w:val="nl-NL"/>
        </w:rPr>
      </w:pPr>
      <w:r w:rsidRPr="0021637A">
        <w:rPr>
          <w:rFonts w:ascii="Times New Roman" w:hAnsi="Times New Roman"/>
          <w:b w:val="0"/>
          <w:iCs/>
          <w:sz w:val="22"/>
          <w:szCs w:val="22"/>
          <w:lang w:val="nl-NL"/>
        </w:rPr>
        <w:t>Công ty</w:t>
      </w:r>
      <w:r w:rsidRPr="0021637A">
        <w:rPr>
          <w:rFonts w:ascii="Times New Roman" w:hAnsi="Times New Roman"/>
          <w:b w:val="0"/>
          <w:color w:val="000000"/>
          <w:sz w:val="22"/>
          <w:szCs w:val="22"/>
          <w:lang w:val="nl-NL"/>
        </w:rPr>
        <w:t xml:space="preserve"> phải nộp thuế thu nhập doanh nghiệp cho các khoản thu nhập tính thuế với thuế suất 22%.</w:t>
      </w:r>
    </w:p>
    <w:p w:rsidR="00202865" w:rsidRPr="0021637A" w:rsidRDefault="00202865" w:rsidP="00202865">
      <w:pPr>
        <w:pStyle w:val="BodyTextIndent"/>
        <w:ind w:left="532"/>
        <w:rPr>
          <w:rFonts w:ascii="Times New Roman" w:hAnsi="Times New Roman"/>
          <w:b w:val="0"/>
          <w:bCs/>
          <w:sz w:val="22"/>
          <w:szCs w:val="22"/>
          <w:lang w:val="nl-NL"/>
        </w:rPr>
      </w:pPr>
    </w:p>
    <w:p w:rsidR="00202865" w:rsidRPr="0021637A" w:rsidRDefault="00202865" w:rsidP="00202865">
      <w:pPr>
        <w:ind w:left="546"/>
        <w:rPr>
          <w:rFonts w:ascii="Times New Roman" w:hAnsi="Times New Roman" w:cs="Times New Roman"/>
          <w:color w:val="000000"/>
          <w:lang w:val="nl-NL"/>
        </w:rPr>
      </w:pPr>
      <w:r w:rsidRPr="0021637A">
        <w:rPr>
          <w:rFonts w:ascii="Times New Roman" w:hAnsi="Times New Roman" w:cs="Times New Roman"/>
          <w:color w:val="000000"/>
          <w:lang w:val="nl-NL"/>
        </w:rPr>
        <w:t>Thuế thu nhập doanh nghiệp phải nộp trong năm được dự tính như sau:</w:t>
      </w:r>
    </w:p>
    <w:tbl>
      <w:tblPr>
        <w:tblW w:w="8837" w:type="dxa"/>
        <w:tblInd w:w="563" w:type="dxa"/>
        <w:tblCellMar>
          <w:left w:w="0" w:type="dxa"/>
          <w:right w:w="0" w:type="dxa"/>
        </w:tblCellMar>
        <w:tblLook w:val="0000" w:firstRow="0" w:lastRow="0" w:firstColumn="0" w:lastColumn="0" w:noHBand="0" w:noVBand="0"/>
      </w:tblPr>
      <w:tblGrid>
        <w:gridCol w:w="4494"/>
        <w:gridCol w:w="196"/>
        <w:gridCol w:w="1688"/>
        <w:gridCol w:w="575"/>
        <w:gridCol w:w="1884"/>
      </w:tblGrid>
      <w:tr w:rsidR="00202865" w:rsidRPr="0021637A" w:rsidTr="003F042A">
        <w:trPr>
          <w:trHeight w:val="148"/>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81"/>
              <w:rPr>
                <w:rFonts w:ascii="Times New Roman" w:hAnsi="Times New Roman" w:cs="Times New Roman"/>
                <w:color w:val="000000"/>
              </w:rPr>
            </w:pPr>
          </w:p>
        </w:tc>
        <w:tc>
          <w:tcPr>
            <w:tcW w:w="1884" w:type="dxa"/>
            <w:gridSpan w:val="2"/>
            <w:tcBorders>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b/>
                <w:bCs/>
              </w:rPr>
            </w:pPr>
            <w:r w:rsidRPr="0021637A">
              <w:rPr>
                <w:rFonts w:ascii="Times New Roman" w:hAnsi="Times New Roman" w:cs="Times New Roman"/>
                <w:b/>
                <w:bCs/>
              </w:rPr>
              <w:t>Năm nay</w:t>
            </w:r>
          </w:p>
        </w:tc>
        <w:tc>
          <w:tcPr>
            <w:tcW w:w="575" w:type="dxa"/>
            <w:tcBorders>
              <w:left w:val="nil"/>
              <w:bottom w:val="nil"/>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b/>
                <w:bCs/>
              </w:rPr>
            </w:pPr>
          </w:p>
        </w:tc>
        <w:tc>
          <w:tcPr>
            <w:tcW w:w="1884" w:type="dxa"/>
            <w:tcBorders>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b/>
                <w:bCs/>
              </w:rPr>
            </w:pPr>
            <w:r w:rsidRPr="0021637A">
              <w:rPr>
                <w:rFonts w:ascii="Times New Roman" w:hAnsi="Times New Roman" w:cs="Times New Roman"/>
                <w:b/>
                <w:bCs/>
              </w:rPr>
              <w:t>Năm trước</w:t>
            </w:r>
          </w:p>
        </w:tc>
      </w:tr>
      <w:tr w:rsidR="00202865" w:rsidRPr="0021637A" w:rsidTr="003F042A">
        <w:trPr>
          <w:trHeight w:val="8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81"/>
              <w:rPr>
                <w:rFonts w:ascii="Times New Roman" w:hAnsi="Times New Roman" w:cs="Times New Roman"/>
                <w:color w:val="000000"/>
              </w:rPr>
            </w:pPr>
            <w:r w:rsidRPr="0021637A">
              <w:rPr>
                <w:rFonts w:ascii="Times New Roman" w:hAnsi="Times New Roman" w:cs="Times New Roman"/>
                <w:color w:val="000000"/>
              </w:rPr>
              <w:t xml:space="preserve">Tổng lợi nhuận kế toán trước thuế </w:t>
            </w:r>
          </w:p>
        </w:tc>
        <w:tc>
          <w:tcPr>
            <w:tcW w:w="1884" w:type="dxa"/>
            <w:gridSpan w:val="2"/>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32.890.575.310</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27.668.535.182 </w:t>
            </w:r>
          </w:p>
        </w:tc>
      </w:tr>
      <w:tr w:rsidR="00202865" w:rsidRPr="0021637A" w:rsidTr="003F042A">
        <w:trPr>
          <w:trHeight w:val="322"/>
        </w:trPr>
        <w:tc>
          <w:tcPr>
            <w:tcW w:w="4690" w:type="dxa"/>
            <w:gridSpan w:val="2"/>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81"/>
              <w:rPr>
                <w:rFonts w:ascii="Times New Roman" w:hAnsi="Times New Roman" w:cs="Times New Roman"/>
                <w:color w:val="000000"/>
                <w:spacing w:val="-6"/>
              </w:rPr>
            </w:pPr>
            <w:r w:rsidRPr="0021637A">
              <w:rPr>
                <w:rFonts w:ascii="Times New Roman" w:hAnsi="Times New Roman" w:cs="Times New Roman"/>
                <w:color w:val="000000"/>
                <w:spacing w:val="-6"/>
              </w:rPr>
              <w:t>Các khoản điều chỉnh tăng, giảm lợi nhuận kế toán để xác định lợi nhuận chịu thuế thu nhập doanh nghiệp:</w:t>
            </w:r>
          </w:p>
        </w:tc>
        <w:tc>
          <w:tcPr>
            <w:tcW w:w="168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587.208.581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284.002.964 </w:t>
            </w:r>
          </w:p>
        </w:tc>
      </w:tr>
      <w:tr w:rsidR="00202865" w:rsidRPr="0021637A" w:rsidTr="003F042A">
        <w:trPr>
          <w:trHeight w:val="136"/>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202865">
            <w:pPr>
              <w:numPr>
                <w:ilvl w:val="0"/>
                <w:numId w:val="17"/>
              </w:numPr>
              <w:tabs>
                <w:tab w:val="clear" w:pos="720"/>
                <w:tab w:val="num" w:pos="347"/>
              </w:tabs>
              <w:spacing w:before="20" w:after="0" w:line="240" w:lineRule="auto"/>
              <w:ind w:left="361" w:hanging="340"/>
              <w:rPr>
                <w:rFonts w:ascii="Times New Roman" w:hAnsi="Times New Roman" w:cs="Times New Roman"/>
                <w:iCs/>
                <w:color w:val="000000"/>
              </w:rPr>
            </w:pPr>
            <w:r w:rsidRPr="0021637A">
              <w:rPr>
                <w:rFonts w:ascii="Times New Roman" w:hAnsi="Times New Roman" w:cs="Times New Roman"/>
                <w:iCs/>
                <w:color w:val="000000"/>
              </w:rPr>
              <w:t>Các khoản điều chỉnh tăng</w:t>
            </w:r>
          </w:p>
        </w:tc>
        <w:tc>
          <w:tcPr>
            <w:tcW w:w="1884" w:type="dxa"/>
            <w:gridSpan w:val="2"/>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587.208.581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284.002.964 </w:t>
            </w:r>
          </w:p>
        </w:tc>
      </w:tr>
      <w:tr w:rsidR="00202865" w:rsidRPr="0021637A" w:rsidTr="003F042A">
        <w:trPr>
          <w:trHeight w:val="136"/>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iCs/>
                <w:color w:val="000000"/>
              </w:rPr>
            </w:pPr>
            <w:r w:rsidRPr="0021637A">
              <w:rPr>
                <w:rFonts w:ascii="Times New Roman" w:hAnsi="Times New Roman" w:cs="Times New Roman"/>
                <w:i/>
                <w:iCs/>
                <w:color w:val="000000"/>
              </w:rPr>
              <w:t>Thuế GTGT không được khấu trừ</w:t>
            </w:r>
          </w:p>
        </w:tc>
        <w:tc>
          <w:tcPr>
            <w:tcW w:w="1884" w:type="dxa"/>
            <w:gridSpan w:val="2"/>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 xml:space="preserve">        163.830.840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c>
          <w:tcPr>
            <w:tcW w:w="1884"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r>
      <w:tr w:rsidR="00202865" w:rsidRPr="0021637A" w:rsidTr="003F042A">
        <w:trPr>
          <w:trHeight w:val="136"/>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iCs/>
                <w:color w:val="000000"/>
              </w:rPr>
            </w:pPr>
            <w:r w:rsidRPr="0021637A">
              <w:rPr>
                <w:rFonts w:ascii="Times New Roman" w:hAnsi="Times New Roman" w:cs="Times New Roman"/>
                <w:i/>
                <w:iCs/>
                <w:color w:val="000000"/>
              </w:rPr>
              <w:t>Các khoản chi phí không phục vụ cho sản xuất kinh doanh</w:t>
            </w:r>
          </w:p>
        </w:tc>
        <w:tc>
          <w:tcPr>
            <w:tcW w:w="1884" w:type="dxa"/>
            <w:gridSpan w:val="2"/>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 xml:space="preserve">          73.598.241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c>
          <w:tcPr>
            <w:tcW w:w="1884"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 xml:space="preserve">        121.927.860 </w:t>
            </w:r>
          </w:p>
        </w:tc>
      </w:tr>
      <w:tr w:rsidR="00202865" w:rsidRPr="0021637A" w:rsidTr="003F042A">
        <w:trPr>
          <w:trHeight w:val="136"/>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iCs/>
                <w:color w:val="000000"/>
              </w:rPr>
            </w:pPr>
            <w:r w:rsidRPr="0021637A">
              <w:rPr>
                <w:rFonts w:ascii="Times New Roman" w:hAnsi="Times New Roman" w:cs="Times New Roman"/>
                <w:i/>
                <w:iCs/>
                <w:color w:val="000000"/>
              </w:rPr>
              <w:t>Chi phí khấu hao TSCĐ có nguyên giá vượt 1,6 tỷ</w:t>
            </w:r>
          </w:p>
        </w:tc>
        <w:tc>
          <w:tcPr>
            <w:tcW w:w="1884" w:type="dxa"/>
            <w:gridSpan w:val="2"/>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 xml:space="preserve">          44.000.000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c>
          <w:tcPr>
            <w:tcW w:w="1884"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 xml:space="preserve">          44.000.000 </w:t>
            </w:r>
          </w:p>
        </w:tc>
      </w:tr>
      <w:tr w:rsidR="00202865" w:rsidRPr="0021637A" w:rsidTr="003F042A">
        <w:trPr>
          <w:trHeight w:val="136"/>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iCs/>
                <w:color w:val="000000"/>
              </w:rPr>
            </w:pPr>
            <w:r w:rsidRPr="0021637A">
              <w:rPr>
                <w:rFonts w:ascii="Times New Roman" w:hAnsi="Times New Roman" w:cs="Times New Roman"/>
                <w:i/>
                <w:iCs/>
                <w:color w:val="000000"/>
              </w:rPr>
              <w:t>Thù lao HĐQT không trực tiếp điều hành</w:t>
            </w:r>
          </w:p>
        </w:tc>
        <w:tc>
          <w:tcPr>
            <w:tcW w:w="1884" w:type="dxa"/>
            <w:gridSpan w:val="2"/>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 xml:space="preserve">        135.660.000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c>
          <w:tcPr>
            <w:tcW w:w="1884"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 xml:space="preserve">        118.075.104 </w:t>
            </w:r>
          </w:p>
        </w:tc>
      </w:tr>
      <w:tr w:rsidR="00202865" w:rsidRPr="0021637A" w:rsidTr="003F042A">
        <w:trPr>
          <w:trHeight w:val="136"/>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iCs/>
                <w:color w:val="000000"/>
              </w:rPr>
            </w:pPr>
            <w:r w:rsidRPr="0021637A">
              <w:rPr>
                <w:rFonts w:ascii="Times New Roman" w:hAnsi="Times New Roman" w:cs="Times New Roman"/>
                <w:i/>
                <w:iCs/>
                <w:color w:val="000000"/>
              </w:rPr>
              <w:t>Chi phí hàng rách vỡ không được trừ</w:t>
            </w:r>
          </w:p>
        </w:tc>
        <w:tc>
          <w:tcPr>
            <w:tcW w:w="1884" w:type="dxa"/>
            <w:gridSpan w:val="2"/>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 xml:space="preserve">        170.119.500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c>
          <w:tcPr>
            <w:tcW w:w="1884"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r>
      <w:tr w:rsidR="00202865" w:rsidRPr="0021637A" w:rsidTr="003F042A">
        <w:trPr>
          <w:trHeight w:val="43"/>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202865">
            <w:pPr>
              <w:numPr>
                <w:ilvl w:val="0"/>
                <w:numId w:val="17"/>
              </w:numPr>
              <w:tabs>
                <w:tab w:val="clear" w:pos="720"/>
                <w:tab w:val="num" w:pos="347"/>
              </w:tabs>
              <w:spacing w:before="20" w:after="0" w:line="240" w:lineRule="auto"/>
              <w:ind w:left="361" w:hanging="340"/>
              <w:rPr>
                <w:rFonts w:ascii="Times New Roman" w:hAnsi="Times New Roman" w:cs="Times New Roman"/>
                <w:iCs/>
                <w:color w:val="000000"/>
              </w:rPr>
            </w:pPr>
            <w:r w:rsidRPr="0021637A">
              <w:rPr>
                <w:rFonts w:ascii="Times New Roman" w:hAnsi="Times New Roman" w:cs="Times New Roman"/>
                <w:iCs/>
                <w:color w:val="000000"/>
              </w:rPr>
              <w:t>Các khoản điều chỉnh giảm</w:t>
            </w:r>
          </w:p>
        </w:tc>
        <w:tc>
          <w:tcPr>
            <w:tcW w:w="1884" w:type="dxa"/>
            <w:gridSpan w:val="2"/>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w:t>
            </w:r>
          </w:p>
        </w:tc>
      </w:tr>
      <w:tr w:rsidR="00202865" w:rsidRPr="0021637A" w:rsidTr="003F042A">
        <w:trPr>
          <w:trHeight w:val="114"/>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81"/>
              <w:rPr>
                <w:rFonts w:ascii="Times New Roman" w:hAnsi="Times New Roman" w:cs="Times New Roman"/>
                <w:b/>
                <w:color w:val="000000"/>
              </w:rPr>
            </w:pPr>
            <w:r w:rsidRPr="0021637A">
              <w:rPr>
                <w:rFonts w:ascii="Times New Roman" w:hAnsi="Times New Roman" w:cs="Times New Roman"/>
                <w:b/>
                <w:color w:val="000000"/>
              </w:rPr>
              <w:t>Thu nhập chịu thuế</w:t>
            </w:r>
          </w:p>
        </w:tc>
        <w:tc>
          <w:tcPr>
            <w:tcW w:w="1884" w:type="dxa"/>
            <w:gridSpan w:val="2"/>
            <w:tcBorders>
              <w:top w:val="single" w:sz="4" w:space="0" w:color="auto"/>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color w:val="000000"/>
              </w:rPr>
            </w:pPr>
            <w:r w:rsidRPr="0021637A">
              <w:rPr>
                <w:rFonts w:ascii="Times New Roman" w:hAnsi="Times New Roman" w:cs="Times New Roman"/>
                <w:b/>
                <w:color w:val="000000"/>
              </w:rPr>
              <w:t>33.477.783.891</w:t>
            </w:r>
          </w:p>
        </w:tc>
        <w:tc>
          <w:tcPr>
            <w:tcW w:w="575"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color w:val="000000"/>
              </w:rPr>
            </w:pPr>
          </w:p>
        </w:tc>
        <w:tc>
          <w:tcPr>
            <w:tcW w:w="1884" w:type="dxa"/>
            <w:tcBorders>
              <w:top w:val="single" w:sz="4" w:space="0" w:color="auto"/>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color w:val="000000"/>
              </w:rPr>
            </w:pPr>
            <w:r w:rsidRPr="0021637A">
              <w:rPr>
                <w:rFonts w:ascii="Times New Roman" w:hAnsi="Times New Roman" w:cs="Times New Roman"/>
                <w:b/>
                <w:color w:val="000000"/>
              </w:rPr>
              <w:t xml:space="preserve">      27.952.538.146 </w:t>
            </w:r>
          </w:p>
        </w:tc>
      </w:tr>
      <w:tr w:rsidR="00202865" w:rsidRPr="0021637A" w:rsidTr="003F042A">
        <w:trPr>
          <w:trHeight w:val="6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81"/>
              <w:rPr>
                <w:rFonts w:ascii="Times New Roman" w:hAnsi="Times New Roman" w:cs="Times New Roman"/>
                <w:b/>
                <w:color w:val="000000"/>
              </w:rPr>
            </w:pPr>
            <w:r w:rsidRPr="0021637A">
              <w:rPr>
                <w:rFonts w:ascii="Times New Roman" w:hAnsi="Times New Roman" w:cs="Times New Roman"/>
                <w:b/>
                <w:color w:val="000000"/>
              </w:rPr>
              <w:t>Thu nhập tính thuế</w:t>
            </w:r>
          </w:p>
        </w:tc>
        <w:tc>
          <w:tcPr>
            <w:tcW w:w="1884" w:type="dxa"/>
            <w:gridSpan w:val="2"/>
            <w:tcBorders>
              <w:top w:val="single" w:sz="4" w:space="0" w:color="auto"/>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color w:val="000000"/>
              </w:rPr>
            </w:pPr>
            <w:r w:rsidRPr="0021637A">
              <w:rPr>
                <w:rFonts w:ascii="Times New Roman" w:hAnsi="Times New Roman" w:cs="Times New Roman"/>
                <w:b/>
                <w:color w:val="000000"/>
              </w:rPr>
              <w:t>33.477.783.891</w:t>
            </w:r>
          </w:p>
        </w:tc>
        <w:tc>
          <w:tcPr>
            <w:tcW w:w="575"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color w:val="000000"/>
              </w:rPr>
            </w:pPr>
          </w:p>
        </w:tc>
        <w:tc>
          <w:tcPr>
            <w:tcW w:w="1884" w:type="dxa"/>
            <w:tcBorders>
              <w:top w:val="single" w:sz="4" w:space="0" w:color="auto"/>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color w:val="000000"/>
              </w:rPr>
            </w:pPr>
            <w:r w:rsidRPr="0021637A">
              <w:rPr>
                <w:rFonts w:ascii="Times New Roman" w:hAnsi="Times New Roman" w:cs="Times New Roman"/>
                <w:b/>
                <w:color w:val="000000"/>
              </w:rPr>
              <w:t xml:space="preserve">      27.952.538.146 </w:t>
            </w:r>
          </w:p>
        </w:tc>
      </w:tr>
      <w:tr w:rsidR="00202865" w:rsidRPr="0021637A" w:rsidTr="003F042A">
        <w:trPr>
          <w:trHeight w:val="6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81"/>
              <w:rPr>
                <w:rFonts w:ascii="Times New Roman" w:hAnsi="Times New Roman" w:cs="Times New Roman"/>
                <w:color w:val="000000"/>
              </w:rPr>
            </w:pPr>
            <w:r w:rsidRPr="0021637A">
              <w:rPr>
                <w:rFonts w:ascii="Times New Roman" w:hAnsi="Times New Roman" w:cs="Times New Roman"/>
                <w:color w:val="000000"/>
              </w:rPr>
              <w:t>Thuế suất thuế thu nhập doanh nghiệp</w:t>
            </w:r>
          </w:p>
        </w:tc>
        <w:tc>
          <w:tcPr>
            <w:tcW w:w="1884" w:type="dxa"/>
            <w:gridSpan w:val="2"/>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22%</w:t>
            </w:r>
          </w:p>
        </w:tc>
        <w:tc>
          <w:tcPr>
            <w:tcW w:w="575"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22%</w:t>
            </w:r>
          </w:p>
        </w:tc>
      </w:tr>
      <w:tr w:rsidR="00202865" w:rsidRPr="0021637A" w:rsidTr="003F042A">
        <w:trPr>
          <w:trHeight w:val="6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81"/>
              <w:rPr>
                <w:rFonts w:ascii="Times New Roman" w:hAnsi="Times New Roman" w:cs="Times New Roman"/>
                <w:b/>
                <w:bCs/>
                <w:i/>
                <w:iCs/>
                <w:color w:val="000000"/>
              </w:rPr>
            </w:pPr>
            <w:r w:rsidRPr="0021637A">
              <w:rPr>
                <w:rFonts w:ascii="Times New Roman" w:hAnsi="Times New Roman" w:cs="Times New Roman"/>
                <w:b/>
                <w:bCs/>
                <w:i/>
                <w:iCs/>
                <w:color w:val="000000"/>
              </w:rPr>
              <w:t>Thuế thu nhập doanh nghiệp phải nộp</w:t>
            </w:r>
          </w:p>
        </w:tc>
        <w:tc>
          <w:tcPr>
            <w:tcW w:w="1884" w:type="dxa"/>
            <w:gridSpan w:val="2"/>
            <w:tcBorders>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7.365.112.456 </w:t>
            </w:r>
          </w:p>
        </w:tc>
        <w:tc>
          <w:tcPr>
            <w:tcW w:w="575" w:type="dxa"/>
            <w:tcBorders>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i/>
                <w:iCs/>
                <w:color w:val="000000"/>
              </w:rPr>
            </w:pPr>
          </w:p>
        </w:tc>
        <w:tc>
          <w:tcPr>
            <w:tcW w:w="1884" w:type="dxa"/>
            <w:tcBorders>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6.149.558.392 </w:t>
            </w:r>
          </w:p>
        </w:tc>
      </w:tr>
      <w:tr w:rsidR="00202865" w:rsidRPr="0021637A" w:rsidTr="003F042A">
        <w:trPr>
          <w:trHeight w:val="6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81"/>
              <w:rPr>
                <w:rFonts w:ascii="Times New Roman" w:hAnsi="Times New Roman" w:cs="Times New Roman"/>
                <w:b/>
                <w:bCs/>
                <w:i/>
                <w:iCs/>
                <w:color w:val="000000"/>
              </w:rPr>
            </w:pPr>
            <w:r w:rsidRPr="0021637A">
              <w:rPr>
                <w:rFonts w:ascii="Times New Roman" w:hAnsi="Times New Roman" w:cs="Times New Roman"/>
                <w:b/>
                <w:bCs/>
                <w:i/>
                <w:iCs/>
                <w:color w:val="000000"/>
              </w:rPr>
              <w:t>Điều chỉnh thuế thu nhập doanh nghiệp phải nộp của các năm trước</w:t>
            </w:r>
          </w:p>
        </w:tc>
        <w:tc>
          <w:tcPr>
            <w:tcW w:w="1884" w:type="dxa"/>
            <w:gridSpan w:val="2"/>
            <w:tcBorders>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34.803.144 </w:t>
            </w:r>
          </w:p>
        </w:tc>
        <w:tc>
          <w:tcPr>
            <w:tcW w:w="575" w:type="dxa"/>
            <w:tcBorders>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i/>
                <w:iCs/>
                <w:color w:val="000000"/>
              </w:rPr>
            </w:pPr>
          </w:p>
        </w:tc>
        <w:tc>
          <w:tcPr>
            <w:tcW w:w="1884" w:type="dxa"/>
            <w:tcBorders>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63.436.832 </w:t>
            </w:r>
          </w:p>
        </w:tc>
      </w:tr>
      <w:tr w:rsidR="00202865" w:rsidRPr="0021637A" w:rsidTr="003F042A">
        <w:trPr>
          <w:trHeight w:val="6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81"/>
              <w:rPr>
                <w:rFonts w:ascii="Times New Roman" w:hAnsi="Times New Roman" w:cs="Times New Roman"/>
                <w:b/>
                <w:bCs/>
                <w:color w:val="000000"/>
              </w:rPr>
            </w:pPr>
            <w:r w:rsidRPr="0021637A">
              <w:rPr>
                <w:rFonts w:ascii="Times New Roman" w:hAnsi="Times New Roman" w:cs="Times New Roman"/>
                <w:b/>
                <w:bCs/>
                <w:color w:val="000000"/>
              </w:rPr>
              <w:t>Tổng Thuế thu nhập doanh nghiệp phải nộp</w:t>
            </w:r>
          </w:p>
        </w:tc>
        <w:tc>
          <w:tcPr>
            <w:tcW w:w="1884" w:type="dxa"/>
            <w:gridSpan w:val="2"/>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7.399.915.600 </w:t>
            </w:r>
          </w:p>
        </w:tc>
        <w:tc>
          <w:tcPr>
            <w:tcW w:w="575" w:type="dxa"/>
            <w:tcBorders>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4"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6.212.995.224 </w:t>
            </w:r>
          </w:p>
        </w:tc>
      </w:tr>
    </w:tbl>
    <w:p w:rsidR="00202865" w:rsidRPr="0021637A" w:rsidRDefault="00202865" w:rsidP="00202865">
      <w:pPr>
        <w:pStyle w:val="BodyTextIndent3"/>
        <w:tabs>
          <w:tab w:val="right" w:pos="7200"/>
        </w:tabs>
        <w:ind w:left="532"/>
        <w:rPr>
          <w:rFonts w:ascii="Times New Roman" w:hAnsi="Times New Roman"/>
          <w:spacing w:val="-2"/>
          <w:sz w:val="22"/>
          <w:szCs w:val="22"/>
        </w:rPr>
      </w:pPr>
    </w:p>
    <w:p w:rsidR="00202865" w:rsidRPr="0021637A" w:rsidRDefault="00202865" w:rsidP="00202865">
      <w:pPr>
        <w:pStyle w:val="BodyTextIndent3"/>
        <w:tabs>
          <w:tab w:val="right" w:pos="7200"/>
        </w:tabs>
        <w:ind w:left="532"/>
        <w:rPr>
          <w:rFonts w:ascii="Times New Roman" w:hAnsi="Times New Roman"/>
          <w:spacing w:val="-2"/>
          <w:sz w:val="22"/>
          <w:szCs w:val="22"/>
        </w:rPr>
      </w:pPr>
      <w:r w:rsidRPr="0021637A">
        <w:rPr>
          <w:rFonts w:ascii="Times New Roman" w:hAnsi="Times New Roman"/>
          <w:spacing w:val="-2"/>
          <w:sz w:val="22"/>
          <w:szCs w:val="22"/>
        </w:rPr>
        <w:t>Việc xác định thuế thu nhập doanh nghiệp phải nộp của Công ty được căn cứ vào các qui định hiện hành về thuế. Tuy nhiên, những qui định này thay đổi theo từng thời kỳ và các qui định về thuế đối với nhiều loại giao dịch khác nhau có thể được giải thích theo nhiều cách khác nhau. Do vậy số thuế được trình bày trên Báo cáo tài chính giữa niên độ có thể sẽ thay đổi khi cơ quan thuế kiểm tra.</w:t>
      </w:r>
    </w:p>
    <w:p w:rsidR="00202865" w:rsidRPr="0021637A" w:rsidRDefault="00202865" w:rsidP="00202865">
      <w:pPr>
        <w:ind w:left="532" w:firstLine="6"/>
        <w:rPr>
          <w:rFonts w:ascii="Times New Roman" w:hAnsi="Times New Roman" w:cs="Times New Roman"/>
          <w:color w:val="000000"/>
        </w:rPr>
      </w:pPr>
    </w:p>
    <w:p w:rsidR="00202865" w:rsidRPr="0021637A" w:rsidRDefault="00202865" w:rsidP="00202865">
      <w:pPr>
        <w:pStyle w:val="BodyTextIndent3"/>
        <w:tabs>
          <w:tab w:val="right" w:pos="7200"/>
        </w:tabs>
        <w:ind w:left="532"/>
        <w:rPr>
          <w:rFonts w:ascii="Times New Roman" w:hAnsi="Times New Roman"/>
          <w:sz w:val="22"/>
          <w:szCs w:val="22"/>
        </w:rPr>
      </w:pPr>
      <w:r w:rsidRPr="0021637A">
        <w:rPr>
          <w:rFonts w:ascii="Times New Roman" w:hAnsi="Times New Roman"/>
          <w:sz w:val="22"/>
          <w:szCs w:val="22"/>
        </w:rPr>
        <w:lastRenderedPageBreak/>
        <w:t xml:space="preserve">Theo Luật số 32/2013/QH13 về sửa đổi bổ sung một số điều của Luật thuế thu nhập doanh nghiệp được Quốc hội nước Cộng hòa xã hội chủ nghĩa Việt Nam khoá XIII kỳ họp thứ 5 thông qua ngày 19 tháng 6 năm 2013, thuế suất thuế thu nhập doanh nghiệp phổ thông giảm từ 22% xuống còn  20% từ ngày 01 tháng 01 năm 2016. </w:t>
      </w:r>
    </w:p>
    <w:p w:rsidR="00202865" w:rsidRPr="0021637A" w:rsidRDefault="00202865" w:rsidP="00202865">
      <w:pPr>
        <w:ind w:left="532" w:firstLine="6"/>
        <w:rPr>
          <w:rFonts w:ascii="Times New Roman" w:hAnsi="Times New Roman" w:cs="Times New Roman"/>
          <w:color w:val="000000"/>
        </w:rPr>
      </w:pPr>
    </w:p>
    <w:p w:rsidR="00202865" w:rsidRPr="0021637A" w:rsidRDefault="00202865" w:rsidP="00202865">
      <w:pPr>
        <w:ind w:left="532" w:firstLine="6"/>
        <w:rPr>
          <w:rFonts w:ascii="Times New Roman" w:hAnsi="Times New Roman" w:cs="Times New Roman"/>
          <w:b/>
          <w:bCs/>
          <w:i/>
          <w:iCs/>
          <w:color w:val="000000"/>
        </w:rPr>
      </w:pPr>
      <w:r w:rsidRPr="0021637A">
        <w:rPr>
          <w:rFonts w:ascii="Times New Roman" w:hAnsi="Times New Roman" w:cs="Times New Roman"/>
          <w:b/>
          <w:bCs/>
          <w:i/>
          <w:iCs/>
          <w:color w:val="000000"/>
        </w:rPr>
        <w:t>Tiền thuê đất</w:t>
      </w:r>
    </w:p>
    <w:p w:rsidR="00202865" w:rsidRPr="0021637A" w:rsidRDefault="00202865" w:rsidP="00202865">
      <w:pPr>
        <w:pStyle w:val="BodyTextIndent3"/>
        <w:tabs>
          <w:tab w:val="right" w:pos="7200"/>
        </w:tabs>
        <w:ind w:left="532"/>
        <w:rPr>
          <w:rFonts w:ascii="Times New Roman" w:hAnsi="Times New Roman"/>
          <w:sz w:val="22"/>
          <w:szCs w:val="22"/>
        </w:rPr>
      </w:pPr>
      <w:r w:rsidRPr="0021637A">
        <w:rPr>
          <w:rFonts w:ascii="Times New Roman" w:hAnsi="Times New Roman"/>
          <w:sz w:val="22"/>
          <w:szCs w:val="22"/>
        </w:rPr>
        <w:t>Tiền thuê đất được nộp theo thông báo của cơ quan thuế.</w:t>
      </w:r>
    </w:p>
    <w:p w:rsidR="00202865" w:rsidRPr="0021637A" w:rsidRDefault="00202865" w:rsidP="00202865">
      <w:pPr>
        <w:ind w:left="532" w:firstLine="6"/>
        <w:rPr>
          <w:rFonts w:ascii="Times New Roman" w:hAnsi="Times New Roman" w:cs="Times New Roman"/>
          <w:color w:val="000000"/>
        </w:rPr>
      </w:pPr>
    </w:p>
    <w:p w:rsidR="00202865" w:rsidRPr="0021637A" w:rsidRDefault="00202865" w:rsidP="00202865">
      <w:pPr>
        <w:pStyle w:val="BodyTextIndent"/>
        <w:tabs>
          <w:tab w:val="num" w:pos="532"/>
        </w:tabs>
        <w:ind w:left="532"/>
        <w:rPr>
          <w:rFonts w:ascii="Times New Roman" w:hAnsi="Times New Roman"/>
          <w:i/>
          <w:iCs/>
          <w:sz w:val="22"/>
          <w:szCs w:val="22"/>
        </w:rPr>
      </w:pPr>
      <w:r w:rsidRPr="0021637A">
        <w:rPr>
          <w:rFonts w:ascii="Times New Roman" w:hAnsi="Times New Roman"/>
          <w:i/>
          <w:iCs/>
          <w:sz w:val="22"/>
          <w:szCs w:val="22"/>
        </w:rPr>
        <w:t>Các loại thuế khác</w:t>
      </w:r>
    </w:p>
    <w:p w:rsidR="00202865" w:rsidRPr="0021637A" w:rsidRDefault="00202865" w:rsidP="00202865">
      <w:pPr>
        <w:pStyle w:val="BodyTextIndent3"/>
        <w:tabs>
          <w:tab w:val="right" w:pos="7200"/>
        </w:tabs>
        <w:ind w:left="532"/>
        <w:rPr>
          <w:rFonts w:ascii="Times New Roman" w:hAnsi="Times New Roman"/>
          <w:sz w:val="22"/>
          <w:szCs w:val="22"/>
        </w:rPr>
      </w:pPr>
      <w:r w:rsidRPr="0021637A">
        <w:rPr>
          <w:rFonts w:ascii="Times New Roman" w:hAnsi="Times New Roman"/>
          <w:sz w:val="22"/>
          <w:szCs w:val="22"/>
        </w:rPr>
        <w:t>Công ty kê khai và nộp theo qui định.</w:t>
      </w:r>
    </w:p>
    <w:p w:rsidR="00202865" w:rsidRPr="0021637A" w:rsidRDefault="00202865" w:rsidP="00202865">
      <w:pPr>
        <w:ind w:left="532" w:firstLine="6"/>
        <w:rPr>
          <w:rFonts w:ascii="Times New Roman" w:hAnsi="Times New Roman" w:cs="Times New Roman"/>
          <w:color w:val="000000"/>
        </w:rPr>
      </w:pP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color w:val="000000"/>
        </w:rPr>
      </w:pPr>
      <w:r w:rsidRPr="0021637A">
        <w:rPr>
          <w:rFonts w:ascii="Times New Roman" w:hAnsi="Times New Roman" w:cs="Times New Roman"/>
          <w:b/>
          <w:color w:val="000000"/>
        </w:rPr>
        <w:t xml:space="preserve">Chi phí phải </w:t>
      </w:r>
      <w:r w:rsidRPr="0021637A">
        <w:rPr>
          <w:rFonts w:ascii="Times New Roman" w:hAnsi="Times New Roman" w:cs="Times New Roman"/>
          <w:b/>
          <w:bCs/>
          <w:color w:val="000000"/>
        </w:rPr>
        <w:t>trả ngắn hạn</w:t>
      </w:r>
    </w:p>
    <w:tbl>
      <w:tblPr>
        <w:tblW w:w="8834" w:type="dxa"/>
        <w:tblInd w:w="563" w:type="dxa"/>
        <w:tblCellMar>
          <w:left w:w="0" w:type="dxa"/>
          <w:right w:w="0" w:type="dxa"/>
        </w:tblCellMar>
        <w:tblLook w:val="0000" w:firstRow="0" w:lastRow="0" w:firstColumn="0" w:lastColumn="0" w:noHBand="0" w:noVBand="0"/>
      </w:tblPr>
      <w:tblGrid>
        <w:gridCol w:w="4494"/>
        <w:gridCol w:w="1880"/>
        <w:gridCol w:w="580"/>
        <w:gridCol w:w="1880"/>
      </w:tblGrid>
      <w:tr w:rsidR="00202865" w:rsidRPr="0021637A" w:rsidTr="003F042A">
        <w:trPr>
          <w:trHeight w:val="161"/>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cuối năm</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đầu năm</w:t>
            </w:r>
          </w:p>
        </w:tc>
      </w:tr>
      <w:tr w:rsidR="00202865" w:rsidRPr="0021637A" w:rsidTr="003F042A">
        <w:trPr>
          <w:trHeight w:val="62"/>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Phải trả các bên liên quan</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w:t>
            </w:r>
          </w:p>
        </w:tc>
      </w:tr>
      <w:tr w:rsidR="00202865" w:rsidRPr="0021637A" w:rsidTr="003F042A">
        <w:trPr>
          <w:trHeight w:val="62"/>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 xml:space="preserve">Phải trả các tổ chức và cá nhân khác </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3.371.061.129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3.118.122.103</w:t>
            </w:r>
          </w:p>
        </w:tc>
      </w:tr>
      <w:tr w:rsidR="00202865" w:rsidRPr="0021637A" w:rsidTr="003F042A">
        <w:trPr>
          <w:trHeight w:val="6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Tiền lương phép phải trả</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2.558.280.451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1.658.814.656</w:t>
            </w:r>
          </w:p>
        </w:tc>
      </w:tr>
      <w:tr w:rsidR="00202865" w:rsidRPr="0021637A" w:rsidTr="003F042A">
        <w:trPr>
          <w:trHeight w:val="6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lãi vay phải trả</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82.975.596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95.354.949</w:t>
            </w:r>
          </w:p>
        </w:tc>
      </w:tr>
      <w:tr w:rsidR="00202865" w:rsidRPr="0021637A" w:rsidTr="003F042A">
        <w:trPr>
          <w:trHeight w:val="6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Trích trước tiền vận chuyển</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729.805.082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1.363.952.498</w:t>
            </w:r>
          </w:p>
        </w:tc>
      </w:tr>
      <w:tr w:rsidR="00202865" w:rsidRPr="0021637A" w:rsidTr="003F042A">
        <w:trPr>
          <w:trHeight w:val="90"/>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0" w:type="dxa"/>
            <w:tcBorders>
              <w:top w:val="single" w:sz="4" w:space="0" w:color="auto"/>
              <w:left w:val="nil"/>
              <w:bottom w:val="double" w:sz="6"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3.371.061.129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p>
        </w:tc>
        <w:tc>
          <w:tcPr>
            <w:tcW w:w="1880" w:type="dxa"/>
            <w:tcBorders>
              <w:top w:val="single" w:sz="4" w:space="0" w:color="auto"/>
              <w:left w:val="nil"/>
              <w:bottom w:val="double" w:sz="6"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3.118.122.103</w:t>
            </w:r>
          </w:p>
        </w:tc>
      </w:tr>
    </w:tbl>
    <w:p w:rsidR="00202865" w:rsidRPr="0021637A" w:rsidRDefault="00202865" w:rsidP="00202865">
      <w:pPr>
        <w:ind w:left="532"/>
        <w:rPr>
          <w:rFonts w:ascii="Times New Roman" w:hAnsi="Times New Roman" w:cs="Times New Roman"/>
          <w:b/>
          <w:color w:val="000000"/>
        </w:rPr>
      </w:pP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color w:val="000000"/>
        </w:rPr>
      </w:pPr>
      <w:r w:rsidRPr="0021637A">
        <w:rPr>
          <w:rFonts w:ascii="Times New Roman" w:hAnsi="Times New Roman" w:cs="Times New Roman"/>
          <w:b/>
          <w:color w:val="000000"/>
        </w:rPr>
        <w:t>Phải trả ngắn hạn khác</w:t>
      </w:r>
    </w:p>
    <w:tbl>
      <w:tblPr>
        <w:tblW w:w="8834" w:type="dxa"/>
        <w:tblInd w:w="563" w:type="dxa"/>
        <w:tblCellMar>
          <w:left w:w="0" w:type="dxa"/>
          <w:right w:w="0" w:type="dxa"/>
        </w:tblCellMar>
        <w:tblLook w:val="0000" w:firstRow="0" w:lastRow="0" w:firstColumn="0" w:lastColumn="0" w:noHBand="0" w:noVBand="0"/>
      </w:tblPr>
      <w:tblGrid>
        <w:gridCol w:w="4494"/>
        <w:gridCol w:w="1880"/>
        <w:gridCol w:w="580"/>
        <w:gridCol w:w="1880"/>
      </w:tblGrid>
      <w:tr w:rsidR="00202865" w:rsidRPr="0021637A" w:rsidTr="003F042A">
        <w:trPr>
          <w:trHeight w:val="60"/>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cuối năm</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đầu năm</w:t>
            </w:r>
          </w:p>
        </w:tc>
      </w:tr>
      <w:tr w:rsidR="00202865" w:rsidRPr="0021637A" w:rsidTr="003F042A">
        <w:trPr>
          <w:trHeight w:val="182"/>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Phải trả các bên liên quan</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205.205.000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80.582.670 </w:t>
            </w:r>
          </w:p>
        </w:tc>
      </w:tr>
      <w:tr w:rsidR="00202865" w:rsidRPr="0021637A" w:rsidTr="003F042A">
        <w:trPr>
          <w:trHeight w:val="68"/>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Phụ cấp Hội đồng quản trị, Ban kiểm soát</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205.205.000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80.582.670 </w:t>
            </w:r>
          </w:p>
        </w:tc>
      </w:tr>
      <w:tr w:rsidR="00202865" w:rsidRPr="0021637A" w:rsidTr="003F042A">
        <w:trPr>
          <w:trHeight w:val="182"/>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 xml:space="preserve">Phải trả các đơn vị và cá nhân khác </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1.134.332.139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color w:val="000000"/>
              </w:rPr>
            </w:pPr>
            <w:r w:rsidRPr="0021637A">
              <w:rPr>
                <w:rFonts w:ascii="Times New Roman" w:hAnsi="Times New Roman" w:cs="Times New Roman"/>
                <w:b/>
                <w:bCs/>
                <w:i/>
                <w:iCs/>
                <w:color w:val="000000"/>
              </w:rPr>
              <w:t xml:space="preserve">     1.133.862.714 </w:t>
            </w:r>
          </w:p>
        </w:tc>
      </w:tr>
      <w:tr w:rsidR="00202865" w:rsidRPr="0021637A" w:rsidTr="003F042A">
        <w:trPr>
          <w:trHeight w:val="14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Kinh phí công đoàn</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302.513.957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199.551.914 </w:t>
            </w:r>
          </w:p>
        </w:tc>
      </w:tr>
      <w:tr w:rsidR="00202865" w:rsidRPr="0021637A" w:rsidTr="003F042A">
        <w:trPr>
          <w:trHeight w:val="14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Phải trả về giá trị vật tư tài sản tạm nhập</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831.818.182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934.310.800 </w:t>
            </w:r>
          </w:p>
        </w:tc>
      </w:tr>
      <w:tr w:rsidR="00202865" w:rsidRPr="0021637A" w:rsidTr="003F042A">
        <w:trPr>
          <w:trHeight w:val="140"/>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0" w:type="dxa"/>
            <w:tcBorders>
              <w:top w:val="single" w:sz="4" w:space="0" w:color="auto"/>
              <w:left w:val="nil"/>
              <w:bottom w:val="double" w:sz="6"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1.339.537.139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p>
        </w:tc>
        <w:tc>
          <w:tcPr>
            <w:tcW w:w="1880" w:type="dxa"/>
            <w:tcBorders>
              <w:top w:val="single" w:sz="4" w:space="0" w:color="auto"/>
              <w:left w:val="nil"/>
              <w:bottom w:val="double" w:sz="6"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1.214.445.384 </w:t>
            </w:r>
          </w:p>
        </w:tc>
      </w:tr>
    </w:tbl>
    <w:p w:rsidR="00202865" w:rsidRPr="0021637A" w:rsidRDefault="00202865" w:rsidP="00202865">
      <w:pPr>
        <w:ind w:left="-14"/>
        <w:rPr>
          <w:rFonts w:ascii="Times New Roman" w:hAnsi="Times New Roman" w:cs="Times New Roman"/>
          <w:b/>
          <w:color w:val="000000"/>
          <w:lang w:val="nl-NL"/>
        </w:rPr>
      </w:pPr>
    </w:p>
    <w:p w:rsidR="00202865" w:rsidRPr="0021637A" w:rsidRDefault="00202865" w:rsidP="00202865">
      <w:pPr>
        <w:numPr>
          <w:ilvl w:val="1"/>
          <w:numId w:val="10"/>
        </w:numPr>
        <w:tabs>
          <w:tab w:val="clear" w:pos="1440"/>
          <w:tab w:val="num" w:pos="532"/>
        </w:tabs>
        <w:spacing w:before="20" w:after="0" w:line="240" w:lineRule="auto"/>
        <w:ind w:left="532" w:hanging="546"/>
        <w:jc w:val="both"/>
        <w:rPr>
          <w:rFonts w:ascii="Times New Roman" w:hAnsi="Times New Roman" w:cs="Times New Roman"/>
          <w:b/>
          <w:color w:val="000000"/>
          <w:lang w:val="nl-NL"/>
        </w:rPr>
      </w:pPr>
      <w:r w:rsidRPr="0021637A">
        <w:rPr>
          <w:rFonts w:ascii="Times New Roman" w:hAnsi="Times New Roman" w:cs="Times New Roman"/>
          <w:b/>
          <w:bCs/>
          <w:color w:val="000000"/>
          <w:lang w:val="nl-NL"/>
        </w:rPr>
        <w:t xml:space="preserve">Vay và nợ </w:t>
      </w:r>
      <w:r w:rsidRPr="0021637A">
        <w:rPr>
          <w:rFonts w:ascii="Times New Roman" w:hAnsi="Times New Roman" w:cs="Times New Roman"/>
          <w:b/>
          <w:color w:val="000000"/>
          <w:lang w:val="nl-NL"/>
        </w:rPr>
        <w:t>thuê</w:t>
      </w:r>
      <w:r w:rsidRPr="0021637A">
        <w:rPr>
          <w:rFonts w:ascii="Times New Roman" w:hAnsi="Times New Roman" w:cs="Times New Roman"/>
          <w:b/>
          <w:bCs/>
          <w:color w:val="000000"/>
          <w:lang w:val="nl-NL"/>
        </w:rPr>
        <w:t xml:space="preserve"> tài chính ngắn hạn/dài hạn</w:t>
      </w:r>
    </w:p>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i/>
          <w:iCs/>
          <w:color w:val="000000"/>
          <w:lang w:val="nl-NL"/>
        </w:rPr>
      </w:pPr>
      <w:r w:rsidRPr="0021637A">
        <w:rPr>
          <w:rFonts w:ascii="Times New Roman" w:hAnsi="Times New Roman" w:cs="Times New Roman"/>
          <w:b/>
          <w:i/>
          <w:iCs/>
          <w:color w:val="000000"/>
          <w:lang w:val="nl-NL"/>
        </w:rPr>
        <w:t>Vay ngắn hạn</w:t>
      </w:r>
    </w:p>
    <w:tbl>
      <w:tblPr>
        <w:tblW w:w="9053" w:type="dxa"/>
        <w:tblInd w:w="563" w:type="dxa"/>
        <w:tblCellMar>
          <w:left w:w="0" w:type="dxa"/>
          <w:right w:w="0" w:type="dxa"/>
        </w:tblCellMar>
        <w:tblLook w:val="0000" w:firstRow="0" w:lastRow="0" w:firstColumn="0" w:lastColumn="0" w:noHBand="0" w:noVBand="0"/>
      </w:tblPr>
      <w:tblGrid>
        <w:gridCol w:w="2825"/>
        <w:gridCol w:w="1519"/>
        <w:gridCol w:w="108"/>
        <w:gridCol w:w="1526"/>
        <w:gridCol w:w="162"/>
        <w:gridCol w:w="1420"/>
        <w:gridCol w:w="70"/>
        <w:gridCol w:w="1423"/>
      </w:tblGrid>
      <w:tr w:rsidR="00202865" w:rsidRPr="0021637A" w:rsidTr="003F042A">
        <w:trPr>
          <w:trHeight w:val="137"/>
          <w:tblHeader/>
        </w:trPr>
        <w:tc>
          <w:tcPr>
            <w:tcW w:w="2825"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iCs/>
                <w:color w:val="000000"/>
                <w:lang w:val="nl-NL"/>
              </w:rPr>
            </w:pPr>
          </w:p>
        </w:tc>
        <w:tc>
          <w:tcPr>
            <w:tcW w:w="3153" w:type="dxa"/>
            <w:gridSpan w:val="3"/>
            <w:tcBorders>
              <w:top w:val="nil"/>
              <w:left w:val="nil"/>
              <w:right w:val="nil"/>
            </w:tcBorders>
            <w:tcMar>
              <w:top w:w="17" w:type="dxa"/>
              <w:left w:w="17" w:type="dxa"/>
              <w:bottom w:w="0" w:type="dxa"/>
              <w:right w:w="17" w:type="dxa"/>
            </w:tcMar>
            <w:vAlign w:val="center"/>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cuối năm</w:t>
            </w:r>
          </w:p>
        </w:tc>
        <w:tc>
          <w:tcPr>
            <w:tcW w:w="162" w:type="dxa"/>
            <w:tcBorders>
              <w:top w:val="nil"/>
              <w:left w:val="nil"/>
              <w:right w:val="nil"/>
            </w:tcBorders>
          </w:tcPr>
          <w:p w:rsidR="00202865" w:rsidRPr="0021637A" w:rsidRDefault="00202865" w:rsidP="003F042A">
            <w:pPr>
              <w:ind w:right="17"/>
              <w:jc w:val="right"/>
              <w:rPr>
                <w:rFonts w:ascii="Times New Roman" w:hAnsi="Times New Roman" w:cs="Times New Roman"/>
                <w:b/>
                <w:bCs/>
                <w:color w:val="000000"/>
              </w:rPr>
            </w:pPr>
          </w:p>
        </w:tc>
        <w:tc>
          <w:tcPr>
            <w:tcW w:w="2913" w:type="dxa"/>
            <w:gridSpan w:val="3"/>
            <w:tcBorders>
              <w:top w:val="nil"/>
              <w:left w:val="nil"/>
              <w:right w:val="nil"/>
            </w:tcBorders>
            <w:vAlign w:val="center"/>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đầu năm</w:t>
            </w:r>
          </w:p>
        </w:tc>
      </w:tr>
      <w:tr w:rsidR="00202865" w:rsidRPr="0021637A" w:rsidTr="003F042A">
        <w:trPr>
          <w:trHeight w:val="100"/>
          <w:tblHeader/>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Cs/>
                <w:color w:val="000000"/>
              </w:rPr>
            </w:pPr>
          </w:p>
        </w:tc>
        <w:tc>
          <w:tcPr>
            <w:tcW w:w="1519"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Giá trị</w:t>
            </w:r>
          </w:p>
        </w:tc>
        <w:tc>
          <w:tcPr>
            <w:tcW w:w="108" w:type="dxa"/>
            <w:tcBorders>
              <w:top w:val="nil"/>
              <w:left w:val="nil"/>
              <w:right w:val="nil"/>
            </w:tcBorders>
          </w:tcPr>
          <w:p w:rsidR="00202865" w:rsidRPr="0021637A" w:rsidRDefault="00202865" w:rsidP="003F042A">
            <w:pPr>
              <w:ind w:right="29"/>
              <w:jc w:val="center"/>
              <w:rPr>
                <w:rFonts w:ascii="Times New Roman" w:hAnsi="Times New Roman" w:cs="Times New Roman"/>
                <w:b/>
                <w:color w:val="000000"/>
              </w:rPr>
            </w:pPr>
          </w:p>
        </w:tc>
        <w:tc>
          <w:tcPr>
            <w:tcW w:w="1526" w:type="dxa"/>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Số có khả năng trả nợ</w:t>
            </w:r>
          </w:p>
        </w:tc>
        <w:tc>
          <w:tcPr>
            <w:tcW w:w="162" w:type="dxa"/>
            <w:tcBorders>
              <w:top w:val="nil"/>
              <w:left w:val="nil"/>
              <w:bottom w:val="nil"/>
              <w:right w:val="nil"/>
            </w:tcBorders>
            <w:vAlign w:val="bottom"/>
          </w:tcPr>
          <w:p w:rsidR="00202865" w:rsidRPr="0021637A" w:rsidRDefault="00202865" w:rsidP="003F042A">
            <w:pPr>
              <w:ind w:right="29"/>
              <w:jc w:val="center"/>
              <w:rPr>
                <w:rFonts w:ascii="Times New Roman" w:hAnsi="Times New Roman" w:cs="Times New Roman"/>
                <w:color w:val="000000"/>
              </w:rPr>
            </w:pPr>
          </w:p>
        </w:tc>
        <w:tc>
          <w:tcPr>
            <w:tcW w:w="1420" w:type="dxa"/>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Giá trị</w:t>
            </w:r>
          </w:p>
        </w:tc>
        <w:tc>
          <w:tcPr>
            <w:tcW w:w="70" w:type="dxa"/>
            <w:tcBorders>
              <w:top w:val="nil"/>
              <w:left w:val="nil"/>
              <w:right w:val="nil"/>
            </w:tcBorders>
          </w:tcPr>
          <w:p w:rsidR="00202865" w:rsidRPr="0021637A" w:rsidRDefault="00202865" w:rsidP="003F042A">
            <w:pPr>
              <w:ind w:right="29"/>
              <w:jc w:val="center"/>
              <w:rPr>
                <w:rFonts w:ascii="Times New Roman" w:hAnsi="Times New Roman" w:cs="Times New Roman"/>
                <w:b/>
                <w:color w:val="000000"/>
              </w:rPr>
            </w:pPr>
          </w:p>
        </w:tc>
        <w:tc>
          <w:tcPr>
            <w:tcW w:w="1423"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Số có khả năng trả nợ</w:t>
            </w:r>
          </w:p>
        </w:tc>
      </w:tr>
      <w:tr w:rsidR="00202865" w:rsidRPr="0021637A" w:rsidTr="003F042A">
        <w:trPr>
          <w:trHeight w:val="235"/>
        </w:trPr>
        <w:tc>
          <w:tcPr>
            <w:tcW w:w="2825"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 xml:space="preserve">Vay ngắn hạn phải trả các bên liên quan </w:t>
            </w:r>
          </w:p>
        </w:tc>
        <w:tc>
          <w:tcPr>
            <w:tcW w:w="151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rPr>
            </w:pPr>
          </w:p>
        </w:tc>
        <w:tc>
          <w:tcPr>
            <w:tcW w:w="108" w:type="dxa"/>
            <w:tcBorders>
              <w:top w:val="nil"/>
              <w:left w:val="nil"/>
              <w:bottom w:val="nil"/>
              <w:right w:val="nil"/>
            </w:tcBorders>
          </w:tcPr>
          <w:p w:rsidR="00202865" w:rsidRPr="0021637A" w:rsidRDefault="00202865" w:rsidP="003F042A">
            <w:pPr>
              <w:jc w:val="right"/>
              <w:rPr>
                <w:rFonts w:ascii="Times New Roman" w:hAnsi="Times New Roman" w:cs="Times New Roman"/>
                <w:b/>
                <w:bCs/>
                <w:i/>
                <w:iCs/>
              </w:rPr>
            </w:pPr>
          </w:p>
        </w:tc>
        <w:tc>
          <w:tcPr>
            <w:tcW w:w="1526"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b/>
                <w:bCs/>
                <w:i/>
                <w:iCs/>
              </w:rPr>
            </w:pPr>
          </w:p>
        </w:tc>
        <w:tc>
          <w:tcPr>
            <w:tcW w:w="162"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b/>
                <w:i/>
                <w:iCs/>
              </w:rPr>
            </w:pPr>
          </w:p>
        </w:tc>
        <w:tc>
          <w:tcPr>
            <w:tcW w:w="1420" w:type="dxa"/>
            <w:tcBorders>
              <w:top w:val="nil"/>
              <w:left w:val="nil"/>
              <w:bottom w:val="nil"/>
              <w:right w:val="nil"/>
            </w:tcBorders>
            <w:vAlign w:val="center"/>
          </w:tcPr>
          <w:p w:rsidR="00202865" w:rsidRPr="0021637A" w:rsidRDefault="00202865" w:rsidP="003F042A">
            <w:pPr>
              <w:ind w:right="42"/>
              <w:jc w:val="right"/>
              <w:rPr>
                <w:rFonts w:ascii="Times New Roman" w:hAnsi="Times New Roman" w:cs="Times New Roman"/>
                <w:b/>
                <w:bCs/>
                <w:i/>
                <w:iCs/>
              </w:rPr>
            </w:pPr>
            <w:r w:rsidRPr="0021637A">
              <w:rPr>
                <w:rFonts w:ascii="Times New Roman" w:hAnsi="Times New Roman" w:cs="Times New Roman"/>
                <w:b/>
                <w:bCs/>
                <w:i/>
                <w:iCs/>
              </w:rPr>
              <w:t>1.050.000.000</w:t>
            </w:r>
          </w:p>
        </w:tc>
        <w:tc>
          <w:tcPr>
            <w:tcW w:w="70" w:type="dxa"/>
            <w:tcBorders>
              <w:top w:val="nil"/>
              <w:left w:val="nil"/>
              <w:bottom w:val="nil"/>
              <w:right w:val="nil"/>
            </w:tcBorders>
          </w:tcPr>
          <w:p w:rsidR="00202865" w:rsidRPr="0021637A" w:rsidRDefault="00202865" w:rsidP="003F042A">
            <w:pPr>
              <w:jc w:val="right"/>
              <w:rPr>
                <w:rFonts w:ascii="Times New Roman" w:hAnsi="Times New Roman" w:cs="Times New Roman"/>
                <w:b/>
                <w:bCs/>
                <w:i/>
                <w:iCs/>
              </w:rPr>
            </w:pPr>
          </w:p>
        </w:tc>
        <w:tc>
          <w:tcPr>
            <w:tcW w:w="1423"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1.050.000.000</w:t>
            </w:r>
          </w:p>
        </w:tc>
      </w:tr>
      <w:tr w:rsidR="00202865" w:rsidRPr="0021637A" w:rsidTr="003F042A">
        <w:trPr>
          <w:trHeight w:val="235"/>
        </w:trPr>
        <w:tc>
          <w:tcPr>
            <w:tcW w:w="2825"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i/>
                <w:color w:val="000000"/>
              </w:rPr>
            </w:pPr>
            <w:r w:rsidRPr="0021637A">
              <w:rPr>
                <w:rFonts w:ascii="Times New Roman" w:hAnsi="Times New Roman" w:cs="Times New Roman"/>
                <w:i/>
                <w:color w:val="000000"/>
              </w:rPr>
              <w:t>- Ông Lê Xuân Thọ</w:t>
            </w:r>
          </w:p>
        </w:tc>
        <w:tc>
          <w:tcPr>
            <w:tcW w:w="151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p>
        </w:tc>
        <w:tc>
          <w:tcPr>
            <w:tcW w:w="108" w:type="dxa"/>
            <w:tcBorders>
              <w:top w:val="nil"/>
              <w:left w:val="nil"/>
              <w:bottom w:val="nil"/>
              <w:right w:val="nil"/>
            </w:tcBorders>
          </w:tcPr>
          <w:p w:rsidR="00202865" w:rsidRPr="0021637A" w:rsidRDefault="00202865" w:rsidP="003F042A">
            <w:pPr>
              <w:jc w:val="right"/>
              <w:rPr>
                <w:rFonts w:ascii="Times New Roman" w:hAnsi="Times New Roman" w:cs="Times New Roman"/>
                <w:i/>
                <w:color w:val="000000"/>
              </w:rPr>
            </w:pPr>
          </w:p>
        </w:tc>
        <w:tc>
          <w:tcPr>
            <w:tcW w:w="1526"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62"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i/>
                <w:iCs/>
              </w:rPr>
            </w:pPr>
          </w:p>
        </w:tc>
        <w:tc>
          <w:tcPr>
            <w:tcW w:w="1420" w:type="dxa"/>
            <w:tcBorders>
              <w:top w:val="nil"/>
              <w:left w:val="nil"/>
              <w:bottom w:val="nil"/>
              <w:right w:val="nil"/>
            </w:tcBorders>
            <w:vAlign w:val="center"/>
          </w:tcPr>
          <w:p w:rsidR="00202865" w:rsidRPr="0021637A" w:rsidRDefault="00202865" w:rsidP="003F042A">
            <w:pPr>
              <w:ind w:right="42"/>
              <w:jc w:val="right"/>
              <w:rPr>
                <w:rFonts w:ascii="Times New Roman" w:hAnsi="Times New Roman" w:cs="Times New Roman"/>
                <w:color w:val="000000"/>
              </w:rPr>
            </w:pPr>
            <w:r w:rsidRPr="0021637A">
              <w:rPr>
                <w:rFonts w:ascii="Times New Roman" w:hAnsi="Times New Roman" w:cs="Times New Roman"/>
                <w:color w:val="000000"/>
              </w:rPr>
              <w:t>1.050.000.000</w:t>
            </w:r>
          </w:p>
        </w:tc>
        <w:tc>
          <w:tcPr>
            <w:tcW w:w="70" w:type="dxa"/>
            <w:tcBorders>
              <w:top w:val="nil"/>
              <w:left w:val="nil"/>
              <w:bottom w:val="nil"/>
              <w:right w:val="nil"/>
            </w:tcBorders>
          </w:tcPr>
          <w:p w:rsidR="00202865" w:rsidRPr="0021637A" w:rsidRDefault="00202865" w:rsidP="003F042A">
            <w:pPr>
              <w:jc w:val="right"/>
              <w:rPr>
                <w:rFonts w:ascii="Times New Roman" w:hAnsi="Times New Roman" w:cs="Times New Roman"/>
                <w:i/>
                <w:color w:val="000000"/>
              </w:rPr>
            </w:pPr>
          </w:p>
        </w:tc>
        <w:tc>
          <w:tcPr>
            <w:tcW w:w="1423"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1.050.000.000</w:t>
            </w:r>
          </w:p>
        </w:tc>
      </w:tr>
      <w:tr w:rsidR="00202865" w:rsidRPr="0021637A" w:rsidTr="003F042A">
        <w:trPr>
          <w:trHeight w:val="235"/>
        </w:trPr>
        <w:tc>
          <w:tcPr>
            <w:tcW w:w="2825"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i/>
                <w:color w:val="000000"/>
              </w:rPr>
            </w:pPr>
            <w:r w:rsidRPr="0021637A">
              <w:rPr>
                <w:rFonts w:ascii="Times New Roman" w:hAnsi="Times New Roman" w:cs="Times New Roman"/>
                <w:b/>
                <w:i/>
                <w:color w:val="000000"/>
              </w:rPr>
              <w:t xml:space="preserve">Vay ngắn hạn phải trả các tổ chức và cá nhân khác </w:t>
            </w:r>
          </w:p>
        </w:tc>
        <w:tc>
          <w:tcPr>
            <w:tcW w:w="151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97.310.924.032</w:t>
            </w:r>
          </w:p>
        </w:tc>
        <w:tc>
          <w:tcPr>
            <w:tcW w:w="10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b/>
                <w:bCs/>
                <w:i/>
                <w:iCs/>
              </w:rPr>
            </w:pPr>
          </w:p>
        </w:tc>
        <w:tc>
          <w:tcPr>
            <w:tcW w:w="1526"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97.310.924.032</w:t>
            </w:r>
          </w:p>
        </w:tc>
        <w:tc>
          <w:tcPr>
            <w:tcW w:w="162"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b/>
                <w:i/>
                <w:iCs/>
              </w:rPr>
            </w:pPr>
          </w:p>
        </w:tc>
        <w:tc>
          <w:tcPr>
            <w:tcW w:w="1420" w:type="dxa"/>
            <w:tcBorders>
              <w:top w:val="nil"/>
              <w:left w:val="nil"/>
              <w:bottom w:val="nil"/>
              <w:right w:val="nil"/>
            </w:tcBorders>
            <w:vAlign w:val="center"/>
          </w:tcPr>
          <w:p w:rsidR="00202865" w:rsidRPr="0021637A" w:rsidRDefault="00202865" w:rsidP="003F042A">
            <w:pPr>
              <w:ind w:right="42"/>
              <w:jc w:val="right"/>
              <w:rPr>
                <w:rFonts w:ascii="Times New Roman" w:hAnsi="Times New Roman" w:cs="Times New Roman"/>
                <w:b/>
                <w:bCs/>
                <w:i/>
                <w:iCs/>
              </w:rPr>
            </w:pPr>
            <w:r w:rsidRPr="0021637A">
              <w:rPr>
                <w:rFonts w:ascii="Times New Roman" w:hAnsi="Times New Roman" w:cs="Times New Roman"/>
                <w:b/>
                <w:bCs/>
                <w:i/>
                <w:iCs/>
              </w:rPr>
              <w:t>83.599.014.345</w:t>
            </w:r>
          </w:p>
        </w:tc>
        <w:tc>
          <w:tcPr>
            <w:tcW w:w="70" w:type="dxa"/>
            <w:tcBorders>
              <w:top w:val="nil"/>
              <w:left w:val="nil"/>
              <w:bottom w:val="nil"/>
              <w:right w:val="nil"/>
            </w:tcBorders>
          </w:tcPr>
          <w:p w:rsidR="00202865" w:rsidRPr="0021637A" w:rsidRDefault="00202865" w:rsidP="003F042A">
            <w:pPr>
              <w:jc w:val="right"/>
              <w:rPr>
                <w:rFonts w:ascii="Times New Roman" w:hAnsi="Times New Roman" w:cs="Times New Roman"/>
                <w:b/>
                <w:bCs/>
                <w:i/>
                <w:iCs/>
              </w:rPr>
            </w:pPr>
          </w:p>
        </w:tc>
        <w:tc>
          <w:tcPr>
            <w:tcW w:w="1423"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83.599.014.345</w:t>
            </w:r>
          </w:p>
        </w:tc>
      </w:tr>
      <w:tr w:rsidR="00202865" w:rsidRPr="0021637A" w:rsidTr="003F042A">
        <w:trPr>
          <w:trHeight w:val="235"/>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Vay ngắn hạn ngân hàng</w:t>
            </w:r>
          </w:p>
        </w:tc>
        <w:tc>
          <w:tcPr>
            <w:tcW w:w="151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73.718.924.032</w:t>
            </w:r>
          </w:p>
        </w:tc>
        <w:tc>
          <w:tcPr>
            <w:tcW w:w="10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p>
        </w:tc>
        <w:tc>
          <w:tcPr>
            <w:tcW w:w="1526"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73.718.924.032</w:t>
            </w:r>
          </w:p>
        </w:tc>
        <w:tc>
          <w:tcPr>
            <w:tcW w:w="162"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iCs/>
              </w:rPr>
            </w:pPr>
          </w:p>
        </w:tc>
        <w:tc>
          <w:tcPr>
            <w:tcW w:w="1420" w:type="dxa"/>
            <w:tcBorders>
              <w:top w:val="nil"/>
              <w:left w:val="nil"/>
              <w:bottom w:val="nil"/>
              <w:right w:val="nil"/>
            </w:tcBorders>
            <w:vAlign w:val="center"/>
          </w:tcPr>
          <w:p w:rsidR="00202865" w:rsidRPr="0021637A" w:rsidRDefault="00202865" w:rsidP="003F042A">
            <w:pPr>
              <w:ind w:right="42"/>
              <w:jc w:val="right"/>
              <w:rPr>
                <w:rFonts w:ascii="Times New Roman" w:hAnsi="Times New Roman" w:cs="Times New Roman"/>
              </w:rPr>
            </w:pPr>
            <w:r w:rsidRPr="0021637A">
              <w:rPr>
                <w:rFonts w:ascii="Times New Roman" w:hAnsi="Times New Roman" w:cs="Times New Roman"/>
              </w:rPr>
              <w:t>57.057.014.345</w:t>
            </w:r>
          </w:p>
        </w:tc>
        <w:tc>
          <w:tcPr>
            <w:tcW w:w="70" w:type="dxa"/>
            <w:tcBorders>
              <w:top w:val="nil"/>
              <w:left w:val="nil"/>
              <w:bottom w:val="nil"/>
              <w:right w:val="nil"/>
            </w:tcBorders>
          </w:tcPr>
          <w:p w:rsidR="00202865" w:rsidRPr="0021637A" w:rsidRDefault="00202865" w:rsidP="003F042A">
            <w:pPr>
              <w:jc w:val="right"/>
              <w:rPr>
                <w:rFonts w:ascii="Times New Roman" w:hAnsi="Times New Roman" w:cs="Times New Roman"/>
              </w:rPr>
            </w:pPr>
          </w:p>
        </w:tc>
        <w:tc>
          <w:tcPr>
            <w:tcW w:w="1423"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57.057.014.345</w:t>
            </w:r>
          </w:p>
        </w:tc>
      </w:tr>
      <w:tr w:rsidR="00202865" w:rsidRPr="0021637A" w:rsidTr="003F042A">
        <w:trPr>
          <w:trHeight w:val="187"/>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color w:val="000000"/>
              </w:rPr>
            </w:pPr>
            <w:r w:rsidRPr="0021637A">
              <w:rPr>
                <w:rFonts w:ascii="Times New Roman" w:hAnsi="Times New Roman" w:cs="Times New Roman"/>
                <w:i/>
                <w:color w:val="000000"/>
              </w:rPr>
              <w:t>- Ngân hàng TMCP Ngoại Thương Việt Nam</w:t>
            </w:r>
          </w:p>
        </w:tc>
        <w:tc>
          <w:tcPr>
            <w:tcW w:w="151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rPr>
            </w:pPr>
            <w:r w:rsidRPr="0021637A">
              <w:rPr>
                <w:rFonts w:ascii="Times New Roman" w:hAnsi="Times New Roman" w:cs="Times New Roman"/>
                <w:i/>
                <w:iCs/>
              </w:rPr>
              <w:t>37.601.211.064</w:t>
            </w:r>
          </w:p>
        </w:tc>
        <w:tc>
          <w:tcPr>
            <w:tcW w:w="10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i/>
                <w:iCs/>
              </w:rPr>
            </w:pPr>
          </w:p>
        </w:tc>
        <w:tc>
          <w:tcPr>
            <w:tcW w:w="1526"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i/>
                <w:iCs/>
              </w:rPr>
            </w:pPr>
            <w:r w:rsidRPr="0021637A">
              <w:rPr>
                <w:rFonts w:ascii="Times New Roman" w:hAnsi="Times New Roman" w:cs="Times New Roman"/>
                <w:i/>
                <w:iCs/>
              </w:rPr>
              <w:t>37.601.211.064</w:t>
            </w:r>
          </w:p>
        </w:tc>
        <w:tc>
          <w:tcPr>
            <w:tcW w:w="162"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i/>
                <w:iCs/>
              </w:rPr>
            </w:pPr>
          </w:p>
        </w:tc>
        <w:tc>
          <w:tcPr>
            <w:tcW w:w="1420" w:type="dxa"/>
            <w:tcBorders>
              <w:top w:val="nil"/>
              <w:left w:val="nil"/>
              <w:bottom w:val="nil"/>
              <w:right w:val="nil"/>
            </w:tcBorders>
            <w:vAlign w:val="center"/>
          </w:tcPr>
          <w:p w:rsidR="00202865" w:rsidRPr="0021637A" w:rsidRDefault="00202865" w:rsidP="003F042A">
            <w:pPr>
              <w:ind w:right="42"/>
              <w:jc w:val="right"/>
              <w:rPr>
                <w:rFonts w:ascii="Times New Roman" w:hAnsi="Times New Roman" w:cs="Times New Roman"/>
                <w:i/>
                <w:iCs/>
              </w:rPr>
            </w:pPr>
            <w:r w:rsidRPr="0021637A">
              <w:rPr>
                <w:rFonts w:ascii="Times New Roman" w:hAnsi="Times New Roman" w:cs="Times New Roman"/>
                <w:i/>
                <w:iCs/>
              </w:rPr>
              <w:t>28.300.395.659</w:t>
            </w:r>
          </w:p>
        </w:tc>
        <w:tc>
          <w:tcPr>
            <w:tcW w:w="70" w:type="dxa"/>
            <w:tcBorders>
              <w:top w:val="nil"/>
              <w:left w:val="nil"/>
              <w:bottom w:val="nil"/>
              <w:right w:val="nil"/>
            </w:tcBorders>
          </w:tcPr>
          <w:p w:rsidR="00202865" w:rsidRPr="0021637A" w:rsidRDefault="00202865" w:rsidP="003F042A">
            <w:pPr>
              <w:jc w:val="right"/>
              <w:rPr>
                <w:rFonts w:ascii="Times New Roman" w:hAnsi="Times New Roman" w:cs="Times New Roman"/>
                <w:i/>
              </w:rPr>
            </w:pPr>
          </w:p>
        </w:tc>
        <w:tc>
          <w:tcPr>
            <w:tcW w:w="1423"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rPr>
            </w:pPr>
            <w:r w:rsidRPr="0021637A">
              <w:rPr>
                <w:rFonts w:ascii="Times New Roman" w:hAnsi="Times New Roman" w:cs="Times New Roman"/>
                <w:i/>
                <w:iCs/>
              </w:rPr>
              <w:t>28.300.395.659</w:t>
            </w:r>
          </w:p>
        </w:tc>
      </w:tr>
      <w:tr w:rsidR="00202865" w:rsidRPr="0021637A" w:rsidTr="003F042A">
        <w:trPr>
          <w:trHeight w:val="187"/>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rPr>
            </w:pPr>
            <w:r w:rsidRPr="0021637A">
              <w:rPr>
                <w:rFonts w:ascii="Times New Roman" w:hAnsi="Times New Roman" w:cs="Times New Roman"/>
                <w:i/>
              </w:rPr>
              <w:t>- Ngân hàng TMCP Quân Đội Việt Nam</w:t>
            </w:r>
          </w:p>
        </w:tc>
        <w:tc>
          <w:tcPr>
            <w:tcW w:w="151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36.117.712.968</w:t>
            </w:r>
          </w:p>
        </w:tc>
        <w:tc>
          <w:tcPr>
            <w:tcW w:w="10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i/>
                <w:iCs/>
                <w:color w:val="000000"/>
              </w:rPr>
            </w:pPr>
          </w:p>
        </w:tc>
        <w:tc>
          <w:tcPr>
            <w:tcW w:w="1526"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36.117.712.968</w:t>
            </w:r>
          </w:p>
        </w:tc>
        <w:tc>
          <w:tcPr>
            <w:tcW w:w="162"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i/>
                <w:iCs/>
              </w:rPr>
            </w:pPr>
          </w:p>
        </w:tc>
        <w:tc>
          <w:tcPr>
            <w:tcW w:w="1420" w:type="dxa"/>
            <w:tcBorders>
              <w:top w:val="nil"/>
              <w:left w:val="nil"/>
              <w:bottom w:val="nil"/>
              <w:right w:val="nil"/>
            </w:tcBorders>
            <w:vAlign w:val="center"/>
          </w:tcPr>
          <w:p w:rsidR="00202865" w:rsidRPr="0021637A" w:rsidRDefault="00202865" w:rsidP="003F042A">
            <w:pPr>
              <w:ind w:right="42"/>
              <w:jc w:val="right"/>
              <w:rPr>
                <w:rFonts w:ascii="Times New Roman" w:hAnsi="Times New Roman" w:cs="Times New Roman"/>
                <w:i/>
                <w:iCs/>
                <w:color w:val="000000"/>
              </w:rPr>
            </w:pPr>
            <w:r w:rsidRPr="0021637A">
              <w:rPr>
                <w:rFonts w:ascii="Times New Roman" w:hAnsi="Times New Roman" w:cs="Times New Roman"/>
                <w:i/>
                <w:iCs/>
                <w:color w:val="000000"/>
              </w:rPr>
              <w:t>28.756.618.686</w:t>
            </w:r>
          </w:p>
        </w:tc>
        <w:tc>
          <w:tcPr>
            <w:tcW w:w="70" w:type="dxa"/>
            <w:tcBorders>
              <w:top w:val="nil"/>
              <w:left w:val="nil"/>
              <w:bottom w:val="nil"/>
              <w:right w:val="nil"/>
            </w:tcBorders>
          </w:tcPr>
          <w:p w:rsidR="00202865" w:rsidRPr="0021637A" w:rsidRDefault="00202865" w:rsidP="003F042A">
            <w:pPr>
              <w:jc w:val="right"/>
              <w:rPr>
                <w:rFonts w:ascii="Times New Roman" w:hAnsi="Times New Roman" w:cs="Times New Roman"/>
                <w:i/>
                <w:color w:val="000000"/>
              </w:rPr>
            </w:pPr>
          </w:p>
        </w:tc>
        <w:tc>
          <w:tcPr>
            <w:tcW w:w="1423"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28.756.618.686</w:t>
            </w:r>
          </w:p>
        </w:tc>
      </w:tr>
      <w:tr w:rsidR="00202865" w:rsidRPr="0021637A" w:rsidTr="003F042A">
        <w:trPr>
          <w:trHeight w:val="187"/>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Vay ngắn hạn các cá nhân</w:t>
            </w:r>
          </w:p>
        </w:tc>
        <w:tc>
          <w:tcPr>
            <w:tcW w:w="151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23.592.000.000</w:t>
            </w:r>
          </w:p>
        </w:tc>
        <w:tc>
          <w:tcPr>
            <w:tcW w:w="10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526"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23.592.000.000</w:t>
            </w:r>
          </w:p>
        </w:tc>
        <w:tc>
          <w:tcPr>
            <w:tcW w:w="162"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i/>
                <w:iCs/>
              </w:rPr>
            </w:pPr>
          </w:p>
        </w:tc>
        <w:tc>
          <w:tcPr>
            <w:tcW w:w="1420" w:type="dxa"/>
            <w:tcBorders>
              <w:top w:val="nil"/>
              <w:left w:val="nil"/>
              <w:bottom w:val="nil"/>
              <w:right w:val="nil"/>
            </w:tcBorders>
            <w:vAlign w:val="center"/>
          </w:tcPr>
          <w:p w:rsidR="00202865" w:rsidRPr="0021637A" w:rsidRDefault="00202865" w:rsidP="003F042A">
            <w:pPr>
              <w:ind w:right="42"/>
              <w:jc w:val="right"/>
              <w:rPr>
                <w:rFonts w:ascii="Times New Roman" w:hAnsi="Times New Roman" w:cs="Times New Roman"/>
                <w:color w:val="000000"/>
              </w:rPr>
            </w:pPr>
            <w:r w:rsidRPr="0021637A">
              <w:rPr>
                <w:rFonts w:ascii="Times New Roman" w:hAnsi="Times New Roman" w:cs="Times New Roman"/>
                <w:color w:val="000000"/>
              </w:rPr>
              <w:t>22.742.000.000</w:t>
            </w:r>
          </w:p>
        </w:tc>
        <w:tc>
          <w:tcPr>
            <w:tcW w:w="70" w:type="dxa"/>
            <w:tcBorders>
              <w:top w:val="nil"/>
              <w:left w:val="nil"/>
              <w:bottom w:val="nil"/>
              <w:right w:val="nil"/>
            </w:tcBorders>
          </w:tcPr>
          <w:p w:rsidR="00202865" w:rsidRPr="0021637A" w:rsidRDefault="00202865" w:rsidP="003F042A">
            <w:pPr>
              <w:jc w:val="right"/>
              <w:rPr>
                <w:rFonts w:ascii="Times New Roman" w:hAnsi="Times New Roman" w:cs="Times New Roman"/>
                <w:color w:val="000000"/>
              </w:rPr>
            </w:pPr>
          </w:p>
        </w:tc>
        <w:tc>
          <w:tcPr>
            <w:tcW w:w="1423"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22.742.000.000</w:t>
            </w:r>
          </w:p>
        </w:tc>
      </w:tr>
      <w:tr w:rsidR="00202865" w:rsidRPr="0021637A" w:rsidTr="003F042A">
        <w:trPr>
          <w:trHeight w:val="187"/>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color w:val="000000"/>
              </w:rPr>
            </w:pPr>
            <w:r w:rsidRPr="0021637A">
              <w:rPr>
                <w:rFonts w:ascii="Times New Roman" w:hAnsi="Times New Roman" w:cs="Times New Roman"/>
                <w:i/>
                <w:color w:val="000000"/>
              </w:rPr>
              <w:t xml:space="preserve">- Bà Hoàng Thi An </w:t>
            </w:r>
          </w:p>
        </w:tc>
        <w:tc>
          <w:tcPr>
            <w:tcW w:w="1519"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6.000.000.000</w:t>
            </w:r>
          </w:p>
        </w:tc>
        <w:tc>
          <w:tcPr>
            <w:tcW w:w="10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i/>
                <w:iCs/>
                <w:color w:val="000000"/>
              </w:rPr>
            </w:pPr>
          </w:p>
        </w:tc>
        <w:tc>
          <w:tcPr>
            <w:tcW w:w="1526"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6.000.000.000</w:t>
            </w:r>
          </w:p>
        </w:tc>
        <w:tc>
          <w:tcPr>
            <w:tcW w:w="162" w:type="dxa"/>
            <w:tcBorders>
              <w:top w:val="nil"/>
              <w:left w:val="nil"/>
              <w:bottom w:val="nil"/>
              <w:right w:val="nil"/>
            </w:tcBorders>
            <w:vAlign w:val="bottom"/>
          </w:tcPr>
          <w:p w:rsidR="00202865" w:rsidRPr="0021637A" w:rsidRDefault="00202865" w:rsidP="003F042A">
            <w:pPr>
              <w:ind w:right="29"/>
              <w:jc w:val="right"/>
              <w:rPr>
                <w:rFonts w:ascii="Times New Roman" w:hAnsi="Times New Roman" w:cs="Times New Roman"/>
                <w:i/>
                <w:iCs/>
              </w:rPr>
            </w:pPr>
          </w:p>
        </w:tc>
        <w:tc>
          <w:tcPr>
            <w:tcW w:w="1420" w:type="dxa"/>
            <w:tcBorders>
              <w:top w:val="nil"/>
              <w:left w:val="nil"/>
              <w:bottom w:val="nil"/>
              <w:right w:val="nil"/>
            </w:tcBorders>
            <w:vAlign w:val="center"/>
          </w:tcPr>
          <w:p w:rsidR="00202865" w:rsidRPr="0021637A" w:rsidRDefault="00202865" w:rsidP="003F042A">
            <w:pPr>
              <w:ind w:right="42"/>
              <w:jc w:val="right"/>
              <w:rPr>
                <w:rFonts w:ascii="Times New Roman" w:hAnsi="Times New Roman" w:cs="Times New Roman"/>
                <w:i/>
                <w:iCs/>
                <w:color w:val="000000"/>
              </w:rPr>
            </w:pPr>
            <w:r w:rsidRPr="0021637A">
              <w:rPr>
                <w:rFonts w:ascii="Times New Roman" w:hAnsi="Times New Roman" w:cs="Times New Roman"/>
                <w:i/>
                <w:iCs/>
                <w:color w:val="000000"/>
              </w:rPr>
              <w:t>5.000.000.000</w:t>
            </w:r>
          </w:p>
        </w:tc>
        <w:tc>
          <w:tcPr>
            <w:tcW w:w="70" w:type="dxa"/>
            <w:tcBorders>
              <w:top w:val="nil"/>
              <w:left w:val="nil"/>
              <w:bottom w:val="nil"/>
              <w:right w:val="nil"/>
            </w:tcBorders>
          </w:tcPr>
          <w:p w:rsidR="00202865" w:rsidRPr="0021637A" w:rsidRDefault="00202865" w:rsidP="003F042A">
            <w:pPr>
              <w:jc w:val="right"/>
              <w:rPr>
                <w:rFonts w:ascii="Times New Roman" w:hAnsi="Times New Roman" w:cs="Times New Roman"/>
                <w:i/>
                <w:color w:val="000000"/>
              </w:rPr>
            </w:pPr>
          </w:p>
        </w:tc>
        <w:tc>
          <w:tcPr>
            <w:tcW w:w="1423"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5.000.000.000</w:t>
            </w:r>
          </w:p>
        </w:tc>
      </w:tr>
      <w:tr w:rsidR="00202865" w:rsidRPr="0021637A" w:rsidTr="003F042A">
        <w:trPr>
          <w:trHeight w:val="263"/>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color w:val="000000"/>
              </w:rPr>
            </w:pPr>
            <w:r w:rsidRPr="0021637A">
              <w:rPr>
                <w:rFonts w:ascii="Times New Roman" w:hAnsi="Times New Roman" w:cs="Times New Roman"/>
                <w:i/>
                <w:color w:val="000000"/>
              </w:rPr>
              <w:t xml:space="preserve">- Bà Văn Thi Lan </w:t>
            </w:r>
          </w:p>
        </w:tc>
        <w:tc>
          <w:tcPr>
            <w:tcW w:w="1519"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7.000.000.000</w:t>
            </w:r>
          </w:p>
        </w:tc>
        <w:tc>
          <w:tcPr>
            <w:tcW w:w="108"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p>
        </w:tc>
        <w:tc>
          <w:tcPr>
            <w:tcW w:w="1526"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7.000.000.000</w:t>
            </w:r>
          </w:p>
        </w:tc>
        <w:tc>
          <w:tcPr>
            <w:tcW w:w="162"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i/>
                <w:color w:val="000000"/>
              </w:rPr>
            </w:pPr>
          </w:p>
        </w:tc>
        <w:tc>
          <w:tcPr>
            <w:tcW w:w="1420" w:type="dxa"/>
            <w:tcBorders>
              <w:top w:val="nil"/>
              <w:left w:val="nil"/>
              <w:right w:val="nil"/>
            </w:tcBorders>
            <w:vAlign w:val="center"/>
          </w:tcPr>
          <w:p w:rsidR="00202865" w:rsidRPr="0021637A" w:rsidRDefault="00202865" w:rsidP="003F042A">
            <w:pPr>
              <w:ind w:right="42"/>
              <w:jc w:val="right"/>
              <w:rPr>
                <w:rFonts w:ascii="Times New Roman" w:hAnsi="Times New Roman" w:cs="Times New Roman"/>
                <w:i/>
                <w:iCs/>
                <w:color w:val="000000"/>
              </w:rPr>
            </w:pPr>
            <w:r w:rsidRPr="0021637A">
              <w:rPr>
                <w:rFonts w:ascii="Times New Roman" w:hAnsi="Times New Roman" w:cs="Times New Roman"/>
                <w:i/>
                <w:iCs/>
                <w:color w:val="000000"/>
              </w:rPr>
              <w:t>5.000.000.000</w:t>
            </w:r>
          </w:p>
        </w:tc>
        <w:tc>
          <w:tcPr>
            <w:tcW w:w="70" w:type="dxa"/>
            <w:tcBorders>
              <w:top w:val="nil"/>
              <w:left w:val="nil"/>
              <w:right w:val="nil"/>
            </w:tcBorders>
          </w:tcPr>
          <w:p w:rsidR="00202865" w:rsidRPr="0021637A" w:rsidRDefault="00202865" w:rsidP="003F042A">
            <w:pPr>
              <w:jc w:val="right"/>
              <w:rPr>
                <w:rFonts w:ascii="Times New Roman" w:hAnsi="Times New Roman" w:cs="Times New Roman"/>
                <w:i/>
                <w:color w:val="000000"/>
              </w:rPr>
            </w:pPr>
          </w:p>
        </w:tc>
        <w:tc>
          <w:tcPr>
            <w:tcW w:w="1423"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5.000.000.000</w:t>
            </w:r>
          </w:p>
        </w:tc>
      </w:tr>
      <w:tr w:rsidR="00202865" w:rsidRPr="0021637A" w:rsidTr="003F042A">
        <w:trPr>
          <w:trHeight w:val="263"/>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color w:val="000000"/>
              </w:rPr>
            </w:pPr>
            <w:r w:rsidRPr="0021637A">
              <w:rPr>
                <w:rFonts w:ascii="Times New Roman" w:hAnsi="Times New Roman" w:cs="Times New Roman"/>
                <w:i/>
                <w:color w:val="000000"/>
              </w:rPr>
              <w:t xml:space="preserve">- Bà Trần Thị Quế Lâm </w:t>
            </w:r>
          </w:p>
        </w:tc>
        <w:tc>
          <w:tcPr>
            <w:tcW w:w="1519"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w:t>
            </w:r>
          </w:p>
        </w:tc>
        <w:tc>
          <w:tcPr>
            <w:tcW w:w="108"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p>
        </w:tc>
        <w:tc>
          <w:tcPr>
            <w:tcW w:w="1526"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w:t>
            </w:r>
          </w:p>
        </w:tc>
        <w:tc>
          <w:tcPr>
            <w:tcW w:w="162"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i/>
                <w:color w:val="000000"/>
              </w:rPr>
            </w:pPr>
          </w:p>
        </w:tc>
        <w:tc>
          <w:tcPr>
            <w:tcW w:w="1420" w:type="dxa"/>
            <w:tcBorders>
              <w:top w:val="nil"/>
              <w:left w:val="nil"/>
              <w:right w:val="nil"/>
            </w:tcBorders>
            <w:vAlign w:val="center"/>
          </w:tcPr>
          <w:p w:rsidR="00202865" w:rsidRPr="0021637A" w:rsidRDefault="00202865" w:rsidP="003F042A">
            <w:pPr>
              <w:ind w:right="42"/>
              <w:jc w:val="right"/>
              <w:rPr>
                <w:rFonts w:ascii="Times New Roman" w:hAnsi="Times New Roman" w:cs="Times New Roman"/>
                <w:i/>
                <w:iCs/>
                <w:color w:val="000000"/>
              </w:rPr>
            </w:pPr>
            <w:r w:rsidRPr="0021637A">
              <w:rPr>
                <w:rFonts w:ascii="Times New Roman" w:hAnsi="Times New Roman" w:cs="Times New Roman"/>
                <w:i/>
                <w:iCs/>
                <w:color w:val="000000"/>
              </w:rPr>
              <w:t>2.000.000.000</w:t>
            </w:r>
          </w:p>
        </w:tc>
        <w:tc>
          <w:tcPr>
            <w:tcW w:w="70" w:type="dxa"/>
            <w:tcBorders>
              <w:top w:val="nil"/>
              <w:left w:val="nil"/>
              <w:right w:val="nil"/>
            </w:tcBorders>
          </w:tcPr>
          <w:p w:rsidR="00202865" w:rsidRPr="0021637A" w:rsidRDefault="00202865" w:rsidP="003F042A">
            <w:pPr>
              <w:jc w:val="right"/>
              <w:rPr>
                <w:rFonts w:ascii="Times New Roman" w:hAnsi="Times New Roman" w:cs="Times New Roman"/>
                <w:i/>
                <w:color w:val="000000"/>
              </w:rPr>
            </w:pPr>
          </w:p>
        </w:tc>
        <w:tc>
          <w:tcPr>
            <w:tcW w:w="1423"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2.000.000.000</w:t>
            </w:r>
          </w:p>
        </w:tc>
      </w:tr>
      <w:tr w:rsidR="00202865" w:rsidRPr="0021637A" w:rsidTr="003F042A">
        <w:trPr>
          <w:trHeight w:val="263"/>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color w:val="000000"/>
              </w:rPr>
            </w:pPr>
            <w:r w:rsidRPr="0021637A">
              <w:rPr>
                <w:rFonts w:ascii="Times New Roman" w:hAnsi="Times New Roman" w:cs="Times New Roman"/>
                <w:i/>
                <w:color w:val="000000"/>
              </w:rPr>
              <w:t xml:space="preserve">- Bà Trần Thị Thúy An </w:t>
            </w:r>
          </w:p>
        </w:tc>
        <w:tc>
          <w:tcPr>
            <w:tcW w:w="1519"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4.000.000.000</w:t>
            </w:r>
          </w:p>
        </w:tc>
        <w:tc>
          <w:tcPr>
            <w:tcW w:w="108"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p>
        </w:tc>
        <w:tc>
          <w:tcPr>
            <w:tcW w:w="1526"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4.000.000.000</w:t>
            </w:r>
          </w:p>
        </w:tc>
        <w:tc>
          <w:tcPr>
            <w:tcW w:w="162"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i/>
                <w:color w:val="000000"/>
              </w:rPr>
            </w:pPr>
          </w:p>
        </w:tc>
        <w:tc>
          <w:tcPr>
            <w:tcW w:w="1420" w:type="dxa"/>
            <w:tcBorders>
              <w:top w:val="nil"/>
              <w:left w:val="nil"/>
              <w:right w:val="nil"/>
            </w:tcBorders>
            <w:vAlign w:val="center"/>
          </w:tcPr>
          <w:p w:rsidR="00202865" w:rsidRPr="0021637A" w:rsidRDefault="00202865" w:rsidP="003F042A">
            <w:pPr>
              <w:ind w:right="42"/>
              <w:jc w:val="right"/>
              <w:rPr>
                <w:rFonts w:ascii="Times New Roman" w:hAnsi="Times New Roman" w:cs="Times New Roman"/>
                <w:i/>
                <w:iCs/>
                <w:color w:val="000000"/>
              </w:rPr>
            </w:pPr>
            <w:r w:rsidRPr="0021637A">
              <w:rPr>
                <w:rFonts w:ascii="Times New Roman" w:hAnsi="Times New Roman" w:cs="Times New Roman"/>
                <w:i/>
                <w:iCs/>
                <w:color w:val="000000"/>
              </w:rPr>
              <w:t>4.100.000.000</w:t>
            </w:r>
          </w:p>
        </w:tc>
        <w:tc>
          <w:tcPr>
            <w:tcW w:w="70" w:type="dxa"/>
            <w:tcBorders>
              <w:top w:val="nil"/>
              <w:left w:val="nil"/>
              <w:right w:val="nil"/>
            </w:tcBorders>
          </w:tcPr>
          <w:p w:rsidR="00202865" w:rsidRPr="0021637A" w:rsidRDefault="00202865" w:rsidP="003F042A">
            <w:pPr>
              <w:jc w:val="right"/>
              <w:rPr>
                <w:rFonts w:ascii="Times New Roman" w:hAnsi="Times New Roman" w:cs="Times New Roman"/>
                <w:i/>
                <w:color w:val="000000"/>
              </w:rPr>
            </w:pPr>
          </w:p>
        </w:tc>
        <w:tc>
          <w:tcPr>
            <w:tcW w:w="1423"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4.100.000.000</w:t>
            </w:r>
          </w:p>
        </w:tc>
      </w:tr>
      <w:tr w:rsidR="00202865" w:rsidRPr="0021637A" w:rsidTr="003F042A">
        <w:trPr>
          <w:trHeight w:val="263"/>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color w:val="000000"/>
              </w:rPr>
            </w:pPr>
            <w:r w:rsidRPr="0021637A">
              <w:rPr>
                <w:rFonts w:ascii="Times New Roman" w:hAnsi="Times New Roman" w:cs="Times New Roman"/>
                <w:i/>
                <w:color w:val="000000"/>
              </w:rPr>
              <w:t xml:space="preserve">- Bà Phạm Thị Nguyệt </w:t>
            </w:r>
          </w:p>
        </w:tc>
        <w:tc>
          <w:tcPr>
            <w:tcW w:w="1519"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1.800.000.000</w:t>
            </w:r>
          </w:p>
        </w:tc>
        <w:tc>
          <w:tcPr>
            <w:tcW w:w="108"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p>
        </w:tc>
        <w:tc>
          <w:tcPr>
            <w:tcW w:w="1526"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1.800.000.000</w:t>
            </w:r>
          </w:p>
        </w:tc>
        <w:tc>
          <w:tcPr>
            <w:tcW w:w="162"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i/>
                <w:color w:val="000000"/>
              </w:rPr>
            </w:pPr>
          </w:p>
        </w:tc>
        <w:tc>
          <w:tcPr>
            <w:tcW w:w="1420" w:type="dxa"/>
            <w:tcBorders>
              <w:top w:val="nil"/>
              <w:left w:val="nil"/>
              <w:right w:val="nil"/>
            </w:tcBorders>
            <w:vAlign w:val="center"/>
          </w:tcPr>
          <w:p w:rsidR="00202865" w:rsidRPr="0021637A" w:rsidRDefault="00202865" w:rsidP="003F042A">
            <w:pPr>
              <w:ind w:right="42"/>
              <w:jc w:val="right"/>
              <w:rPr>
                <w:rFonts w:ascii="Times New Roman" w:hAnsi="Times New Roman" w:cs="Times New Roman"/>
                <w:i/>
                <w:iCs/>
                <w:color w:val="000000"/>
              </w:rPr>
            </w:pPr>
            <w:r w:rsidRPr="0021637A">
              <w:rPr>
                <w:rFonts w:ascii="Times New Roman" w:hAnsi="Times New Roman" w:cs="Times New Roman"/>
                <w:i/>
                <w:iCs/>
                <w:color w:val="000000"/>
              </w:rPr>
              <w:t>2.000.000.000</w:t>
            </w:r>
          </w:p>
        </w:tc>
        <w:tc>
          <w:tcPr>
            <w:tcW w:w="70" w:type="dxa"/>
            <w:tcBorders>
              <w:top w:val="nil"/>
              <w:left w:val="nil"/>
              <w:right w:val="nil"/>
            </w:tcBorders>
          </w:tcPr>
          <w:p w:rsidR="00202865" w:rsidRPr="0021637A" w:rsidRDefault="00202865" w:rsidP="003F042A">
            <w:pPr>
              <w:jc w:val="right"/>
              <w:rPr>
                <w:rFonts w:ascii="Times New Roman" w:hAnsi="Times New Roman" w:cs="Times New Roman"/>
                <w:i/>
                <w:color w:val="000000"/>
              </w:rPr>
            </w:pPr>
          </w:p>
        </w:tc>
        <w:tc>
          <w:tcPr>
            <w:tcW w:w="1423"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2.000.000.000</w:t>
            </w:r>
          </w:p>
        </w:tc>
      </w:tr>
      <w:tr w:rsidR="00202865" w:rsidRPr="0021637A" w:rsidTr="003F042A">
        <w:trPr>
          <w:trHeight w:val="263"/>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color w:val="000000"/>
              </w:rPr>
            </w:pPr>
            <w:r w:rsidRPr="0021637A">
              <w:rPr>
                <w:rFonts w:ascii="Times New Roman" w:hAnsi="Times New Roman" w:cs="Times New Roman"/>
                <w:i/>
                <w:color w:val="000000"/>
              </w:rPr>
              <w:t xml:space="preserve">- Bà Nguyễn Thị Hồng Nhạn </w:t>
            </w:r>
          </w:p>
        </w:tc>
        <w:tc>
          <w:tcPr>
            <w:tcW w:w="1519"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1.600.000.000</w:t>
            </w:r>
          </w:p>
        </w:tc>
        <w:tc>
          <w:tcPr>
            <w:tcW w:w="108"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p>
        </w:tc>
        <w:tc>
          <w:tcPr>
            <w:tcW w:w="1526"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1.600.000.000</w:t>
            </w:r>
          </w:p>
        </w:tc>
        <w:tc>
          <w:tcPr>
            <w:tcW w:w="162"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i/>
                <w:color w:val="000000"/>
              </w:rPr>
            </w:pPr>
          </w:p>
        </w:tc>
        <w:tc>
          <w:tcPr>
            <w:tcW w:w="1420" w:type="dxa"/>
            <w:tcBorders>
              <w:top w:val="nil"/>
              <w:left w:val="nil"/>
              <w:right w:val="nil"/>
            </w:tcBorders>
            <w:vAlign w:val="center"/>
          </w:tcPr>
          <w:p w:rsidR="00202865" w:rsidRPr="0021637A" w:rsidRDefault="00202865" w:rsidP="003F042A">
            <w:pPr>
              <w:ind w:right="42"/>
              <w:jc w:val="right"/>
              <w:rPr>
                <w:rFonts w:ascii="Times New Roman" w:hAnsi="Times New Roman" w:cs="Times New Roman"/>
                <w:i/>
                <w:iCs/>
                <w:color w:val="000000"/>
              </w:rPr>
            </w:pPr>
            <w:r w:rsidRPr="0021637A">
              <w:rPr>
                <w:rFonts w:ascii="Times New Roman" w:hAnsi="Times New Roman" w:cs="Times New Roman"/>
                <w:i/>
                <w:iCs/>
                <w:color w:val="000000"/>
              </w:rPr>
              <w:t>1.600.000.000</w:t>
            </w:r>
          </w:p>
        </w:tc>
        <w:tc>
          <w:tcPr>
            <w:tcW w:w="70" w:type="dxa"/>
            <w:tcBorders>
              <w:top w:val="nil"/>
              <w:left w:val="nil"/>
              <w:right w:val="nil"/>
            </w:tcBorders>
          </w:tcPr>
          <w:p w:rsidR="00202865" w:rsidRPr="0021637A" w:rsidRDefault="00202865" w:rsidP="003F042A">
            <w:pPr>
              <w:jc w:val="right"/>
              <w:rPr>
                <w:rFonts w:ascii="Times New Roman" w:hAnsi="Times New Roman" w:cs="Times New Roman"/>
                <w:i/>
                <w:color w:val="000000"/>
              </w:rPr>
            </w:pPr>
          </w:p>
        </w:tc>
        <w:tc>
          <w:tcPr>
            <w:tcW w:w="1423"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1.600.000.000</w:t>
            </w:r>
          </w:p>
        </w:tc>
      </w:tr>
      <w:tr w:rsidR="00202865" w:rsidRPr="0021637A" w:rsidTr="003F042A">
        <w:trPr>
          <w:trHeight w:val="263"/>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color w:val="000000"/>
              </w:rPr>
            </w:pPr>
            <w:r w:rsidRPr="0021637A">
              <w:rPr>
                <w:rFonts w:ascii="Times New Roman" w:hAnsi="Times New Roman" w:cs="Times New Roman"/>
                <w:i/>
                <w:color w:val="000000"/>
              </w:rPr>
              <w:t xml:space="preserve">- Ông Nguyễn Thanh Hùng </w:t>
            </w:r>
          </w:p>
        </w:tc>
        <w:tc>
          <w:tcPr>
            <w:tcW w:w="1519"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1.450.000.000</w:t>
            </w:r>
          </w:p>
        </w:tc>
        <w:tc>
          <w:tcPr>
            <w:tcW w:w="108"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p>
        </w:tc>
        <w:tc>
          <w:tcPr>
            <w:tcW w:w="1526"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1.450.000.000</w:t>
            </w:r>
          </w:p>
        </w:tc>
        <w:tc>
          <w:tcPr>
            <w:tcW w:w="162"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i/>
                <w:color w:val="000000"/>
              </w:rPr>
            </w:pPr>
          </w:p>
        </w:tc>
        <w:tc>
          <w:tcPr>
            <w:tcW w:w="1420" w:type="dxa"/>
            <w:tcBorders>
              <w:top w:val="nil"/>
              <w:left w:val="nil"/>
              <w:right w:val="nil"/>
            </w:tcBorders>
            <w:vAlign w:val="center"/>
          </w:tcPr>
          <w:p w:rsidR="00202865" w:rsidRPr="0021637A" w:rsidRDefault="00202865" w:rsidP="003F042A">
            <w:pPr>
              <w:ind w:right="42"/>
              <w:jc w:val="right"/>
              <w:rPr>
                <w:rFonts w:ascii="Times New Roman" w:hAnsi="Times New Roman" w:cs="Times New Roman"/>
                <w:i/>
                <w:iCs/>
                <w:color w:val="000000"/>
              </w:rPr>
            </w:pPr>
            <w:r w:rsidRPr="0021637A">
              <w:rPr>
                <w:rFonts w:ascii="Times New Roman" w:hAnsi="Times New Roman" w:cs="Times New Roman"/>
                <w:i/>
                <w:iCs/>
                <w:color w:val="000000"/>
              </w:rPr>
              <w:t>100.000.000</w:t>
            </w:r>
          </w:p>
        </w:tc>
        <w:tc>
          <w:tcPr>
            <w:tcW w:w="70" w:type="dxa"/>
            <w:tcBorders>
              <w:top w:val="nil"/>
              <w:left w:val="nil"/>
              <w:right w:val="nil"/>
            </w:tcBorders>
          </w:tcPr>
          <w:p w:rsidR="00202865" w:rsidRPr="0021637A" w:rsidRDefault="00202865" w:rsidP="003F042A">
            <w:pPr>
              <w:jc w:val="right"/>
              <w:rPr>
                <w:rFonts w:ascii="Times New Roman" w:hAnsi="Times New Roman" w:cs="Times New Roman"/>
                <w:i/>
                <w:color w:val="000000"/>
              </w:rPr>
            </w:pPr>
          </w:p>
        </w:tc>
        <w:tc>
          <w:tcPr>
            <w:tcW w:w="1423"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100.000.000</w:t>
            </w:r>
          </w:p>
        </w:tc>
      </w:tr>
      <w:tr w:rsidR="00202865" w:rsidRPr="0021637A" w:rsidTr="003F042A">
        <w:trPr>
          <w:trHeight w:val="263"/>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i/>
                <w:color w:val="000000"/>
              </w:rPr>
            </w:pPr>
            <w:r w:rsidRPr="0021637A">
              <w:rPr>
                <w:rFonts w:ascii="Times New Roman" w:hAnsi="Times New Roman" w:cs="Times New Roman"/>
                <w:i/>
                <w:color w:val="000000"/>
              </w:rPr>
              <w:t>- Vay các đối tượng khác</w:t>
            </w:r>
          </w:p>
        </w:tc>
        <w:tc>
          <w:tcPr>
            <w:tcW w:w="1519"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1.742.000.000</w:t>
            </w:r>
          </w:p>
        </w:tc>
        <w:tc>
          <w:tcPr>
            <w:tcW w:w="108"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p>
        </w:tc>
        <w:tc>
          <w:tcPr>
            <w:tcW w:w="1526" w:type="dxa"/>
            <w:tcBorders>
              <w:top w:val="nil"/>
              <w:left w:val="nil"/>
              <w:right w:val="nil"/>
            </w:tcBorders>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1.742.000.000</w:t>
            </w:r>
          </w:p>
        </w:tc>
        <w:tc>
          <w:tcPr>
            <w:tcW w:w="162"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i/>
                <w:color w:val="000000"/>
              </w:rPr>
            </w:pPr>
          </w:p>
        </w:tc>
        <w:tc>
          <w:tcPr>
            <w:tcW w:w="1420" w:type="dxa"/>
            <w:tcBorders>
              <w:top w:val="nil"/>
              <w:left w:val="nil"/>
              <w:right w:val="nil"/>
            </w:tcBorders>
            <w:vAlign w:val="center"/>
          </w:tcPr>
          <w:p w:rsidR="00202865" w:rsidRPr="0021637A" w:rsidRDefault="00202865" w:rsidP="003F042A">
            <w:pPr>
              <w:ind w:right="42"/>
              <w:jc w:val="right"/>
              <w:rPr>
                <w:rFonts w:ascii="Times New Roman" w:hAnsi="Times New Roman" w:cs="Times New Roman"/>
                <w:i/>
                <w:iCs/>
                <w:color w:val="000000"/>
              </w:rPr>
            </w:pPr>
            <w:r w:rsidRPr="0021637A">
              <w:rPr>
                <w:rFonts w:ascii="Times New Roman" w:hAnsi="Times New Roman" w:cs="Times New Roman"/>
                <w:i/>
                <w:iCs/>
                <w:color w:val="000000"/>
              </w:rPr>
              <w:t>2.942.000.000</w:t>
            </w:r>
          </w:p>
        </w:tc>
        <w:tc>
          <w:tcPr>
            <w:tcW w:w="70" w:type="dxa"/>
            <w:tcBorders>
              <w:top w:val="nil"/>
              <w:left w:val="nil"/>
              <w:right w:val="nil"/>
            </w:tcBorders>
          </w:tcPr>
          <w:p w:rsidR="00202865" w:rsidRPr="0021637A" w:rsidRDefault="00202865" w:rsidP="003F042A">
            <w:pPr>
              <w:jc w:val="right"/>
              <w:rPr>
                <w:rFonts w:ascii="Times New Roman" w:hAnsi="Times New Roman" w:cs="Times New Roman"/>
                <w:i/>
                <w:color w:val="000000"/>
              </w:rPr>
            </w:pPr>
          </w:p>
        </w:tc>
        <w:tc>
          <w:tcPr>
            <w:tcW w:w="1423"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r w:rsidRPr="0021637A">
              <w:rPr>
                <w:rFonts w:ascii="Times New Roman" w:hAnsi="Times New Roman" w:cs="Times New Roman"/>
                <w:i/>
                <w:iCs/>
                <w:color w:val="000000"/>
              </w:rPr>
              <w:t>2.942.000.000</w:t>
            </w:r>
          </w:p>
        </w:tc>
      </w:tr>
      <w:tr w:rsidR="00202865" w:rsidRPr="0021637A" w:rsidTr="003F042A">
        <w:trPr>
          <w:trHeight w:val="263"/>
        </w:trPr>
        <w:tc>
          <w:tcPr>
            <w:tcW w:w="282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Vay dài hạn đến hạn trả</w:t>
            </w:r>
          </w:p>
        </w:tc>
        <w:tc>
          <w:tcPr>
            <w:tcW w:w="1519"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108" w:type="dxa"/>
            <w:tcBorders>
              <w:top w:val="nil"/>
              <w:left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526" w:type="dxa"/>
            <w:tcBorders>
              <w:top w:val="nil"/>
              <w:left w:val="nil"/>
              <w:right w:val="nil"/>
            </w:tcBorders>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162"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i/>
                <w:color w:val="000000"/>
              </w:rPr>
            </w:pPr>
          </w:p>
        </w:tc>
        <w:tc>
          <w:tcPr>
            <w:tcW w:w="1420" w:type="dxa"/>
            <w:tcBorders>
              <w:top w:val="nil"/>
              <w:left w:val="nil"/>
              <w:right w:val="nil"/>
            </w:tcBorders>
            <w:vAlign w:val="center"/>
          </w:tcPr>
          <w:p w:rsidR="00202865" w:rsidRPr="0021637A" w:rsidRDefault="00202865" w:rsidP="003F042A">
            <w:pPr>
              <w:ind w:right="42"/>
              <w:jc w:val="right"/>
              <w:rPr>
                <w:rFonts w:ascii="Times New Roman" w:hAnsi="Times New Roman" w:cs="Times New Roman"/>
                <w:color w:val="000000"/>
              </w:rPr>
            </w:pPr>
            <w:r w:rsidRPr="0021637A">
              <w:rPr>
                <w:rFonts w:ascii="Times New Roman" w:hAnsi="Times New Roman" w:cs="Times New Roman"/>
                <w:color w:val="000000"/>
              </w:rPr>
              <w:t>3.800.000.000</w:t>
            </w:r>
          </w:p>
        </w:tc>
        <w:tc>
          <w:tcPr>
            <w:tcW w:w="70" w:type="dxa"/>
            <w:tcBorders>
              <w:top w:val="nil"/>
              <w:left w:val="nil"/>
              <w:right w:val="nil"/>
            </w:tcBorders>
          </w:tcPr>
          <w:p w:rsidR="00202865" w:rsidRPr="0021637A" w:rsidRDefault="00202865" w:rsidP="003F042A">
            <w:pPr>
              <w:jc w:val="right"/>
              <w:rPr>
                <w:rFonts w:ascii="Times New Roman" w:hAnsi="Times New Roman" w:cs="Times New Roman"/>
                <w:color w:val="000000"/>
              </w:rPr>
            </w:pPr>
          </w:p>
        </w:tc>
        <w:tc>
          <w:tcPr>
            <w:tcW w:w="1423"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3.800.000.000</w:t>
            </w:r>
          </w:p>
        </w:tc>
      </w:tr>
      <w:tr w:rsidR="00202865" w:rsidRPr="0021637A" w:rsidTr="003F042A">
        <w:trPr>
          <w:trHeight w:val="156"/>
        </w:trPr>
        <w:tc>
          <w:tcPr>
            <w:tcW w:w="2825"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519" w:type="dxa"/>
            <w:tcBorders>
              <w:top w:val="single" w:sz="4" w:space="0" w:color="auto"/>
              <w:left w:val="nil"/>
              <w:bottom w:val="double" w:sz="4"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97.310.924.032</w:t>
            </w:r>
          </w:p>
        </w:tc>
        <w:tc>
          <w:tcPr>
            <w:tcW w:w="108" w:type="dxa"/>
            <w:tcBorders>
              <w:left w:val="nil"/>
              <w:right w:val="nil"/>
            </w:tcBorders>
            <w:vAlign w:val="center"/>
          </w:tcPr>
          <w:p w:rsidR="00202865" w:rsidRPr="0021637A" w:rsidRDefault="00202865" w:rsidP="003F042A">
            <w:pPr>
              <w:jc w:val="right"/>
              <w:rPr>
                <w:rFonts w:ascii="Times New Roman" w:hAnsi="Times New Roman" w:cs="Times New Roman"/>
              </w:rPr>
            </w:pPr>
          </w:p>
        </w:tc>
        <w:tc>
          <w:tcPr>
            <w:tcW w:w="1526" w:type="dxa"/>
            <w:tcBorders>
              <w:top w:val="single" w:sz="4" w:space="0" w:color="auto"/>
              <w:left w:val="nil"/>
              <w:bottom w:val="double" w:sz="4" w:space="0" w:color="auto"/>
              <w:right w:val="nil"/>
            </w:tcBorders>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97.310.924.032</w:t>
            </w:r>
          </w:p>
        </w:tc>
        <w:tc>
          <w:tcPr>
            <w:tcW w:w="162" w:type="dxa"/>
            <w:tcBorders>
              <w:left w:val="nil"/>
              <w:right w:val="nil"/>
            </w:tcBorders>
            <w:vAlign w:val="bottom"/>
          </w:tcPr>
          <w:p w:rsidR="00202865" w:rsidRPr="0021637A" w:rsidRDefault="00202865" w:rsidP="003F042A">
            <w:pPr>
              <w:ind w:right="29"/>
              <w:jc w:val="right"/>
              <w:rPr>
                <w:rFonts w:ascii="Times New Roman" w:hAnsi="Times New Roman" w:cs="Times New Roman"/>
                <w:b/>
                <w:bCs/>
                <w:color w:val="000000"/>
              </w:rPr>
            </w:pPr>
          </w:p>
        </w:tc>
        <w:tc>
          <w:tcPr>
            <w:tcW w:w="1420" w:type="dxa"/>
            <w:tcBorders>
              <w:top w:val="single" w:sz="4" w:space="0" w:color="auto"/>
              <w:left w:val="nil"/>
              <w:bottom w:val="double" w:sz="4" w:space="0" w:color="auto"/>
              <w:right w:val="nil"/>
            </w:tcBorders>
            <w:vAlign w:val="center"/>
          </w:tcPr>
          <w:p w:rsidR="00202865" w:rsidRPr="0021637A" w:rsidRDefault="00202865" w:rsidP="003F042A">
            <w:pPr>
              <w:ind w:right="42"/>
              <w:jc w:val="right"/>
              <w:rPr>
                <w:rFonts w:ascii="Times New Roman" w:hAnsi="Times New Roman" w:cs="Times New Roman"/>
                <w:b/>
                <w:bCs/>
                <w:color w:val="000000"/>
              </w:rPr>
            </w:pPr>
            <w:r w:rsidRPr="0021637A">
              <w:rPr>
                <w:rFonts w:ascii="Times New Roman" w:hAnsi="Times New Roman" w:cs="Times New Roman"/>
                <w:b/>
                <w:bCs/>
                <w:color w:val="000000"/>
              </w:rPr>
              <w:t>84.649.014.345</w:t>
            </w:r>
          </w:p>
        </w:tc>
        <w:tc>
          <w:tcPr>
            <w:tcW w:w="70" w:type="dxa"/>
            <w:tcBorders>
              <w:left w:val="nil"/>
              <w:right w:val="nil"/>
            </w:tcBorders>
          </w:tcPr>
          <w:p w:rsidR="00202865" w:rsidRPr="0021637A" w:rsidRDefault="00202865" w:rsidP="003F042A">
            <w:pPr>
              <w:jc w:val="right"/>
              <w:rPr>
                <w:rFonts w:ascii="Times New Roman" w:hAnsi="Times New Roman" w:cs="Times New Roman"/>
                <w:b/>
                <w:bCs/>
                <w:color w:val="000000"/>
              </w:rPr>
            </w:pPr>
          </w:p>
        </w:tc>
        <w:tc>
          <w:tcPr>
            <w:tcW w:w="1423" w:type="dxa"/>
            <w:tcBorders>
              <w:top w:val="single" w:sz="4" w:space="0" w:color="auto"/>
              <w:left w:val="nil"/>
              <w:bottom w:val="double" w:sz="4"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84.649.014.345</w:t>
            </w:r>
          </w:p>
        </w:tc>
      </w:tr>
    </w:tbl>
    <w:p w:rsidR="00202865" w:rsidRPr="0021637A" w:rsidRDefault="00202865" w:rsidP="00202865">
      <w:pPr>
        <w:ind w:left="532" w:firstLine="6"/>
        <w:rPr>
          <w:rFonts w:ascii="Times New Roman" w:hAnsi="Times New Roman" w:cs="Times New Roman"/>
          <w:color w:val="000000"/>
        </w:rPr>
      </w:pPr>
    </w:p>
    <w:p w:rsidR="00202865" w:rsidRPr="0021637A" w:rsidRDefault="00202865" w:rsidP="00202865">
      <w:pPr>
        <w:ind w:left="532" w:firstLine="6"/>
        <w:rPr>
          <w:rFonts w:ascii="Times New Roman" w:hAnsi="Times New Roman" w:cs="Times New Roman"/>
          <w:color w:val="000000"/>
        </w:rPr>
      </w:pPr>
      <w:r w:rsidRPr="0021637A">
        <w:rPr>
          <w:rFonts w:ascii="Times New Roman" w:hAnsi="Times New Roman" w:cs="Times New Roman"/>
          <w:color w:val="000000"/>
        </w:rPr>
        <w:t>Các khoản vay ngắn hạn mục đích để bổ sung vốn lưu động.</w:t>
      </w:r>
    </w:p>
    <w:p w:rsidR="00202865" w:rsidRPr="0021637A" w:rsidRDefault="00202865" w:rsidP="00202865">
      <w:pPr>
        <w:ind w:left="532" w:firstLine="6"/>
        <w:rPr>
          <w:rFonts w:ascii="Times New Roman" w:hAnsi="Times New Roman" w:cs="Times New Roman"/>
          <w:color w:val="000000"/>
        </w:rPr>
      </w:pPr>
    </w:p>
    <w:p w:rsidR="00202865" w:rsidRPr="0021637A" w:rsidRDefault="00202865" w:rsidP="00202865">
      <w:pPr>
        <w:ind w:left="532" w:firstLine="6"/>
        <w:rPr>
          <w:rFonts w:ascii="Times New Roman" w:hAnsi="Times New Roman" w:cs="Times New Roman"/>
          <w:color w:val="000000"/>
        </w:rPr>
      </w:pPr>
      <w:r w:rsidRPr="0021637A">
        <w:rPr>
          <w:rFonts w:ascii="Times New Roman" w:hAnsi="Times New Roman" w:cs="Times New Roman"/>
          <w:color w:val="000000"/>
        </w:rPr>
        <w:t>Chi tiết số phát sinh về các khoản vay ngắn hạn trong kỳ như sau:</w:t>
      </w:r>
    </w:p>
    <w:tbl>
      <w:tblPr>
        <w:tblW w:w="9148" w:type="dxa"/>
        <w:tblInd w:w="563" w:type="dxa"/>
        <w:tblCellMar>
          <w:left w:w="29" w:type="dxa"/>
          <w:right w:w="29" w:type="dxa"/>
        </w:tblCellMar>
        <w:tblLook w:val="0000" w:firstRow="0" w:lastRow="0" w:firstColumn="0" w:lastColumn="0" w:noHBand="0" w:noVBand="0"/>
      </w:tblPr>
      <w:tblGrid>
        <w:gridCol w:w="1899"/>
        <w:gridCol w:w="1409"/>
        <w:gridCol w:w="75"/>
        <w:gridCol w:w="1543"/>
        <w:gridCol w:w="75"/>
        <w:gridCol w:w="898"/>
        <w:gridCol w:w="75"/>
        <w:gridCol w:w="1690"/>
        <w:gridCol w:w="75"/>
        <w:gridCol w:w="1409"/>
      </w:tblGrid>
      <w:tr w:rsidR="00202865" w:rsidRPr="0021637A" w:rsidTr="003F042A">
        <w:trPr>
          <w:trHeight w:val="96"/>
          <w:tblHeader/>
        </w:trPr>
        <w:tc>
          <w:tcPr>
            <w:tcW w:w="2268"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center"/>
              <w:rPr>
                <w:rFonts w:ascii="Times New Roman" w:hAnsi="Times New Roman" w:cs="Times New Roman"/>
                <w:color w:val="000000"/>
              </w:rPr>
            </w:pPr>
          </w:p>
        </w:tc>
        <w:tc>
          <w:tcPr>
            <w:tcW w:w="1284"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đầu năm</w:t>
            </w:r>
          </w:p>
        </w:tc>
        <w:tc>
          <w:tcPr>
            <w:tcW w:w="78" w:type="dxa"/>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1408" w:type="dxa"/>
            <w:tcBorders>
              <w:top w:val="nil"/>
              <w:left w:val="nil"/>
              <w:bottom w:val="single" w:sz="2" w:space="0" w:color="auto"/>
              <w:right w:val="nil"/>
            </w:tcBorders>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 xml:space="preserve">Số tiền vay phát sinh </w:t>
            </w:r>
          </w:p>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trong kỳ</w:t>
            </w:r>
          </w:p>
        </w:tc>
        <w:tc>
          <w:tcPr>
            <w:tcW w:w="78" w:type="dxa"/>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945" w:type="dxa"/>
            <w:tcBorders>
              <w:top w:val="nil"/>
              <w:left w:val="nil"/>
              <w:bottom w:val="single" w:sz="2" w:space="0" w:color="auto"/>
              <w:right w:val="nil"/>
            </w:tcBorders>
            <w:tcMar>
              <w:top w:w="17" w:type="dxa"/>
              <w:left w:w="17" w:type="dxa"/>
              <w:bottom w:w="0" w:type="dxa"/>
              <w:right w:w="17" w:type="dxa"/>
            </w:tcMar>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Kết chuyển từ vay và nợ dài hạn</w:t>
            </w:r>
          </w:p>
        </w:tc>
        <w:tc>
          <w:tcPr>
            <w:tcW w:w="78" w:type="dxa"/>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1542" w:type="dxa"/>
            <w:tcBorders>
              <w:top w:val="nil"/>
              <w:left w:val="nil"/>
              <w:bottom w:val="single" w:sz="4" w:space="0" w:color="auto"/>
              <w:right w:val="nil"/>
            </w:tcBorders>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tiền vay đã trả trong kỳ</w:t>
            </w:r>
          </w:p>
        </w:tc>
        <w:tc>
          <w:tcPr>
            <w:tcW w:w="78" w:type="dxa"/>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1389"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cuối năm</w:t>
            </w:r>
          </w:p>
        </w:tc>
      </w:tr>
      <w:tr w:rsidR="00202865" w:rsidRPr="0021637A" w:rsidTr="003F042A">
        <w:trPr>
          <w:trHeight w:val="165"/>
        </w:trPr>
        <w:tc>
          <w:tcPr>
            <w:tcW w:w="226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Vay ngắn hạn ngân hàng</w:t>
            </w:r>
          </w:p>
        </w:tc>
        <w:tc>
          <w:tcPr>
            <w:tcW w:w="128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57.057.014.345</w:t>
            </w:r>
          </w:p>
        </w:tc>
        <w:tc>
          <w:tcPr>
            <w:tcW w:w="7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40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506.445.810.183</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94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542"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(489.783.900.496)</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389"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73.718.924.032</w:t>
            </w:r>
          </w:p>
        </w:tc>
      </w:tr>
      <w:tr w:rsidR="00202865" w:rsidRPr="0021637A" w:rsidTr="003F042A">
        <w:trPr>
          <w:trHeight w:val="175"/>
        </w:trPr>
        <w:tc>
          <w:tcPr>
            <w:tcW w:w="226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Vay ngắn hạn các cá nhân</w:t>
            </w:r>
          </w:p>
        </w:tc>
        <w:tc>
          <w:tcPr>
            <w:tcW w:w="1284"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23.792.000.000</w:t>
            </w:r>
          </w:p>
        </w:tc>
        <w:tc>
          <w:tcPr>
            <w:tcW w:w="78" w:type="dxa"/>
            <w:tcBorders>
              <w:top w:val="nil"/>
              <w:left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408"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25.125.000.000</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945"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42"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(25.325.000.000)</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389"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23.592.000.000</w:t>
            </w:r>
          </w:p>
        </w:tc>
      </w:tr>
      <w:tr w:rsidR="00202865" w:rsidRPr="0021637A" w:rsidTr="003F042A">
        <w:trPr>
          <w:trHeight w:val="175"/>
        </w:trPr>
        <w:tc>
          <w:tcPr>
            <w:tcW w:w="226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 xml:space="preserve">Vay dài hạn đến hạn trả </w:t>
            </w:r>
          </w:p>
        </w:tc>
        <w:tc>
          <w:tcPr>
            <w:tcW w:w="1284"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3.800.000.000</w:t>
            </w:r>
          </w:p>
        </w:tc>
        <w:tc>
          <w:tcPr>
            <w:tcW w:w="78" w:type="dxa"/>
            <w:tcBorders>
              <w:top w:val="nil"/>
              <w:left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408"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945"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42"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(3.800.000.000)</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389"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rPr>
          <w:trHeight w:val="167"/>
        </w:trPr>
        <w:tc>
          <w:tcPr>
            <w:tcW w:w="226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284" w:type="dxa"/>
            <w:tcBorders>
              <w:top w:val="single" w:sz="4" w:space="0" w:color="auto"/>
              <w:left w:val="nil"/>
              <w:bottom w:val="double" w:sz="6"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84.649.014.345</w:t>
            </w:r>
          </w:p>
        </w:tc>
        <w:tc>
          <w:tcPr>
            <w:tcW w:w="78" w:type="dxa"/>
            <w:tcBorders>
              <w:left w:val="nil"/>
              <w:right w:val="nil"/>
            </w:tcBorders>
            <w:vAlign w:val="center"/>
          </w:tcPr>
          <w:p w:rsidR="00202865" w:rsidRPr="0021637A" w:rsidRDefault="00202865" w:rsidP="003F042A">
            <w:pPr>
              <w:jc w:val="right"/>
              <w:rPr>
                <w:rFonts w:ascii="Times New Roman" w:hAnsi="Times New Roman" w:cs="Times New Roman"/>
                <w:b/>
                <w:bCs/>
                <w:color w:val="000000"/>
              </w:rPr>
            </w:pPr>
          </w:p>
        </w:tc>
        <w:tc>
          <w:tcPr>
            <w:tcW w:w="1408" w:type="dxa"/>
            <w:tcBorders>
              <w:top w:val="single" w:sz="4" w:space="0" w:color="auto"/>
              <w:left w:val="nil"/>
              <w:bottom w:val="double" w:sz="4" w:space="0" w:color="auto"/>
              <w:right w:val="nil"/>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531.570.810.183</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b/>
                <w:bCs/>
                <w:color w:val="000000"/>
              </w:rPr>
            </w:pPr>
          </w:p>
        </w:tc>
        <w:tc>
          <w:tcPr>
            <w:tcW w:w="945"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b/>
                <w:bCs/>
                <w:color w:val="000000"/>
              </w:rPr>
            </w:pPr>
          </w:p>
        </w:tc>
        <w:tc>
          <w:tcPr>
            <w:tcW w:w="1542" w:type="dxa"/>
            <w:tcBorders>
              <w:top w:val="single" w:sz="4" w:space="0" w:color="auto"/>
              <w:left w:val="nil"/>
              <w:bottom w:val="double" w:sz="6" w:space="0" w:color="auto"/>
              <w:right w:val="nil"/>
            </w:tcBorders>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(518.908.900.496)</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b/>
                <w:bCs/>
                <w:color w:val="000000"/>
              </w:rPr>
            </w:pPr>
          </w:p>
        </w:tc>
        <w:tc>
          <w:tcPr>
            <w:tcW w:w="1389"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97.310.924.032</w:t>
            </w:r>
          </w:p>
        </w:tc>
      </w:tr>
    </w:tbl>
    <w:p w:rsidR="00202865" w:rsidRPr="0021637A" w:rsidRDefault="00202865" w:rsidP="00202865">
      <w:pPr>
        <w:rPr>
          <w:rFonts w:ascii="Times New Roman" w:hAnsi="Times New Roman" w:cs="Times New Roman"/>
          <w:b/>
          <w:color w:val="000000"/>
          <w:lang w:val="nl-NL"/>
        </w:rPr>
      </w:pP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color w:val="000000"/>
          <w:lang w:val="nl-NL"/>
        </w:rPr>
      </w:pPr>
      <w:r w:rsidRPr="0021637A">
        <w:rPr>
          <w:rFonts w:ascii="Times New Roman" w:hAnsi="Times New Roman" w:cs="Times New Roman"/>
          <w:b/>
          <w:color w:val="000000"/>
          <w:lang w:val="nl-NL"/>
        </w:rPr>
        <w:t>Quỹ khen thưởng, phúc lợi</w:t>
      </w:r>
    </w:p>
    <w:tbl>
      <w:tblPr>
        <w:tblW w:w="8858" w:type="dxa"/>
        <w:tblInd w:w="563" w:type="dxa"/>
        <w:tblCellMar>
          <w:left w:w="29" w:type="dxa"/>
          <w:right w:w="29" w:type="dxa"/>
        </w:tblCellMar>
        <w:tblLook w:val="0000" w:firstRow="0" w:lastRow="0" w:firstColumn="0" w:lastColumn="0" w:noHBand="0" w:noVBand="0"/>
      </w:tblPr>
      <w:tblGrid>
        <w:gridCol w:w="2310"/>
        <w:gridCol w:w="1660"/>
        <w:gridCol w:w="78"/>
        <w:gridCol w:w="1618"/>
        <w:gridCol w:w="78"/>
        <w:gridCol w:w="1532"/>
        <w:gridCol w:w="78"/>
        <w:gridCol w:w="1504"/>
      </w:tblGrid>
      <w:tr w:rsidR="00202865" w:rsidRPr="0021637A" w:rsidTr="003F042A">
        <w:trPr>
          <w:trHeight w:val="96"/>
          <w:tblHeader/>
        </w:trPr>
        <w:tc>
          <w:tcPr>
            <w:tcW w:w="231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center"/>
              <w:rPr>
                <w:rFonts w:ascii="Times New Roman" w:hAnsi="Times New Roman" w:cs="Times New Roman"/>
                <w:color w:val="000000"/>
                <w:lang w:val="nl-NL"/>
              </w:rPr>
            </w:pPr>
          </w:p>
        </w:tc>
        <w:tc>
          <w:tcPr>
            <w:tcW w:w="1660"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đầu năm</w:t>
            </w:r>
          </w:p>
        </w:tc>
        <w:tc>
          <w:tcPr>
            <w:tcW w:w="78" w:type="dxa"/>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1618" w:type="dxa"/>
            <w:tcBorders>
              <w:top w:val="nil"/>
              <w:left w:val="nil"/>
              <w:bottom w:val="single" w:sz="2" w:space="0" w:color="auto"/>
              <w:right w:val="nil"/>
            </w:tcBorders>
            <w:tcMar>
              <w:top w:w="17" w:type="dxa"/>
              <w:left w:w="17" w:type="dxa"/>
              <w:bottom w:w="0" w:type="dxa"/>
              <w:right w:w="17" w:type="dxa"/>
            </w:tcMar>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Tăng do trích lập từ lợi nhuận</w:t>
            </w:r>
          </w:p>
        </w:tc>
        <w:tc>
          <w:tcPr>
            <w:tcW w:w="78" w:type="dxa"/>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1532" w:type="dxa"/>
            <w:tcBorders>
              <w:top w:val="nil"/>
              <w:left w:val="nil"/>
              <w:bottom w:val="single" w:sz="4" w:space="0" w:color="auto"/>
              <w:right w:val="nil"/>
            </w:tcBorders>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 xml:space="preserve">Chi quỹ </w:t>
            </w:r>
          </w:p>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trong kỳ</w:t>
            </w:r>
          </w:p>
        </w:tc>
        <w:tc>
          <w:tcPr>
            <w:tcW w:w="78" w:type="dxa"/>
            <w:tcBorders>
              <w:top w:val="nil"/>
              <w:left w:val="nil"/>
              <w:right w:val="nil"/>
            </w:tcBorders>
            <w:vAlign w:val="bottom"/>
          </w:tcPr>
          <w:p w:rsidR="00202865" w:rsidRPr="0021637A" w:rsidRDefault="00202865" w:rsidP="003F042A">
            <w:pPr>
              <w:ind w:right="17"/>
              <w:jc w:val="center"/>
              <w:rPr>
                <w:rFonts w:ascii="Times New Roman" w:hAnsi="Times New Roman" w:cs="Times New Roman"/>
                <w:b/>
                <w:bCs/>
                <w:color w:val="000000"/>
              </w:rPr>
            </w:pPr>
          </w:p>
        </w:tc>
        <w:tc>
          <w:tcPr>
            <w:tcW w:w="1504"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cuối năm</w:t>
            </w:r>
          </w:p>
        </w:tc>
      </w:tr>
      <w:tr w:rsidR="00202865" w:rsidRPr="0021637A" w:rsidTr="003F042A">
        <w:trPr>
          <w:trHeight w:val="157"/>
        </w:trPr>
        <w:tc>
          <w:tcPr>
            <w:tcW w:w="231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Quỹ khen thưởng</w:t>
            </w:r>
          </w:p>
        </w:tc>
        <w:tc>
          <w:tcPr>
            <w:tcW w:w="16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473.105.763</w:t>
            </w:r>
          </w:p>
        </w:tc>
        <w:tc>
          <w:tcPr>
            <w:tcW w:w="7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618"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630.000.000</w:t>
            </w:r>
          </w:p>
        </w:tc>
        <w:tc>
          <w:tcPr>
            <w:tcW w:w="7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532"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(534.000.000)</w:t>
            </w:r>
          </w:p>
        </w:tc>
        <w:tc>
          <w:tcPr>
            <w:tcW w:w="7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50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569.105.763</w:t>
            </w:r>
          </w:p>
        </w:tc>
      </w:tr>
      <w:tr w:rsidR="00202865" w:rsidRPr="0021637A" w:rsidTr="003F042A">
        <w:trPr>
          <w:trHeight w:val="181"/>
        </w:trPr>
        <w:tc>
          <w:tcPr>
            <w:tcW w:w="231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Quỹ phúc lợi</w:t>
            </w:r>
          </w:p>
        </w:tc>
        <w:tc>
          <w:tcPr>
            <w:tcW w:w="16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6.957.328.487</w:t>
            </w:r>
          </w:p>
        </w:tc>
        <w:tc>
          <w:tcPr>
            <w:tcW w:w="78" w:type="dxa"/>
            <w:tcBorders>
              <w:top w:val="nil"/>
              <w:left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618"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1.470.000.000</w:t>
            </w:r>
          </w:p>
        </w:tc>
        <w:tc>
          <w:tcPr>
            <w:tcW w:w="7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532"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(2.957.800.000)</w:t>
            </w:r>
          </w:p>
        </w:tc>
        <w:tc>
          <w:tcPr>
            <w:tcW w:w="7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50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5.469.528.487</w:t>
            </w:r>
          </w:p>
        </w:tc>
      </w:tr>
      <w:tr w:rsidR="00202865" w:rsidRPr="0021637A" w:rsidTr="003F042A">
        <w:trPr>
          <w:trHeight w:val="181"/>
        </w:trPr>
        <w:tc>
          <w:tcPr>
            <w:tcW w:w="231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 xml:space="preserve">Quỹ thưởng Ban quản lý, điều hành </w:t>
            </w:r>
          </w:p>
        </w:tc>
        <w:tc>
          <w:tcPr>
            <w:tcW w:w="166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78" w:type="dxa"/>
            <w:tcBorders>
              <w:top w:val="nil"/>
              <w:left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618" w:type="dxa"/>
            <w:tcBorders>
              <w:left w:val="nil"/>
              <w:bottom w:val="single" w:sz="2"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300.000.000</w:t>
            </w:r>
          </w:p>
        </w:tc>
        <w:tc>
          <w:tcPr>
            <w:tcW w:w="7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532"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(300.000.000)</w:t>
            </w:r>
          </w:p>
        </w:tc>
        <w:tc>
          <w:tcPr>
            <w:tcW w:w="78" w:type="dxa"/>
            <w:tcBorders>
              <w:top w:val="nil"/>
              <w:left w:val="nil"/>
              <w:bottom w:val="nil"/>
              <w:right w:val="nil"/>
            </w:tcBorders>
            <w:vAlign w:val="center"/>
          </w:tcPr>
          <w:p w:rsidR="00202865" w:rsidRPr="0021637A" w:rsidRDefault="00202865" w:rsidP="003F042A">
            <w:pPr>
              <w:jc w:val="right"/>
              <w:rPr>
                <w:rFonts w:ascii="Times New Roman" w:hAnsi="Times New Roman" w:cs="Times New Roman"/>
                <w:color w:val="000000"/>
              </w:rPr>
            </w:pPr>
          </w:p>
        </w:tc>
        <w:tc>
          <w:tcPr>
            <w:tcW w:w="150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r>
      <w:tr w:rsidR="00202865" w:rsidRPr="0021637A" w:rsidTr="003F042A">
        <w:trPr>
          <w:trHeight w:val="167"/>
        </w:trPr>
        <w:tc>
          <w:tcPr>
            <w:tcW w:w="231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660" w:type="dxa"/>
            <w:tcBorders>
              <w:top w:val="single" w:sz="4" w:space="0" w:color="auto"/>
              <w:left w:val="nil"/>
              <w:bottom w:val="double" w:sz="6"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7.430.434.250</w:t>
            </w:r>
          </w:p>
        </w:tc>
        <w:tc>
          <w:tcPr>
            <w:tcW w:w="78" w:type="dxa"/>
            <w:tcBorders>
              <w:left w:val="nil"/>
              <w:right w:val="nil"/>
            </w:tcBorders>
            <w:vAlign w:val="center"/>
          </w:tcPr>
          <w:p w:rsidR="00202865" w:rsidRPr="0021637A" w:rsidRDefault="00202865" w:rsidP="003F042A">
            <w:pPr>
              <w:jc w:val="right"/>
              <w:rPr>
                <w:rFonts w:ascii="Times New Roman" w:hAnsi="Times New Roman" w:cs="Times New Roman"/>
                <w:b/>
                <w:bCs/>
                <w:color w:val="000000"/>
              </w:rPr>
            </w:pPr>
          </w:p>
        </w:tc>
        <w:tc>
          <w:tcPr>
            <w:tcW w:w="1618" w:type="dxa"/>
            <w:tcBorders>
              <w:top w:val="single" w:sz="2" w:space="0" w:color="auto"/>
              <w:left w:val="nil"/>
              <w:bottom w:val="double" w:sz="4"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2.400.000.000</w:t>
            </w:r>
          </w:p>
        </w:tc>
        <w:tc>
          <w:tcPr>
            <w:tcW w:w="78" w:type="dxa"/>
            <w:tcBorders>
              <w:left w:val="nil"/>
              <w:right w:val="nil"/>
            </w:tcBorders>
            <w:vAlign w:val="center"/>
          </w:tcPr>
          <w:p w:rsidR="00202865" w:rsidRPr="0021637A" w:rsidRDefault="00202865" w:rsidP="003F042A">
            <w:pPr>
              <w:jc w:val="right"/>
              <w:rPr>
                <w:rFonts w:ascii="Times New Roman" w:hAnsi="Times New Roman" w:cs="Times New Roman"/>
                <w:b/>
                <w:bCs/>
                <w:color w:val="000000"/>
              </w:rPr>
            </w:pPr>
          </w:p>
        </w:tc>
        <w:tc>
          <w:tcPr>
            <w:tcW w:w="1532" w:type="dxa"/>
            <w:tcBorders>
              <w:top w:val="single" w:sz="4" w:space="0" w:color="auto"/>
              <w:left w:val="nil"/>
              <w:bottom w:val="double" w:sz="6" w:space="0" w:color="auto"/>
              <w:right w:val="nil"/>
            </w:tcBorders>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(3.791.800.000)</w:t>
            </w:r>
          </w:p>
        </w:tc>
        <w:tc>
          <w:tcPr>
            <w:tcW w:w="78" w:type="dxa"/>
            <w:tcBorders>
              <w:left w:val="nil"/>
              <w:right w:val="nil"/>
            </w:tcBorders>
            <w:vAlign w:val="center"/>
          </w:tcPr>
          <w:p w:rsidR="00202865" w:rsidRPr="0021637A" w:rsidRDefault="00202865" w:rsidP="003F042A">
            <w:pPr>
              <w:jc w:val="right"/>
              <w:rPr>
                <w:rFonts w:ascii="Times New Roman" w:hAnsi="Times New Roman" w:cs="Times New Roman"/>
                <w:b/>
                <w:bCs/>
                <w:color w:val="000000"/>
              </w:rPr>
            </w:pPr>
          </w:p>
        </w:tc>
        <w:tc>
          <w:tcPr>
            <w:tcW w:w="1504" w:type="dxa"/>
            <w:tcBorders>
              <w:top w:val="single" w:sz="4" w:space="0" w:color="auto"/>
              <w:left w:val="nil"/>
              <w:bottom w:val="double" w:sz="6"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6.038.634.250</w:t>
            </w:r>
          </w:p>
        </w:tc>
      </w:tr>
    </w:tbl>
    <w:p w:rsidR="00202865" w:rsidRPr="0021637A" w:rsidRDefault="00202865" w:rsidP="00202865">
      <w:pPr>
        <w:ind w:left="532" w:firstLine="6"/>
        <w:rPr>
          <w:rFonts w:ascii="Times New Roman" w:hAnsi="Times New Roman" w:cs="Times New Roman"/>
          <w:color w:val="000000"/>
          <w:lang w:val="nl-NL"/>
        </w:rPr>
      </w:pPr>
    </w:p>
    <w:p w:rsidR="00202865" w:rsidRPr="0021637A" w:rsidRDefault="00202865" w:rsidP="00202865">
      <w:pPr>
        <w:numPr>
          <w:ilvl w:val="1"/>
          <w:numId w:val="10"/>
        </w:numPr>
        <w:tabs>
          <w:tab w:val="clear" w:pos="1440"/>
          <w:tab w:val="num" w:pos="540"/>
        </w:tabs>
        <w:spacing w:before="20" w:after="0" w:line="240" w:lineRule="auto"/>
        <w:ind w:left="532" w:hanging="546"/>
        <w:jc w:val="both"/>
        <w:rPr>
          <w:rFonts w:ascii="Times New Roman" w:hAnsi="Times New Roman" w:cs="Times New Roman"/>
          <w:b/>
          <w:color w:val="000000"/>
          <w:lang w:val="nl-NL"/>
        </w:rPr>
      </w:pPr>
      <w:r w:rsidRPr="0021637A">
        <w:rPr>
          <w:rFonts w:ascii="Times New Roman" w:hAnsi="Times New Roman" w:cs="Times New Roman"/>
          <w:b/>
          <w:color w:val="000000"/>
          <w:lang w:val="nl-NL"/>
        </w:rPr>
        <w:t>Vốn chủ sở hữu</w:t>
      </w:r>
    </w:p>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i/>
          <w:iCs/>
          <w:color w:val="000000"/>
          <w:lang w:val="nl-NL"/>
        </w:rPr>
      </w:pPr>
      <w:r w:rsidRPr="0021637A">
        <w:rPr>
          <w:rFonts w:ascii="Times New Roman" w:hAnsi="Times New Roman" w:cs="Times New Roman"/>
          <w:b/>
          <w:i/>
          <w:iCs/>
          <w:color w:val="000000"/>
          <w:lang w:val="nl-NL"/>
        </w:rPr>
        <w:t>Bảng đối chiếu biến động của vốn chủ sở hữu</w:t>
      </w:r>
    </w:p>
    <w:tbl>
      <w:tblPr>
        <w:tblW w:w="8814" w:type="dxa"/>
        <w:tblInd w:w="582" w:type="dxa"/>
        <w:tblLayout w:type="fixed"/>
        <w:tblCellMar>
          <w:left w:w="30" w:type="dxa"/>
          <w:right w:w="30" w:type="dxa"/>
        </w:tblCellMar>
        <w:tblLook w:val="0000" w:firstRow="0" w:lastRow="0" w:firstColumn="0" w:lastColumn="0" w:noHBand="0" w:noVBand="0"/>
      </w:tblPr>
      <w:tblGrid>
        <w:gridCol w:w="1702"/>
        <w:gridCol w:w="1330"/>
        <w:gridCol w:w="80"/>
        <w:gridCol w:w="1222"/>
        <w:gridCol w:w="80"/>
        <w:gridCol w:w="1320"/>
        <w:gridCol w:w="80"/>
        <w:gridCol w:w="1474"/>
        <w:gridCol w:w="80"/>
        <w:gridCol w:w="1446"/>
      </w:tblGrid>
      <w:tr w:rsidR="00202865" w:rsidRPr="0021637A" w:rsidTr="003F042A">
        <w:tblPrEx>
          <w:tblCellMar>
            <w:top w:w="0" w:type="dxa"/>
            <w:bottom w:w="0" w:type="dxa"/>
          </w:tblCellMar>
        </w:tblPrEx>
        <w:trPr>
          <w:trHeight w:val="432"/>
          <w:tblHeader/>
        </w:trPr>
        <w:tc>
          <w:tcPr>
            <w:tcW w:w="1702" w:type="dxa"/>
            <w:vAlign w:val="bottom"/>
          </w:tcPr>
          <w:p w:rsidR="00202865" w:rsidRPr="0021637A" w:rsidRDefault="00202865" w:rsidP="003F042A">
            <w:pPr>
              <w:jc w:val="center"/>
              <w:rPr>
                <w:rFonts w:ascii="Times New Roman" w:hAnsi="Times New Roman" w:cs="Times New Roman"/>
                <w:b/>
                <w:snapToGrid w:val="0"/>
                <w:color w:val="000000"/>
                <w:lang w:val="nl-NL"/>
              </w:rPr>
            </w:pPr>
          </w:p>
        </w:tc>
        <w:tc>
          <w:tcPr>
            <w:tcW w:w="1330" w:type="dxa"/>
            <w:tcBorders>
              <w:bottom w:val="single" w:sz="4" w:space="0" w:color="auto"/>
            </w:tcBorders>
            <w:vAlign w:val="bottom"/>
          </w:tcPr>
          <w:p w:rsidR="00202865" w:rsidRPr="0021637A" w:rsidRDefault="00202865" w:rsidP="003F042A">
            <w:pPr>
              <w:jc w:val="center"/>
              <w:rPr>
                <w:rFonts w:ascii="Times New Roman" w:hAnsi="Times New Roman" w:cs="Times New Roman"/>
                <w:b/>
                <w:bCs/>
                <w:color w:val="000000"/>
                <w:lang w:val="nl-NL"/>
              </w:rPr>
            </w:pPr>
            <w:r w:rsidRPr="0021637A">
              <w:rPr>
                <w:rFonts w:ascii="Times New Roman" w:hAnsi="Times New Roman" w:cs="Times New Roman"/>
                <w:b/>
                <w:bCs/>
                <w:color w:val="000000"/>
                <w:lang w:val="nl-NL"/>
              </w:rPr>
              <w:t>Vốn góp của chủ sở hữu</w:t>
            </w:r>
          </w:p>
        </w:tc>
        <w:tc>
          <w:tcPr>
            <w:tcW w:w="80" w:type="dxa"/>
            <w:vAlign w:val="bottom"/>
          </w:tcPr>
          <w:p w:rsidR="00202865" w:rsidRPr="0021637A" w:rsidRDefault="00202865" w:rsidP="003F042A">
            <w:pPr>
              <w:jc w:val="center"/>
              <w:rPr>
                <w:rFonts w:ascii="Times New Roman" w:hAnsi="Times New Roman" w:cs="Times New Roman"/>
                <w:b/>
                <w:bCs/>
                <w:color w:val="000000"/>
                <w:lang w:val="nl-NL"/>
              </w:rPr>
            </w:pPr>
          </w:p>
        </w:tc>
        <w:tc>
          <w:tcPr>
            <w:tcW w:w="1222" w:type="dxa"/>
            <w:tcBorders>
              <w:bottom w:val="single" w:sz="4" w:space="0" w:color="auto"/>
            </w:tcBorders>
            <w:vAlign w:val="bottom"/>
          </w:tcPr>
          <w:p w:rsidR="00202865" w:rsidRPr="0021637A" w:rsidRDefault="00202865" w:rsidP="003F042A">
            <w:pPr>
              <w:jc w:val="center"/>
              <w:rPr>
                <w:rFonts w:ascii="Times New Roman" w:hAnsi="Times New Roman" w:cs="Times New Roman"/>
                <w:b/>
                <w:bCs/>
                <w:color w:val="000000"/>
                <w:lang w:val="nl-NL"/>
              </w:rPr>
            </w:pPr>
            <w:r w:rsidRPr="0021637A">
              <w:rPr>
                <w:rFonts w:ascii="Times New Roman" w:hAnsi="Times New Roman" w:cs="Times New Roman"/>
                <w:b/>
                <w:bCs/>
                <w:color w:val="000000"/>
                <w:lang w:val="nl-NL"/>
              </w:rPr>
              <w:t>Thặng dư vốn cổ phần</w:t>
            </w:r>
          </w:p>
        </w:tc>
        <w:tc>
          <w:tcPr>
            <w:tcW w:w="80" w:type="dxa"/>
            <w:vAlign w:val="bottom"/>
          </w:tcPr>
          <w:p w:rsidR="00202865" w:rsidRPr="0021637A" w:rsidRDefault="00202865" w:rsidP="003F042A">
            <w:pPr>
              <w:jc w:val="center"/>
              <w:rPr>
                <w:rFonts w:ascii="Times New Roman" w:hAnsi="Times New Roman" w:cs="Times New Roman"/>
                <w:b/>
                <w:bCs/>
                <w:color w:val="000000"/>
                <w:lang w:val="nl-NL"/>
              </w:rPr>
            </w:pPr>
          </w:p>
        </w:tc>
        <w:tc>
          <w:tcPr>
            <w:tcW w:w="1320" w:type="dxa"/>
            <w:tcBorders>
              <w:bottom w:val="single" w:sz="4" w:space="0" w:color="auto"/>
            </w:tcBorders>
            <w:vAlign w:val="bottom"/>
          </w:tcPr>
          <w:p w:rsidR="00202865" w:rsidRPr="0021637A" w:rsidRDefault="00202865" w:rsidP="003F042A">
            <w:pPr>
              <w:jc w:val="center"/>
              <w:rPr>
                <w:rFonts w:ascii="Times New Roman" w:hAnsi="Times New Roman" w:cs="Times New Roman"/>
                <w:b/>
                <w:bCs/>
                <w:color w:val="000000"/>
                <w:lang w:val="nl-NL"/>
              </w:rPr>
            </w:pPr>
            <w:r w:rsidRPr="0021637A">
              <w:rPr>
                <w:rFonts w:ascii="Times New Roman" w:hAnsi="Times New Roman" w:cs="Times New Roman"/>
                <w:b/>
                <w:bCs/>
                <w:color w:val="000000"/>
                <w:lang w:val="nl-NL"/>
              </w:rPr>
              <w:t>Quỹ đầu tư phát triển</w:t>
            </w:r>
          </w:p>
        </w:tc>
        <w:tc>
          <w:tcPr>
            <w:tcW w:w="80" w:type="dxa"/>
          </w:tcPr>
          <w:p w:rsidR="00202865" w:rsidRPr="0021637A" w:rsidRDefault="00202865" w:rsidP="003F042A">
            <w:pPr>
              <w:jc w:val="center"/>
              <w:rPr>
                <w:rFonts w:ascii="Times New Roman" w:hAnsi="Times New Roman" w:cs="Times New Roman"/>
                <w:b/>
                <w:bCs/>
                <w:color w:val="000000"/>
                <w:lang w:val="nl-NL"/>
              </w:rPr>
            </w:pPr>
          </w:p>
        </w:tc>
        <w:tc>
          <w:tcPr>
            <w:tcW w:w="1474" w:type="dxa"/>
            <w:tcBorders>
              <w:bottom w:val="single" w:sz="4" w:space="0" w:color="auto"/>
            </w:tcBorders>
            <w:vAlign w:val="bottom"/>
          </w:tcPr>
          <w:p w:rsidR="00202865" w:rsidRPr="0021637A" w:rsidRDefault="00202865" w:rsidP="003F042A">
            <w:pPr>
              <w:jc w:val="center"/>
              <w:rPr>
                <w:rFonts w:ascii="Times New Roman" w:hAnsi="Times New Roman" w:cs="Times New Roman"/>
                <w:b/>
                <w:bCs/>
                <w:color w:val="000000"/>
                <w:lang w:val="nl-NL"/>
              </w:rPr>
            </w:pPr>
            <w:r w:rsidRPr="0021637A">
              <w:rPr>
                <w:rFonts w:ascii="Times New Roman" w:hAnsi="Times New Roman" w:cs="Times New Roman"/>
                <w:b/>
                <w:bCs/>
                <w:color w:val="000000"/>
                <w:lang w:val="nl-NL"/>
              </w:rPr>
              <w:t xml:space="preserve">Lợi nhuận </w:t>
            </w:r>
          </w:p>
          <w:p w:rsidR="00202865" w:rsidRPr="0021637A" w:rsidRDefault="00202865" w:rsidP="003F042A">
            <w:pPr>
              <w:jc w:val="center"/>
              <w:rPr>
                <w:rFonts w:ascii="Times New Roman" w:hAnsi="Times New Roman" w:cs="Times New Roman"/>
                <w:b/>
                <w:bCs/>
                <w:color w:val="000000"/>
                <w:lang w:val="nl-NL"/>
              </w:rPr>
            </w:pPr>
            <w:r w:rsidRPr="0021637A">
              <w:rPr>
                <w:rFonts w:ascii="Times New Roman" w:hAnsi="Times New Roman" w:cs="Times New Roman"/>
                <w:b/>
                <w:bCs/>
                <w:color w:val="000000"/>
                <w:lang w:val="nl-NL"/>
              </w:rPr>
              <w:t>sau thuế chưa phân phối</w:t>
            </w:r>
          </w:p>
        </w:tc>
        <w:tc>
          <w:tcPr>
            <w:tcW w:w="80" w:type="dxa"/>
            <w:vAlign w:val="bottom"/>
          </w:tcPr>
          <w:p w:rsidR="00202865" w:rsidRPr="0021637A" w:rsidRDefault="00202865" w:rsidP="003F042A">
            <w:pPr>
              <w:jc w:val="center"/>
              <w:rPr>
                <w:rFonts w:ascii="Times New Roman" w:hAnsi="Times New Roman" w:cs="Times New Roman"/>
                <w:b/>
                <w:bCs/>
                <w:color w:val="000000"/>
                <w:lang w:val="nl-NL"/>
              </w:rPr>
            </w:pPr>
          </w:p>
        </w:tc>
        <w:tc>
          <w:tcPr>
            <w:tcW w:w="1446" w:type="dxa"/>
            <w:tcBorders>
              <w:bottom w:val="single" w:sz="4" w:space="0" w:color="auto"/>
            </w:tcBorders>
            <w:vAlign w:val="bottom"/>
          </w:tcPr>
          <w:p w:rsidR="00202865" w:rsidRPr="0021637A" w:rsidRDefault="00202865" w:rsidP="003F042A">
            <w:pPr>
              <w:jc w:val="center"/>
              <w:rPr>
                <w:rFonts w:ascii="Times New Roman" w:hAnsi="Times New Roman" w:cs="Times New Roman"/>
                <w:b/>
                <w:bCs/>
                <w:color w:val="000000"/>
              </w:rPr>
            </w:pPr>
            <w:r w:rsidRPr="0021637A">
              <w:rPr>
                <w:rFonts w:ascii="Times New Roman" w:hAnsi="Times New Roman" w:cs="Times New Roman"/>
                <w:b/>
                <w:bCs/>
                <w:color w:val="000000"/>
              </w:rPr>
              <w:t>Cộng</w:t>
            </w:r>
          </w:p>
        </w:tc>
      </w:tr>
      <w:tr w:rsidR="00202865" w:rsidRPr="0021637A" w:rsidTr="003F042A">
        <w:tblPrEx>
          <w:tblCellMar>
            <w:top w:w="0" w:type="dxa"/>
            <w:bottom w:w="0" w:type="dxa"/>
          </w:tblCellMar>
        </w:tblPrEx>
        <w:trPr>
          <w:trHeight w:val="223"/>
        </w:trPr>
        <w:tc>
          <w:tcPr>
            <w:tcW w:w="1702" w:type="dxa"/>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Số đầu năm trước</w:t>
            </w:r>
          </w:p>
        </w:tc>
        <w:tc>
          <w:tcPr>
            <w:tcW w:w="133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29.999.890.000</w:t>
            </w:r>
          </w:p>
        </w:tc>
        <w:tc>
          <w:tcPr>
            <w:tcW w:w="80" w:type="dxa"/>
            <w:vAlign w:val="bottom"/>
          </w:tcPr>
          <w:p w:rsidR="00202865" w:rsidRPr="0021637A" w:rsidRDefault="00202865" w:rsidP="003F042A">
            <w:pPr>
              <w:jc w:val="right"/>
              <w:rPr>
                <w:rFonts w:ascii="Times New Roman" w:hAnsi="Times New Roman" w:cs="Times New Roman"/>
              </w:rPr>
            </w:pPr>
          </w:p>
        </w:tc>
        <w:tc>
          <w:tcPr>
            <w:tcW w:w="122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1.449.994.545</w:t>
            </w:r>
          </w:p>
        </w:tc>
        <w:tc>
          <w:tcPr>
            <w:tcW w:w="80" w:type="dxa"/>
            <w:vAlign w:val="bottom"/>
          </w:tcPr>
          <w:p w:rsidR="00202865" w:rsidRPr="0021637A" w:rsidRDefault="00202865" w:rsidP="003F042A">
            <w:pPr>
              <w:jc w:val="right"/>
              <w:rPr>
                <w:rFonts w:ascii="Times New Roman" w:hAnsi="Times New Roman" w:cs="Times New Roman"/>
              </w:rPr>
            </w:pPr>
          </w:p>
        </w:tc>
        <w:tc>
          <w:tcPr>
            <w:tcW w:w="132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28.721.911.776</w:t>
            </w:r>
          </w:p>
        </w:tc>
        <w:tc>
          <w:tcPr>
            <w:tcW w:w="80" w:type="dxa"/>
            <w:vAlign w:val="bottom"/>
          </w:tcPr>
          <w:p w:rsidR="00202865" w:rsidRPr="0021637A" w:rsidRDefault="00202865" w:rsidP="003F042A">
            <w:pPr>
              <w:jc w:val="right"/>
              <w:rPr>
                <w:rFonts w:ascii="Times New Roman" w:hAnsi="Times New Roman" w:cs="Times New Roman"/>
              </w:rPr>
            </w:pPr>
          </w:p>
        </w:tc>
        <w:tc>
          <w:tcPr>
            <w:tcW w:w="1474"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22.256.051.383</w:t>
            </w:r>
          </w:p>
        </w:tc>
        <w:tc>
          <w:tcPr>
            <w:tcW w:w="80" w:type="dxa"/>
            <w:vAlign w:val="bottom"/>
          </w:tcPr>
          <w:p w:rsidR="00202865" w:rsidRPr="0021637A" w:rsidRDefault="00202865" w:rsidP="003F042A">
            <w:pPr>
              <w:jc w:val="right"/>
              <w:rPr>
                <w:rFonts w:ascii="Times New Roman" w:hAnsi="Times New Roman" w:cs="Times New Roman"/>
              </w:rPr>
            </w:pPr>
          </w:p>
        </w:tc>
        <w:tc>
          <w:tcPr>
            <w:tcW w:w="1446"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82.427.847.704</w:t>
            </w:r>
          </w:p>
        </w:tc>
      </w:tr>
      <w:tr w:rsidR="00202865" w:rsidRPr="0021637A" w:rsidTr="003F042A">
        <w:tblPrEx>
          <w:tblCellMar>
            <w:top w:w="0" w:type="dxa"/>
            <w:bottom w:w="0" w:type="dxa"/>
          </w:tblCellMar>
        </w:tblPrEx>
        <w:trPr>
          <w:trHeight w:val="186"/>
        </w:trPr>
        <w:tc>
          <w:tcPr>
            <w:tcW w:w="1702" w:type="dxa"/>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Lợi nhuận năm trước</w:t>
            </w:r>
          </w:p>
        </w:tc>
        <w:tc>
          <w:tcPr>
            <w:tcW w:w="133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22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32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474"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21.455.539.958</w:t>
            </w:r>
          </w:p>
        </w:tc>
        <w:tc>
          <w:tcPr>
            <w:tcW w:w="80" w:type="dxa"/>
            <w:vAlign w:val="bottom"/>
          </w:tcPr>
          <w:p w:rsidR="00202865" w:rsidRPr="0021637A" w:rsidRDefault="00202865" w:rsidP="003F042A">
            <w:pPr>
              <w:jc w:val="right"/>
              <w:rPr>
                <w:rFonts w:ascii="Times New Roman" w:hAnsi="Times New Roman" w:cs="Times New Roman"/>
              </w:rPr>
            </w:pPr>
          </w:p>
        </w:tc>
        <w:tc>
          <w:tcPr>
            <w:tcW w:w="1446"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21.455.539.958</w:t>
            </w:r>
          </w:p>
        </w:tc>
      </w:tr>
      <w:tr w:rsidR="00202865" w:rsidRPr="0021637A" w:rsidTr="003F042A">
        <w:tblPrEx>
          <w:tblCellMar>
            <w:top w:w="0" w:type="dxa"/>
            <w:bottom w:w="0" w:type="dxa"/>
          </w:tblCellMar>
        </w:tblPrEx>
        <w:trPr>
          <w:trHeight w:val="186"/>
        </w:trPr>
        <w:tc>
          <w:tcPr>
            <w:tcW w:w="1702" w:type="dxa"/>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Trích lập các quỹ năm trước</w:t>
            </w:r>
          </w:p>
        </w:tc>
        <w:tc>
          <w:tcPr>
            <w:tcW w:w="133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22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32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5.410.376.093</w:t>
            </w:r>
          </w:p>
        </w:tc>
        <w:tc>
          <w:tcPr>
            <w:tcW w:w="80" w:type="dxa"/>
            <w:vAlign w:val="bottom"/>
          </w:tcPr>
          <w:p w:rsidR="00202865" w:rsidRPr="0021637A" w:rsidRDefault="00202865" w:rsidP="003F042A">
            <w:pPr>
              <w:jc w:val="right"/>
              <w:rPr>
                <w:rFonts w:ascii="Times New Roman" w:hAnsi="Times New Roman" w:cs="Times New Roman"/>
              </w:rPr>
            </w:pPr>
          </w:p>
        </w:tc>
        <w:tc>
          <w:tcPr>
            <w:tcW w:w="1474"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(7.256.106.383)</w:t>
            </w:r>
          </w:p>
        </w:tc>
        <w:tc>
          <w:tcPr>
            <w:tcW w:w="80" w:type="dxa"/>
            <w:vAlign w:val="bottom"/>
          </w:tcPr>
          <w:p w:rsidR="00202865" w:rsidRPr="0021637A" w:rsidRDefault="00202865" w:rsidP="003F042A">
            <w:pPr>
              <w:jc w:val="right"/>
              <w:rPr>
                <w:rFonts w:ascii="Times New Roman" w:hAnsi="Times New Roman" w:cs="Times New Roman"/>
              </w:rPr>
            </w:pPr>
          </w:p>
        </w:tc>
        <w:tc>
          <w:tcPr>
            <w:tcW w:w="1446"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(1.845.730.290)</w:t>
            </w:r>
          </w:p>
        </w:tc>
      </w:tr>
      <w:tr w:rsidR="00202865" w:rsidRPr="0021637A" w:rsidTr="003F042A">
        <w:tblPrEx>
          <w:tblCellMar>
            <w:top w:w="0" w:type="dxa"/>
            <w:bottom w:w="0" w:type="dxa"/>
          </w:tblCellMar>
        </w:tblPrEx>
        <w:trPr>
          <w:trHeight w:val="124"/>
        </w:trPr>
        <w:tc>
          <w:tcPr>
            <w:tcW w:w="1702" w:type="dxa"/>
            <w:vAlign w:val="center"/>
          </w:tcPr>
          <w:p w:rsidR="00202865" w:rsidRPr="0021637A" w:rsidRDefault="00202865" w:rsidP="003F042A">
            <w:pPr>
              <w:rPr>
                <w:rFonts w:ascii="Times New Roman" w:hAnsi="Times New Roman" w:cs="Times New Roman"/>
              </w:rPr>
            </w:pPr>
            <w:r w:rsidRPr="0021637A">
              <w:rPr>
                <w:rFonts w:ascii="Times New Roman" w:hAnsi="Times New Roman" w:cs="Times New Roman"/>
              </w:rPr>
              <w:lastRenderedPageBreak/>
              <w:t>Chia cổ tức, lợi nhuận năm trước</w:t>
            </w:r>
          </w:p>
        </w:tc>
        <w:tc>
          <w:tcPr>
            <w:tcW w:w="133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22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32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474"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(14.999.945.000)</w:t>
            </w:r>
          </w:p>
        </w:tc>
        <w:tc>
          <w:tcPr>
            <w:tcW w:w="80" w:type="dxa"/>
            <w:vAlign w:val="bottom"/>
          </w:tcPr>
          <w:p w:rsidR="00202865" w:rsidRPr="0021637A" w:rsidRDefault="00202865" w:rsidP="003F042A">
            <w:pPr>
              <w:jc w:val="right"/>
              <w:rPr>
                <w:rFonts w:ascii="Times New Roman" w:hAnsi="Times New Roman" w:cs="Times New Roman"/>
              </w:rPr>
            </w:pPr>
          </w:p>
        </w:tc>
        <w:tc>
          <w:tcPr>
            <w:tcW w:w="1446"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(14.999.945.000)</w:t>
            </w:r>
          </w:p>
        </w:tc>
      </w:tr>
      <w:tr w:rsidR="00202865" w:rsidRPr="0021637A" w:rsidTr="003F042A">
        <w:tblPrEx>
          <w:tblCellMar>
            <w:top w:w="0" w:type="dxa"/>
            <w:bottom w:w="0" w:type="dxa"/>
          </w:tblCellMar>
        </w:tblPrEx>
        <w:trPr>
          <w:trHeight w:val="155"/>
        </w:trPr>
        <w:tc>
          <w:tcPr>
            <w:tcW w:w="1702" w:type="dxa"/>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Số dư cuối năm trước</w:t>
            </w:r>
          </w:p>
        </w:tc>
        <w:tc>
          <w:tcPr>
            <w:tcW w:w="1330"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29.999.890.000</w:t>
            </w:r>
          </w:p>
        </w:tc>
        <w:tc>
          <w:tcPr>
            <w:tcW w:w="80" w:type="dxa"/>
            <w:vAlign w:val="bottom"/>
          </w:tcPr>
          <w:p w:rsidR="00202865" w:rsidRPr="0021637A" w:rsidRDefault="00202865" w:rsidP="003F042A">
            <w:pPr>
              <w:jc w:val="right"/>
              <w:rPr>
                <w:rFonts w:ascii="Times New Roman" w:hAnsi="Times New Roman" w:cs="Times New Roman"/>
                <w:b/>
                <w:bCs/>
              </w:rPr>
            </w:pPr>
          </w:p>
        </w:tc>
        <w:tc>
          <w:tcPr>
            <w:tcW w:w="1222"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1.449.994.545</w:t>
            </w:r>
          </w:p>
        </w:tc>
        <w:tc>
          <w:tcPr>
            <w:tcW w:w="80" w:type="dxa"/>
            <w:vAlign w:val="bottom"/>
          </w:tcPr>
          <w:p w:rsidR="00202865" w:rsidRPr="0021637A" w:rsidRDefault="00202865" w:rsidP="003F042A">
            <w:pPr>
              <w:jc w:val="right"/>
              <w:rPr>
                <w:rFonts w:ascii="Times New Roman" w:hAnsi="Times New Roman" w:cs="Times New Roman"/>
                <w:b/>
                <w:bCs/>
              </w:rPr>
            </w:pPr>
          </w:p>
        </w:tc>
        <w:tc>
          <w:tcPr>
            <w:tcW w:w="1320"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34.132.287.869</w:t>
            </w:r>
          </w:p>
        </w:tc>
        <w:tc>
          <w:tcPr>
            <w:tcW w:w="80" w:type="dxa"/>
            <w:vAlign w:val="bottom"/>
          </w:tcPr>
          <w:p w:rsidR="00202865" w:rsidRPr="0021637A" w:rsidRDefault="00202865" w:rsidP="003F042A">
            <w:pPr>
              <w:jc w:val="right"/>
              <w:rPr>
                <w:rFonts w:ascii="Times New Roman" w:hAnsi="Times New Roman" w:cs="Times New Roman"/>
                <w:b/>
                <w:bCs/>
              </w:rPr>
            </w:pPr>
          </w:p>
        </w:tc>
        <w:tc>
          <w:tcPr>
            <w:tcW w:w="1474"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21.455.539.958</w:t>
            </w:r>
          </w:p>
        </w:tc>
        <w:tc>
          <w:tcPr>
            <w:tcW w:w="80" w:type="dxa"/>
            <w:vAlign w:val="bottom"/>
          </w:tcPr>
          <w:p w:rsidR="00202865" w:rsidRPr="0021637A" w:rsidRDefault="00202865" w:rsidP="003F042A">
            <w:pPr>
              <w:jc w:val="right"/>
              <w:rPr>
                <w:rFonts w:ascii="Times New Roman" w:hAnsi="Times New Roman" w:cs="Times New Roman"/>
                <w:b/>
                <w:bCs/>
              </w:rPr>
            </w:pPr>
          </w:p>
        </w:tc>
        <w:tc>
          <w:tcPr>
            <w:tcW w:w="1446"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87.037.712.372</w:t>
            </w:r>
          </w:p>
        </w:tc>
      </w:tr>
      <w:tr w:rsidR="00202865" w:rsidRPr="0021637A" w:rsidTr="003F042A">
        <w:tblPrEx>
          <w:tblCellMar>
            <w:top w:w="0" w:type="dxa"/>
            <w:bottom w:w="0" w:type="dxa"/>
          </w:tblCellMar>
        </w:tblPrEx>
        <w:trPr>
          <w:trHeight w:val="84"/>
        </w:trPr>
        <w:tc>
          <w:tcPr>
            <w:tcW w:w="1702" w:type="dxa"/>
            <w:vAlign w:val="bottom"/>
          </w:tcPr>
          <w:p w:rsidR="00202865" w:rsidRPr="0021637A" w:rsidRDefault="00202865" w:rsidP="003F042A">
            <w:pPr>
              <w:rPr>
                <w:rFonts w:ascii="Times New Roman" w:hAnsi="Times New Roman" w:cs="Times New Roman"/>
                <w:b/>
                <w:bCs/>
                <w:color w:val="000000"/>
              </w:rPr>
            </w:pPr>
          </w:p>
        </w:tc>
        <w:tc>
          <w:tcPr>
            <w:tcW w:w="1330" w:type="dxa"/>
            <w:vAlign w:val="center"/>
          </w:tcPr>
          <w:p w:rsidR="00202865" w:rsidRPr="0021637A" w:rsidRDefault="00202865" w:rsidP="003F042A">
            <w:pPr>
              <w:jc w:val="right"/>
              <w:rPr>
                <w:rFonts w:ascii="Times New Roman" w:hAnsi="Times New Roman" w:cs="Times New Roman"/>
                <w:b/>
                <w:bCs/>
              </w:rPr>
            </w:pPr>
          </w:p>
        </w:tc>
        <w:tc>
          <w:tcPr>
            <w:tcW w:w="80" w:type="dxa"/>
            <w:vAlign w:val="center"/>
          </w:tcPr>
          <w:p w:rsidR="00202865" w:rsidRPr="0021637A" w:rsidRDefault="00202865" w:rsidP="003F042A">
            <w:pPr>
              <w:jc w:val="right"/>
              <w:rPr>
                <w:rFonts w:ascii="Times New Roman" w:hAnsi="Times New Roman" w:cs="Times New Roman"/>
                <w:b/>
                <w:bCs/>
              </w:rPr>
            </w:pPr>
          </w:p>
        </w:tc>
        <w:tc>
          <w:tcPr>
            <w:tcW w:w="1222" w:type="dxa"/>
            <w:vAlign w:val="center"/>
          </w:tcPr>
          <w:p w:rsidR="00202865" w:rsidRPr="0021637A" w:rsidRDefault="00202865" w:rsidP="003F042A">
            <w:pPr>
              <w:jc w:val="right"/>
              <w:rPr>
                <w:rFonts w:ascii="Times New Roman" w:hAnsi="Times New Roman" w:cs="Times New Roman"/>
                <w:b/>
                <w:bCs/>
              </w:rPr>
            </w:pPr>
          </w:p>
        </w:tc>
        <w:tc>
          <w:tcPr>
            <w:tcW w:w="80" w:type="dxa"/>
            <w:vAlign w:val="center"/>
          </w:tcPr>
          <w:p w:rsidR="00202865" w:rsidRPr="0021637A" w:rsidRDefault="00202865" w:rsidP="003F042A">
            <w:pPr>
              <w:jc w:val="right"/>
              <w:rPr>
                <w:rFonts w:ascii="Times New Roman" w:hAnsi="Times New Roman" w:cs="Times New Roman"/>
                <w:b/>
                <w:bCs/>
              </w:rPr>
            </w:pPr>
          </w:p>
        </w:tc>
        <w:tc>
          <w:tcPr>
            <w:tcW w:w="1320" w:type="dxa"/>
            <w:vAlign w:val="center"/>
          </w:tcPr>
          <w:p w:rsidR="00202865" w:rsidRPr="0021637A" w:rsidRDefault="00202865" w:rsidP="003F042A">
            <w:pPr>
              <w:jc w:val="right"/>
              <w:rPr>
                <w:rFonts w:ascii="Times New Roman" w:hAnsi="Times New Roman" w:cs="Times New Roman"/>
                <w:b/>
                <w:bCs/>
              </w:rPr>
            </w:pPr>
          </w:p>
        </w:tc>
        <w:tc>
          <w:tcPr>
            <w:tcW w:w="80" w:type="dxa"/>
            <w:vAlign w:val="center"/>
          </w:tcPr>
          <w:p w:rsidR="00202865" w:rsidRPr="0021637A" w:rsidRDefault="00202865" w:rsidP="003F042A">
            <w:pPr>
              <w:jc w:val="right"/>
              <w:rPr>
                <w:rFonts w:ascii="Times New Roman" w:hAnsi="Times New Roman" w:cs="Times New Roman"/>
                <w:b/>
                <w:bCs/>
              </w:rPr>
            </w:pPr>
          </w:p>
        </w:tc>
        <w:tc>
          <w:tcPr>
            <w:tcW w:w="1474" w:type="dxa"/>
            <w:vAlign w:val="center"/>
          </w:tcPr>
          <w:p w:rsidR="00202865" w:rsidRPr="0021637A" w:rsidRDefault="00202865" w:rsidP="003F042A">
            <w:pPr>
              <w:jc w:val="right"/>
              <w:rPr>
                <w:rFonts w:ascii="Times New Roman" w:hAnsi="Times New Roman" w:cs="Times New Roman"/>
                <w:b/>
                <w:bCs/>
              </w:rPr>
            </w:pPr>
          </w:p>
        </w:tc>
        <w:tc>
          <w:tcPr>
            <w:tcW w:w="80" w:type="dxa"/>
            <w:vAlign w:val="center"/>
          </w:tcPr>
          <w:p w:rsidR="00202865" w:rsidRPr="0021637A" w:rsidRDefault="00202865" w:rsidP="003F042A">
            <w:pPr>
              <w:jc w:val="right"/>
              <w:rPr>
                <w:rFonts w:ascii="Times New Roman" w:hAnsi="Times New Roman" w:cs="Times New Roman"/>
                <w:b/>
                <w:bCs/>
              </w:rPr>
            </w:pPr>
          </w:p>
        </w:tc>
        <w:tc>
          <w:tcPr>
            <w:tcW w:w="1446" w:type="dxa"/>
            <w:vAlign w:val="center"/>
          </w:tcPr>
          <w:p w:rsidR="00202865" w:rsidRPr="0021637A" w:rsidRDefault="00202865" w:rsidP="003F042A">
            <w:pPr>
              <w:jc w:val="right"/>
              <w:rPr>
                <w:rFonts w:ascii="Times New Roman" w:hAnsi="Times New Roman" w:cs="Times New Roman"/>
                <w:b/>
                <w:bCs/>
              </w:rPr>
            </w:pPr>
          </w:p>
        </w:tc>
      </w:tr>
      <w:tr w:rsidR="00202865" w:rsidRPr="0021637A" w:rsidTr="003F042A">
        <w:tblPrEx>
          <w:tblCellMar>
            <w:top w:w="0" w:type="dxa"/>
            <w:bottom w:w="0" w:type="dxa"/>
          </w:tblCellMar>
        </w:tblPrEx>
        <w:trPr>
          <w:trHeight w:val="198"/>
        </w:trPr>
        <w:tc>
          <w:tcPr>
            <w:tcW w:w="1702" w:type="dxa"/>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Số dư đầu năm nay</w:t>
            </w:r>
          </w:p>
        </w:tc>
        <w:tc>
          <w:tcPr>
            <w:tcW w:w="133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29.999.890.000</w:t>
            </w:r>
          </w:p>
        </w:tc>
        <w:tc>
          <w:tcPr>
            <w:tcW w:w="80" w:type="dxa"/>
            <w:vAlign w:val="bottom"/>
          </w:tcPr>
          <w:p w:rsidR="00202865" w:rsidRPr="0021637A" w:rsidRDefault="00202865" w:rsidP="003F042A">
            <w:pPr>
              <w:jc w:val="right"/>
              <w:rPr>
                <w:rFonts w:ascii="Times New Roman" w:hAnsi="Times New Roman" w:cs="Times New Roman"/>
              </w:rPr>
            </w:pPr>
          </w:p>
        </w:tc>
        <w:tc>
          <w:tcPr>
            <w:tcW w:w="122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1.449.994.545</w:t>
            </w:r>
          </w:p>
        </w:tc>
        <w:tc>
          <w:tcPr>
            <w:tcW w:w="80" w:type="dxa"/>
            <w:vAlign w:val="bottom"/>
          </w:tcPr>
          <w:p w:rsidR="00202865" w:rsidRPr="0021637A" w:rsidRDefault="00202865" w:rsidP="003F042A">
            <w:pPr>
              <w:jc w:val="right"/>
              <w:rPr>
                <w:rFonts w:ascii="Times New Roman" w:hAnsi="Times New Roman" w:cs="Times New Roman"/>
              </w:rPr>
            </w:pPr>
          </w:p>
        </w:tc>
        <w:tc>
          <w:tcPr>
            <w:tcW w:w="132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34.132.287.869</w:t>
            </w:r>
          </w:p>
        </w:tc>
        <w:tc>
          <w:tcPr>
            <w:tcW w:w="80" w:type="dxa"/>
            <w:vAlign w:val="bottom"/>
          </w:tcPr>
          <w:p w:rsidR="00202865" w:rsidRPr="0021637A" w:rsidRDefault="00202865" w:rsidP="003F042A">
            <w:pPr>
              <w:jc w:val="right"/>
              <w:rPr>
                <w:rFonts w:ascii="Times New Roman" w:hAnsi="Times New Roman" w:cs="Times New Roman"/>
              </w:rPr>
            </w:pPr>
          </w:p>
        </w:tc>
        <w:tc>
          <w:tcPr>
            <w:tcW w:w="1474"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21.455.539.958</w:t>
            </w:r>
          </w:p>
        </w:tc>
        <w:tc>
          <w:tcPr>
            <w:tcW w:w="80" w:type="dxa"/>
            <w:vAlign w:val="bottom"/>
          </w:tcPr>
          <w:p w:rsidR="00202865" w:rsidRPr="0021637A" w:rsidRDefault="00202865" w:rsidP="003F042A">
            <w:pPr>
              <w:jc w:val="right"/>
              <w:rPr>
                <w:rFonts w:ascii="Times New Roman" w:hAnsi="Times New Roman" w:cs="Times New Roman"/>
              </w:rPr>
            </w:pPr>
          </w:p>
        </w:tc>
        <w:tc>
          <w:tcPr>
            <w:tcW w:w="1446"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87.037.712.372</w:t>
            </w:r>
          </w:p>
        </w:tc>
      </w:tr>
      <w:tr w:rsidR="00202865" w:rsidRPr="0021637A" w:rsidTr="003F042A">
        <w:tblPrEx>
          <w:tblCellMar>
            <w:top w:w="0" w:type="dxa"/>
            <w:bottom w:w="0" w:type="dxa"/>
          </w:tblCellMar>
        </w:tblPrEx>
        <w:trPr>
          <w:trHeight w:val="170"/>
        </w:trPr>
        <w:tc>
          <w:tcPr>
            <w:tcW w:w="1702" w:type="dxa"/>
            <w:vAlign w:val="bottom"/>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Lợi nhuận trong năm</w:t>
            </w:r>
          </w:p>
        </w:tc>
        <w:tc>
          <w:tcPr>
            <w:tcW w:w="133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22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32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474"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25.490.659.710</w:t>
            </w:r>
          </w:p>
        </w:tc>
        <w:tc>
          <w:tcPr>
            <w:tcW w:w="80" w:type="dxa"/>
            <w:vAlign w:val="bottom"/>
          </w:tcPr>
          <w:p w:rsidR="00202865" w:rsidRPr="0021637A" w:rsidRDefault="00202865" w:rsidP="003F042A">
            <w:pPr>
              <w:jc w:val="right"/>
              <w:rPr>
                <w:rFonts w:ascii="Times New Roman" w:hAnsi="Times New Roman" w:cs="Times New Roman"/>
              </w:rPr>
            </w:pPr>
          </w:p>
        </w:tc>
        <w:tc>
          <w:tcPr>
            <w:tcW w:w="1446"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25.490.659.710</w:t>
            </w:r>
          </w:p>
        </w:tc>
      </w:tr>
      <w:tr w:rsidR="00202865" w:rsidRPr="0021637A" w:rsidTr="003F042A">
        <w:tblPrEx>
          <w:tblCellMar>
            <w:top w:w="0" w:type="dxa"/>
            <w:bottom w:w="0" w:type="dxa"/>
          </w:tblCellMar>
        </w:tblPrEx>
        <w:trPr>
          <w:trHeight w:val="170"/>
        </w:trPr>
        <w:tc>
          <w:tcPr>
            <w:tcW w:w="1702" w:type="dxa"/>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 xml:space="preserve">Trích lập các quỹ </w:t>
            </w:r>
          </w:p>
        </w:tc>
        <w:tc>
          <w:tcPr>
            <w:tcW w:w="133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22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32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4.055.594.958</w:t>
            </w:r>
          </w:p>
        </w:tc>
        <w:tc>
          <w:tcPr>
            <w:tcW w:w="80" w:type="dxa"/>
            <w:vAlign w:val="bottom"/>
          </w:tcPr>
          <w:p w:rsidR="00202865" w:rsidRPr="0021637A" w:rsidRDefault="00202865" w:rsidP="003F042A">
            <w:pPr>
              <w:jc w:val="right"/>
              <w:rPr>
                <w:rFonts w:ascii="Times New Roman" w:hAnsi="Times New Roman" w:cs="Times New Roman"/>
              </w:rPr>
            </w:pPr>
          </w:p>
        </w:tc>
        <w:tc>
          <w:tcPr>
            <w:tcW w:w="1474"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(6.455.594.958)</w:t>
            </w:r>
          </w:p>
        </w:tc>
        <w:tc>
          <w:tcPr>
            <w:tcW w:w="80" w:type="dxa"/>
            <w:vAlign w:val="bottom"/>
          </w:tcPr>
          <w:p w:rsidR="00202865" w:rsidRPr="0021637A" w:rsidRDefault="00202865" w:rsidP="003F042A">
            <w:pPr>
              <w:jc w:val="right"/>
              <w:rPr>
                <w:rFonts w:ascii="Times New Roman" w:hAnsi="Times New Roman" w:cs="Times New Roman"/>
              </w:rPr>
            </w:pPr>
          </w:p>
        </w:tc>
        <w:tc>
          <w:tcPr>
            <w:tcW w:w="1446"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(2.400.000.000)</w:t>
            </w:r>
          </w:p>
        </w:tc>
      </w:tr>
      <w:tr w:rsidR="00202865" w:rsidRPr="0021637A" w:rsidTr="003F042A">
        <w:tblPrEx>
          <w:tblCellMar>
            <w:top w:w="0" w:type="dxa"/>
            <w:bottom w:w="0" w:type="dxa"/>
          </w:tblCellMar>
        </w:tblPrEx>
        <w:trPr>
          <w:trHeight w:val="180"/>
        </w:trPr>
        <w:tc>
          <w:tcPr>
            <w:tcW w:w="1702" w:type="dxa"/>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Chia cổ tức</w:t>
            </w:r>
          </w:p>
        </w:tc>
        <w:tc>
          <w:tcPr>
            <w:tcW w:w="133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22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320"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474"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(14.999.945.000)</w:t>
            </w:r>
          </w:p>
        </w:tc>
        <w:tc>
          <w:tcPr>
            <w:tcW w:w="80" w:type="dxa"/>
            <w:vAlign w:val="bottom"/>
          </w:tcPr>
          <w:p w:rsidR="00202865" w:rsidRPr="0021637A" w:rsidRDefault="00202865" w:rsidP="003F042A">
            <w:pPr>
              <w:jc w:val="right"/>
              <w:rPr>
                <w:rFonts w:ascii="Times New Roman" w:hAnsi="Times New Roman" w:cs="Times New Roman"/>
              </w:rPr>
            </w:pPr>
          </w:p>
        </w:tc>
        <w:tc>
          <w:tcPr>
            <w:tcW w:w="1446"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(14.999.945.000)</w:t>
            </w:r>
          </w:p>
        </w:tc>
      </w:tr>
      <w:tr w:rsidR="00202865" w:rsidRPr="0021637A" w:rsidTr="003F042A">
        <w:tblPrEx>
          <w:tblCellMar>
            <w:top w:w="0" w:type="dxa"/>
            <w:bottom w:w="0" w:type="dxa"/>
          </w:tblCellMar>
        </w:tblPrEx>
        <w:trPr>
          <w:trHeight w:val="155"/>
        </w:trPr>
        <w:tc>
          <w:tcPr>
            <w:tcW w:w="1702" w:type="dxa"/>
            <w:vAlign w:val="bottom"/>
          </w:tcPr>
          <w:p w:rsidR="00202865" w:rsidRPr="0021637A" w:rsidRDefault="00202865" w:rsidP="003F042A">
            <w:pPr>
              <w:rPr>
                <w:rFonts w:ascii="Times New Roman" w:hAnsi="Times New Roman" w:cs="Times New Roman"/>
                <w:b/>
                <w:bCs/>
              </w:rPr>
            </w:pPr>
            <w:r w:rsidRPr="0021637A">
              <w:rPr>
                <w:rFonts w:ascii="Times New Roman" w:hAnsi="Times New Roman" w:cs="Times New Roman"/>
                <w:b/>
                <w:bCs/>
              </w:rPr>
              <w:t>Số dư cuối năm</w:t>
            </w:r>
          </w:p>
        </w:tc>
        <w:tc>
          <w:tcPr>
            <w:tcW w:w="1330"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29.999.890.000</w:t>
            </w:r>
          </w:p>
        </w:tc>
        <w:tc>
          <w:tcPr>
            <w:tcW w:w="80" w:type="dxa"/>
            <w:vAlign w:val="bottom"/>
          </w:tcPr>
          <w:p w:rsidR="00202865" w:rsidRPr="0021637A" w:rsidRDefault="00202865" w:rsidP="003F042A">
            <w:pPr>
              <w:jc w:val="right"/>
              <w:rPr>
                <w:rFonts w:ascii="Times New Roman" w:hAnsi="Times New Roman" w:cs="Times New Roman"/>
                <w:b/>
                <w:bCs/>
              </w:rPr>
            </w:pPr>
          </w:p>
        </w:tc>
        <w:tc>
          <w:tcPr>
            <w:tcW w:w="1222"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1.449.994.545</w:t>
            </w:r>
          </w:p>
        </w:tc>
        <w:tc>
          <w:tcPr>
            <w:tcW w:w="80" w:type="dxa"/>
            <w:vAlign w:val="bottom"/>
          </w:tcPr>
          <w:p w:rsidR="00202865" w:rsidRPr="0021637A" w:rsidRDefault="00202865" w:rsidP="003F042A">
            <w:pPr>
              <w:jc w:val="right"/>
              <w:rPr>
                <w:rFonts w:ascii="Times New Roman" w:hAnsi="Times New Roman" w:cs="Times New Roman"/>
                <w:b/>
                <w:bCs/>
              </w:rPr>
            </w:pPr>
          </w:p>
        </w:tc>
        <w:tc>
          <w:tcPr>
            <w:tcW w:w="1320"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38.187.882.827</w:t>
            </w:r>
          </w:p>
        </w:tc>
        <w:tc>
          <w:tcPr>
            <w:tcW w:w="80" w:type="dxa"/>
            <w:vAlign w:val="bottom"/>
          </w:tcPr>
          <w:p w:rsidR="00202865" w:rsidRPr="0021637A" w:rsidRDefault="00202865" w:rsidP="003F042A">
            <w:pPr>
              <w:jc w:val="right"/>
              <w:rPr>
                <w:rFonts w:ascii="Times New Roman" w:hAnsi="Times New Roman" w:cs="Times New Roman"/>
                <w:b/>
                <w:bCs/>
              </w:rPr>
            </w:pPr>
          </w:p>
        </w:tc>
        <w:tc>
          <w:tcPr>
            <w:tcW w:w="1474"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25.490.659.710</w:t>
            </w:r>
          </w:p>
        </w:tc>
        <w:tc>
          <w:tcPr>
            <w:tcW w:w="80" w:type="dxa"/>
            <w:vAlign w:val="bottom"/>
          </w:tcPr>
          <w:p w:rsidR="00202865" w:rsidRPr="0021637A" w:rsidRDefault="00202865" w:rsidP="003F042A">
            <w:pPr>
              <w:jc w:val="right"/>
              <w:rPr>
                <w:rFonts w:ascii="Times New Roman" w:hAnsi="Times New Roman" w:cs="Times New Roman"/>
                <w:b/>
                <w:bCs/>
              </w:rPr>
            </w:pPr>
          </w:p>
        </w:tc>
        <w:tc>
          <w:tcPr>
            <w:tcW w:w="1446" w:type="dxa"/>
            <w:tcBorders>
              <w:top w:val="single" w:sz="4" w:space="0" w:color="auto"/>
              <w:bottom w:val="double" w:sz="6"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95.128.427.082</w:t>
            </w:r>
          </w:p>
        </w:tc>
      </w:tr>
    </w:tbl>
    <w:p w:rsidR="00202865" w:rsidRPr="0021637A" w:rsidRDefault="00202865" w:rsidP="00202865">
      <w:pPr>
        <w:ind w:left="532" w:firstLine="6"/>
        <w:rPr>
          <w:rFonts w:ascii="Times New Roman" w:hAnsi="Times New Roman" w:cs="Times New Roman"/>
          <w:color w:val="FF0000"/>
          <w:lang w:val="nl-NL"/>
        </w:rPr>
      </w:pPr>
    </w:p>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i/>
          <w:iCs/>
          <w:color w:val="000000"/>
          <w:lang w:val="nl-NL"/>
        </w:rPr>
      </w:pPr>
      <w:r w:rsidRPr="0021637A">
        <w:rPr>
          <w:rFonts w:ascii="Times New Roman" w:hAnsi="Times New Roman" w:cs="Times New Roman"/>
          <w:b/>
          <w:i/>
          <w:iCs/>
          <w:color w:val="000000"/>
          <w:lang w:val="nl-NL"/>
        </w:rPr>
        <w:t>Chi tiết vốn góp của chủ sở hữu</w:t>
      </w:r>
    </w:p>
    <w:tbl>
      <w:tblPr>
        <w:tblW w:w="8834" w:type="dxa"/>
        <w:tblInd w:w="563" w:type="dxa"/>
        <w:tblCellMar>
          <w:left w:w="0" w:type="dxa"/>
          <w:right w:w="0" w:type="dxa"/>
        </w:tblCellMar>
        <w:tblLook w:val="0000" w:firstRow="0" w:lastRow="0" w:firstColumn="0" w:lastColumn="0" w:noHBand="0" w:noVBand="0"/>
      </w:tblPr>
      <w:tblGrid>
        <w:gridCol w:w="4494"/>
        <w:gridCol w:w="1880"/>
        <w:gridCol w:w="580"/>
        <w:gridCol w:w="1880"/>
      </w:tblGrid>
      <w:tr w:rsidR="00202865" w:rsidRPr="0021637A" w:rsidTr="003F042A">
        <w:trPr>
          <w:trHeight w:val="60"/>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lang w:val="nl-NL"/>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lang w:val="nl-NL"/>
              </w:rPr>
              <w:t xml:space="preserve"> </w:t>
            </w:r>
            <w:r w:rsidRPr="0021637A">
              <w:rPr>
                <w:rFonts w:ascii="Times New Roman" w:hAnsi="Times New Roman" w:cs="Times New Roman"/>
                <w:b/>
                <w:bCs/>
                <w:color w:val="000000"/>
              </w:rPr>
              <w:t>Số cuối năm</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đầu năm</w:t>
            </w:r>
          </w:p>
        </w:tc>
      </w:tr>
      <w:tr w:rsidR="00202865" w:rsidRPr="0021637A" w:rsidTr="003F042A">
        <w:trPr>
          <w:trHeight w:val="18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Tổng Công ty Hợp tác Kinh tế</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15.287.730.000 </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15.287.730.000</w:t>
            </w:r>
          </w:p>
        </w:tc>
      </w:tr>
      <w:tr w:rsidR="00202865" w:rsidRPr="0021637A" w:rsidTr="003F042A">
        <w:trPr>
          <w:trHeight w:val="18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Các cổ đông khác</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14.712.160.000 </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14.712.160.000</w:t>
            </w:r>
          </w:p>
        </w:tc>
      </w:tr>
      <w:tr w:rsidR="00202865" w:rsidRPr="0021637A" w:rsidTr="003F042A">
        <w:trPr>
          <w:trHeight w:val="84"/>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Thặng dư vốn cổ phần</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1.449.994.545 </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1.449.994.545</w:t>
            </w:r>
          </w:p>
        </w:tc>
      </w:tr>
      <w:tr w:rsidR="00202865" w:rsidRPr="0021637A" w:rsidTr="003F042A">
        <w:trPr>
          <w:trHeight w:val="140"/>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0"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31.449.884.545 </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0"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31.449.884.545 </w:t>
            </w:r>
          </w:p>
        </w:tc>
      </w:tr>
    </w:tbl>
    <w:p w:rsidR="00202865" w:rsidRPr="0021637A" w:rsidRDefault="00202865" w:rsidP="00202865">
      <w:pPr>
        <w:rPr>
          <w:rFonts w:ascii="Times New Roman" w:hAnsi="Times New Roman" w:cs="Times New Roman"/>
          <w:color w:val="000000"/>
          <w:lang w:val="nl-NL"/>
        </w:rPr>
      </w:pPr>
    </w:p>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i/>
          <w:iCs/>
          <w:color w:val="000000"/>
        </w:rPr>
      </w:pPr>
      <w:r w:rsidRPr="0021637A">
        <w:rPr>
          <w:rFonts w:ascii="Times New Roman" w:hAnsi="Times New Roman" w:cs="Times New Roman"/>
          <w:b/>
          <w:i/>
          <w:iCs/>
          <w:color w:val="000000"/>
        </w:rPr>
        <w:t>Cổ phiếu</w:t>
      </w:r>
    </w:p>
    <w:tbl>
      <w:tblPr>
        <w:tblW w:w="8862" w:type="dxa"/>
        <w:tblInd w:w="535" w:type="dxa"/>
        <w:tblCellMar>
          <w:left w:w="0" w:type="dxa"/>
          <w:right w:w="0" w:type="dxa"/>
        </w:tblCellMar>
        <w:tblLook w:val="0000" w:firstRow="0" w:lastRow="0" w:firstColumn="0" w:lastColumn="0" w:noHBand="0" w:noVBand="0"/>
      </w:tblPr>
      <w:tblGrid>
        <w:gridCol w:w="4522"/>
        <w:gridCol w:w="1880"/>
        <w:gridCol w:w="580"/>
        <w:gridCol w:w="1880"/>
      </w:tblGrid>
      <w:tr w:rsidR="00202865" w:rsidRPr="0021637A" w:rsidTr="003F042A">
        <w:trPr>
          <w:trHeight w:val="120"/>
          <w:tblHeader/>
        </w:trPr>
        <w:tc>
          <w:tcPr>
            <w:tcW w:w="452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cuối năm</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p>
        </w:tc>
        <w:tc>
          <w:tcPr>
            <w:tcW w:w="1880"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17"/>
              <w:jc w:val="right"/>
              <w:rPr>
                <w:rFonts w:ascii="Times New Roman" w:hAnsi="Times New Roman" w:cs="Times New Roman"/>
                <w:b/>
                <w:bCs/>
                <w:color w:val="000000"/>
              </w:rPr>
            </w:pPr>
            <w:r w:rsidRPr="0021637A">
              <w:rPr>
                <w:rFonts w:ascii="Times New Roman" w:hAnsi="Times New Roman" w:cs="Times New Roman"/>
                <w:b/>
                <w:bCs/>
                <w:color w:val="000000"/>
              </w:rPr>
              <w:t xml:space="preserve"> Số đầu năm</w:t>
            </w:r>
          </w:p>
        </w:tc>
      </w:tr>
      <w:tr w:rsidR="00202865" w:rsidRPr="0021637A" w:rsidTr="003F042A">
        <w:trPr>
          <w:trHeight w:val="63"/>
        </w:trPr>
        <w:tc>
          <w:tcPr>
            <w:tcW w:w="452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Số lượng cổ phiếu đăng ký phát hành</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2.999.989 </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2.999.989 </w:t>
            </w:r>
          </w:p>
        </w:tc>
      </w:tr>
      <w:tr w:rsidR="00202865" w:rsidRPr="0021637A" w:rsidTr="003F042A">
        <w:trPr>
          <w:trHeight w:val="63"/>
        </w:trPr>
        <w:tc>
          <w:tcPr>
            <w:tcW w:w="4522" w:type="dxa"/>
            <w:tcBorders>
              <w:top w:val="nil"/>
              <w:left w:val="nil"/>
              <w:bottom w:val="nil"/>
              <w:right w:val="nil"/>
            </w:tcBorders>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Số lượng cổ phiếu đã phát hành</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2.999.989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2.999.989 </w:t>
            </w:r>
          </w:p>
        </w:tc>
      </w:tr>
      <w:tr w:rsidR="00202865" w:rsidRPr="0021637A" w:rsidTr="003F042A">
        <w:trPr>
          <w:trHeight w:val="50"/>
        </w:trPr>
        <w:tc>
          <w:tcPr>
            <w:tcW w:w="4522" w:type="dxa"/>
            <w:tcBorders>
              <w:top w:val="nil"/>
              <w:left w:val="nil"/>
              <w:bottom w:val="nil"/>
              <w:right w:val="nil"/>
            </w:tcBorders>
            <w:tcMar>
              <w:top w:w="17" w:type="dxa"/>
              <w:left w:w="17" w:type="dxa"/>
              <w:bottom w:w="0" w:type="dxa"/>
              <w:right w:w="17" w:type="dxa"/>
            </w:tcMar>
            <w:vAlign w:val="center"/>
          </w:tcPr>
          <w:p w:rsidR="00202865" w:rsidRPr="0021637A" w:rsidRDefault="00202865" w:rsidP="00202865">
            <w:pPr>
              <w:numPr>
                <w:ilvl w:val="0"/>
                <w:numId w:val="17"/>
              </w:numPr>
              <w:tabs>
                <w:tab w:val="clear" w:pos="720"/>
                <w:tab w:val="num" w:pos="361"/>
              </w:tabs>
              <w:spacing w:before="20" w:after="0" w:line="240" w:lineRule="auto"/>
              <w:ind w:left="361" w:hanging="340"/>
              <w:rPr>
                <w:rFonts w:ascii="Times New Roman" w:hAnsi="Times New Roman" w:cs="Times New Roman"/>
                <w:i/>
                <w:iCs/>
              </w:rPr>
            </w:pPr>
            <w:r w:rsidRPr="0021637A">
              <w:rPr>
                <w:rFonts w:ascii="Times New Roman" w:hAnsi="Times New Roman" w:cs="Times New Roman"/>
                <w:i/>
                <w:iCs/>
              </w:rPr>
              <w:t>Cổ phiếu phổ thông</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 xml:space="preserve">              2.999.989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 xml:space="preserve">              2.999.989 </w:t>
            </w:r>
          </w:p>
        </w:tc>
      </w:tr>
      <w:tr w:rsidR="00202865" w:rsidRPr="0021637A" w:rsidTr="003F042A">
        <w:trPr>
          <w:trHeight w:val="90"/>
        </w:trPr>
        <w:tc>
          <w:tcPr>
            <w:tcW w:w="4522" w:type="dxa"/>
            <w:tcBorders>
              <w:top w:val="nil"/>
              <w:left w:val="nil"/>
              <w:bottom w:val="nil"/>
              <w:right w:val="nil"/>
            </w:tcBorders>
            <w:tcMar>
              <w:top w:w="17" w:type="dxa"/>
              <w:left w:w="17" w:type="dxa"/>
              <w:bottom w:w="0" w:type="dxa"/>
              <w:right w:w="17" w:type="dxa"/>
            </w:tcMar>
            <w:vAlign w:val="center"/>
          </w:tcPr>
          <w:p w:rsidR="00202865" w:rsidRPr="0021637A" w:rsidRDefault="00202865" w:rsidP="00202865">
            <w:pPr>
              <w:numPr>
                <w:ilvl w:val="0"/>
                <w:numId w:val="17"/>
              </w:numPr>
              <w:tabs>
                <w:tab w:val="clear" w:pos="720"/>
                <w:tab w:val="num" w:pos="361"/>
              </w:tabs>
              <w:spacing w:before="20" w:after="0" w:line="240" w:lineRule="auto"/>
              <w:ind w:left="361" w:hanging="340"/>
              <w:rPr>
                <w:rFonts w:ascii="Times New Roman" w:hAnsi="Times New Roman" w:cs="Times New Roman"/>
                <w:i/>
                <w:iCs/>
              </w:rPr>
            </w:pPr>
            <w:r w:rsidRPr="0021637A">
              <w:rPr>
                <w:rFonts w:ascii="Times New Roman" w:hAnsi="Times New Roman" w:cs="Times New Roman"/>
                <w:i/>
                <w:iCs/>
              </w:rPr>
              <w:lastRenderedPageBreak/>
              <w:t>Cổ phiếu ưu đãi</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p>
        </w:tc>
      </w:tr>
      <w:tr w:rsidR="00202865" w:rsidRPr="0021637A" w:rsidTr="003F042A">
        <w:trPr>
          <w:trHeight w:val="154"/>
        </w:trPr>
        <w:tc>
          <w:tcPr>
            <w:tcW w:w="452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Số lượng cổ phiếu được mua lại</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 </w:t>
            </w:r>
          </w:p>
        </w:tc>
      </w:tr>
      <w:tr w:rsidR="00202865" w:rsidRPr="0021637A" w:rsidTr="003F042A">
        <w:trPr>
          <w:trHeight w:val="82"/>
        </w:trPr>
        <w:tc>
          <w:tcPr>
            <w:tcW w:w="4522" w:type="dxa"/>
            <w:tcBorders>
              <w:top w:val="nil"/>
              <w:left w:val="nil"/>
              <w:bottom w:val="nil"/>
              <w:right w:val="nil"/>
            </w:tcBorders>
            <w:tcMar>
              <w:top w:w="17" w:type="dxa"/>
              <w:left w:w="17" w:type="dxa"/>
              <w:bottom w:w="0" w:type="dxa"/>
              <w:right w:w="17" w:type="dxa"/>
            </w:tcMar>
            <w:vAlign w:val="center"/>
          </w:tcPr>
          <w:p w:rsidR="00202865" w:rsidRPr="0021637A" w:rsidRDefault="00202865" w:rsidP="00202865">
            <w:pPr>
              <w:numPr>
                <w:ilvl w:val="0"/>
                <w:numId w:val="17"/>
              </w:numPr>
              <w:tabs>
                <w:tab w:val="clear" w:pos="720"/>
                <w:tab w:val="num" w:pos="361"/>
              </w:tabs>
              <w:spacing w:before="20" w:after="0" w:line="240" w:lineRule="auto"/>
              <w:ind w:left="361" w:hanging="340"/>
              <w:rPr>
                <w:rFonts w:ascii="Times New Roman" w:hAnsi="Times New Roman" w:cs="Times New Roman"/>
                <w:i/>
                <w:iCs/>
              </w:rPr>
            </w:pPr>
            <w:r w:rsidRPr="0021637A">
              <w:rPr>
                <w:rFonts w:ascii="Times New Roman" w:hAnsi="Times New Roman" w:cs="Times New Roman"/>
                <w:i/>
                <w:iCs/>
              </w:rPr>
              <w:t>Cổ phiếu phổ thông</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p>
        </w:tc>
      </w:tr>
      <w:tr w:rsidR="00202865" w:rsidRPr="0021637A" w:rsidTr="003F042A">
        <w:trPr>
          <w:trHeight w:val="162"/>
        </w:trPr>
        <w:tc>
          <w:tcPr>
            <w:tcW w:w="4522" w:type="dxa"/>
            <w:tcBorders>
              <w:top w:val="nil"/>
              <w:left w:val="nil"/>
              <w:bottom w:val="nil"/>
              <w:right w:val="nil"/>
            </w:tcBorders>
            <w:tcMar>
              <w:top w:w="17" w:type="dxa"/>
              <w:left w:w="17" w:type="dxa"/>
              <w:bottom w:w="0" w:type="dxa"/>
              <w:right w:w="17" w:type="dxa"/>
            </w:tcMar>
            <w:vAlign w:val="center"/>
          </w:tcPr>
          <w:p w:rsidR="00202865" w:rsidRPr="0021637A" w:rsidRDefault="00202865" w:rsidP="00202865">
            <w:pPr>
              <w:numPr>
                <w:ilvl w:val="0"/>
                <w:numId w:val="17"/>
              </w:numPr>
              <w:tabs>
                <w:tab w:val="clear" w:pos="720"/>
                <w:tab w:val="num" w:pos="361"/>
              </w:tabs>
              <w:spacing w:before="20" w:after="0" w:line="240" w:lineRule="auto"/>
              <w:ind w:left="361" w:hanging="340"/>
              <w:rPr>
                <w:rFonts w:ascii="Times New Roman" w:hAnsi="Times New Roman" w:cs="Times New Roman"/>
                <w:i/>
                <w:iCs/>
              </w:rPr>
            </w:pPr>
            <w:r w:rsidRPr="0021637A">
              <w:rPr>
                <w:rFonts w:ascii="Times New Roman" w:hAnsi="Times New Roman" w:cs="Times New Roman"/>
                <w:i/>
                <w:iCs/>
              </w:rPr>
              <w:t>Cổ phiếu ưu đãi</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i/>
                <w:iCs/>
                <w:color w:val="000000"/>
              </w:rPr>
            </w:pPr>
          </w:p>
        </w:tc>
      </w:tr>
      <w:tr w:rsidR="00202865" w:rsidRPr="0021637A" w:rsidTr="003F042A">
        <w:trPr>
          <w:trHeight w:val="135"/>
        </w:trPr>
        <w:tc>
          <w:tcPr>
            <w:tcW w:w="452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Số lượng cổ phiếu đang lưu hành</w:t>
            </w: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2.999.989 </w:t>
            </w:r>
          </w:p>
        </w:tc>
        <w:tc>
          <w:tcPr>
            <w:tcW w:w="5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2.999.989 </w:t>
            </w:r>
          </w:p>
        </w:tc>
      </w:tr>
      <w:tr w:rsidR="00202865" w:rsidRPr="0021637A" w:rsidTr="003F042A">
        <w:trPr>
          <w:trHeight w:val="103"/>
        </w:trPr>
        <w:tc>
          <w:tcPr>
            <w:tcW w:w="4522" w:type="dxa"/>
            <w:tcBorders>
              <w:top w:val="nil"/>
              <w:left w:val="nil"/>
              <w:bottom w:val="nil"/>
              <w:right w:val="nil"/>
            </w:tcBorders>
            <w:tcMar>
              <w:top w:w="17" w:type="dxa"/>
              <w:left w:w="17" w:type="dxa"/>
              <w:bottom w:w="0" w:type="dxa"/>
              <w:right w:w="17" w:type="dxa"/>
            </w:tcMar>
            <w:vAlign w:val="center"/>
          </w:tcPr>
          <w:p w:rsidR="00202865" w:rsidRPr="0021637A" w:rsidRDefault="00202865" w:rsidP="00202865">
            <w:pPr>
              <w:numPr>
                <w:ilvl w:val="0"/>
                <w:numId w:val="17"/>
              </w:numPr>
              <w:tabs>
                <w:tab w:val="clear" w:pos="720"/>
                <w:tab w:val="num" w:pos="361"/>
              </w:tabs>
              <w:spacing w:before="20" w:after="0" w:line="240" w:lineRule="auto"/>
              <w:ind w:left="361" w:hanging="340"/>
              <w:rPr>
                <w:rFonts w:ascii="Times New Roman" w:hAnsi="Times New Roman" w:cs="Times New Roman"/>
                <w:i/>
                <w:iCs/>
              </w:rPr>
            </w:pPr>
            <w:r w:rsidRPr="0021637A">
              <w:rPr>
                <w:rFonts w:ascii="Times New Roman" w:hAnsi="Times New Roman" w:cs="Times New Roman"/>
                <w:i/>
                <w:iCs/>
              </w:rPr>
              <w:t>Cổ phiếu phổ thông</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 xml:space="preserve">              2.999.989 </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color w:val="000000"/>
              </w:rPr>
            </w:pPr>
            <w:r w:rsidRPr="0021637A">
              <w:rPr>
                <w:rFonts w:ascii="Times New Roman" w:hAnsi="Times New Roman" w:cs="Times New Roman"/>
                <w:i/>
                <w:color w:val="000000"/>
              </w:rPr>
              <w:t xml:space="preserve">              2.999.989 </w:t>
            </w:r>
          </w:p>
        </w:tc>
      </w:tr>
      <w:tr w:rsidR="00202865" w:rsidRPr="0021637A" w:rsidTr="003F042A">
        <w:trPr>
          <w:trHeight w:val="43"/>
        </w:trPr>
        <w:tc>
          <w:tcPr>
            <w:tcW w:w="4522" w:type="dxa"/>
            <w:tcBorders>
              <w:top w:val="nil"/>
              <w:left w:val="nil"/>
              <w:bottom w:val="nil"/>
              <w:right w:val="nil"/>
            </w:tcBorders>
            <w:tcMar>
              <w:top w:w="17" w:type="dxa"/>
              <w:left w:w="17" w:type="dxa"/>
              <w:bottom w:w="0" w:type="dxa"/>
              <w:right w:w="17" w:type="dxa"/>
            </w:tcMar>
            <w:vAlign w:val="center"/>
          </w:tcPr>
          <w:p w:rsidR="00202865" w:rsidRPr="0021637A" w:rsidRDefault="00202865" w:rsidP="00202865">
            <w:pPr>
              <w:numPr>
                <w:ilvl w:val="0"/>
                <w:numId w:val="17"/>
              </w:numPr>
              <w:tabs>
                <w:tab w:val="clear" w:pos="720"/>
                <w:tab w:val="num" w:pos="361"/>
              </w:tabs>
              <w:spacing w:before="20" w:after="0" w:line="240" w:lineRule="auto"/>
              <w:ind w:left="361" w:hanging="340"/>
              <w:rPr>
                <w:rFonts w:ascii="Times New Roman" w:hAnsi="Times New Roman" w:cs="Times New Roman"/>
                <w:i/>
                <w:iCs/>
              </w:rPr>
            </w:pPr>
            <w:r w:rsidRPr="0021637A">
              <w:rPr>
                <w:rFonts w:ascii="Times New Roman" w:hAnsi="Times New Roman" w:cs="Times New Roman"/>
                <w:i/>
                <w:iCs/>
              </w:rPr>
              <w:t xml:space="preserve">Cổ phiếu ưu đãi </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i/>
                <w:iCs/>
                <w:color w:val="000000"/>
              </w:rPr>
            </w:pPr>
          </w:p>
        </w:tc>
      </w:tr>
    </w:tbl>
    <w:p w:rsidR="00202865" w:rsidRPr="0021637A" w:rsidRDefault="00202865" w:rsidP="00202865">
      <w:pPr>
        <w:ind w:left="532" w:firstLine="6"/>
        <w:rPr>
          <w:rFonts w:ascii="Times New Roman" w:hAnsi="Times New Roman" w:cs="Times New Roman"/>
          <w:color w:val="000000"/>
        </w:rPr>
      </w:pPr>
    </w:p>
    <w:p w:rsidR="00202865" w:rsidRPr="0021637A" w:rsidRDefault="00202865" w:rsidP="00202865">
      <w:pPr>
        <w:ind w:left="528"/>
        <w:rPr>
          <w:rFonts w:ascii="Times New Roman" w:hAnsi="Times New Roman" w:cs="Times New Roman"/>
          <w:color w:val="000000"/>
        </w:rPr>
      </w:pPr>
      <w:r w:rsidRPr="0021637A">
        <w:rPr>
          <w:rFonts w:ascii="Times New Roman" w:hAnsi="Times New Roman" w:cs="Times New Roman"/>
          <w:color w:val="000000"/>
        </w:rPr>
        <w:t>Mệnh giá cổ phiếu đang lưu hành: 10.000 VND.</w:t>
      </w:r>
    </w:p>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i/>
          <w:iCs/>
          <w:color w:val="000000"/>
          <w:lang w:val="nl-NL"/>
        </w:rPr>
      </w:pPr>
      <w:r w:rsidRPr="0021637A">
        <w:rPr>
          <w:rFonts w:ascii="Times New Roman" w:hAnsi="Times New Roman" w:cs="Times New Roman"/>
          <w:b/>
          <w:i/>
          <w:iCs/>
          <w:color w:val="000000"/>
          <w:lang w:val="nl-NL"/>
        </w:rPr>
        <w:t>Phân phối lợi nhuận</w:t>
      </w:r>
    </w:p>
    <w:p w:rsidR="00202865" w:rsidRPr="0021637A" w:rsidRDefault="00202865" w:rsidP="00202865">
      <w:pPr>
        <w:ind w:left="532"/>
        <w:rPr>
          <w:rFonts w:ascii="Times New Roman" w:hAnsi="Times New Roman" w:cs="Times New Roman"/>
          <w:color w:val="000000"/>
          <w:lang w:val="nl-NL"/>
        </w:rPr>
      </w:pPr>
      <w:r w:rsidRPr="0021637A">
        <w:rPr>
          <w:rFonts w:ascii="Times New Roman" w:hAnsi="Times New Roman" w:cs="Times New Roman"/>
          <w:color w:val="000000"/>
          <w:lang w:val="nl-NL"/>
        </w:rPr>
        <w:t>Trong kỳ Công ty đã phân phối lợi nhuận theo Nghị quyết Đại hội cổ đông thường niên năm 2015 số 01/BB-ĐHĐCĐ ngày 17 tháng 4 năm 2015 như sau:</w:t>
      </w:r>
    </w:p>
    <w:tbl>
      <w:tblPr>
        <w:tblW w:w="8853" w:type="dxa"/>
        <w:tblInd w:w="535" w:type="dxa"/>
        <w:tblCellMar>
          <w:left w:w="0" w:type="dxa"/>
          <w:right w:w="0" w:type="dxa"/>
        </w:tblCellMar>
        <w:tblLook w:val="0000" w:firstRow="0" w:lastRow="0" w:firstColumn="0" w:lastColumn="0" w:noHBand="0" w:noVBand="0"/>
      </w:tblPr>
      <w:tblGrid>
        <w:gridCol w:w="6862"/>
        <w:gridCol w:w="111"/>
        <w:gridCol w:w="1880"/>
      </w:tblGrid>
      <w:tr w:rsidR="00202865" w:rsidRPr="0021637A" w:rsidTr="003F042A">
        <w:trPr>
          <w:trHeight w:val="63"/>
        </w:trPr>
        <w:tc>
          <w:tcPr>
            <w:tcW w:w="6862"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left="5"/>
              <w:rPr>
                <w:rFonts w:ascii="Times New Roman" w:hAnsi="Times New Roman" w:cs="Times New Roman"/>
                <w:color w:val="000000"/>
                <w:lang w:val="nl-NL"/>
              </w:rPr>
            </w:pPr>
          </w:p>
        </w:tc>
        <w:tc>
          <w:tcPr>
            <w:tcW w:w="111"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center"/>
              <w:rPr>
                <w:rFonts w:ascii="Times New Roman" w:hAnsi="Times New Roman" w:cs="Times New Roman"/>
                <w:color w:val="000000"/>
                <w:lang w:val="nl-NL"/>
              </w:rPr>
            </w:pP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color w:val="000000"/>
              </w:rPr>
            </w:pPr>
            <w:r w:rsidRPr="0021637A">
              <w:rPr>
                <w:rFonts w:ascii="Times New Roman" w:hAnsi="Times New Roman" w:cs="Times New Roman"/>
                <w:color w:val="000000"/>
              </w:rPr>
              <w:t>VND</w:t>
            </w:r>
          </w:p>
        </w:tc>
      </w:tr>
      <w:tr w:rsidR="00202865" w:rsidRPr="0021637A" w:rsidTr="003F042A">
        <w:trPr>
          <w:trHeight w:val="63"/>
        </w:trPr>
        <w:tc>
          <w:tcPr>
            <w:tcW w:w="6862" w:type="dxa"/>
            <w:tcBorders>
              <w:top w:val="nil"/>
              <w:left w:val="nil"/>
              <w:bottom w:val="nil"/>
              <w:right w:val="nil"/>
            </w:tcBorders>
            <w:tcMar>
              <w:top w:w="17" w:type="dxa"/>
              <w:left w:w="17" w:type="dxa"/>
              <w:bottom w:w="0" w:type="dxa"/>
              <w:right w:w="17" w:type="dxa"/>
            </w:tcMar>
            <w:vAlign w:val="center"/>
          </w:tcPr>
          <w:p w:rsidR="00202865" w:rsidRPr="0021637A" w:rsidRDefault="00202865" w:rsidP="00202865">
            <w:pPr>
              <w:numPr>
                <w:ilvl w:val="0"/>
                <w:numId w:val="32"/>
              </w:numPr>
              <w:spacing w:before="20" w:after="0" w:line="240" w:lineRule="auto"/>
              <w:ind w:left="365"/>
              <w:jc w:val="both"/>
              <w:rPr>
                <w:rFonts w:ascii="Times New Roman" w:hAnsi="Times New Roman" w:cs="Times New Roman"/>
                <w:color w:val="000000"/>
              </w:rPr>
            </w:pPr>
            <w:r w:rsidRPr="0021637A">
              <w:rPr>
                <w:rFonts w:ascii="Times New Roman" w:hAnsi="Times New Roman" w:cs="Times New Roman"/>
                <w:color w:val="000000"/>
              </w:rPr>
              <w:t>Chia cổ tức cho các cổ đông</w:t>
            </w:r>
          </w:p>
        </w:tc>
        <w:tc>
          <w:tcPr>
            <w:tcW w:w="111"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center"/>
              <w:rPr>
                <w:rFonts w:ascii="Times New Roman" w:hAnsi="Times New Roman" w:cs="Times New Roman"/>
                <w:color w:val="000000"/>
              </w:rPr>
            </w:pPr>
            <w:r w:rsidRPr="0021637A">
              <w:rPr>
                <w:rFonts w:ascii="Times New Roman" w:hAnsi="Times New Roman" w:cs="Times New Roman"/>
                <w:color w:val="000000"/>
              </w:rPr>
              <w:t>:</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14.999.945.000 </w:t>
            </w:r>
          </w:p>
        </w:tc>
      </w:tr>
      <w:tr w:rsidR="00202865" w:rsidRPr="0021637A" w:rsidTr="003F042A">
        <w:trPr>
          <w:trHeight w:val="63"/>
        </w:trPr>
        <w:tc>
          <w:tcPr>
            <w:tcW w:w="6862" w:type="dxa"/>
            <w:tcBorders>
              <w:top w:val="nil"/>
              <w:left w:val="nil"/>
              <w:bottom w:val="nil"/>
              <w:right w:val="nil"/>
            </w:tcBorders>
            <w:vAlign w:val="center"/>
          </w:tcPr>
          <w:p w:rsidR="00202865" w:rsidRPr="0021637A" w:rsidRDefault="00202865" w:rsidP="00202865">
            <w:pPr>
              <w:numPr>
                <w:ilvl w:val="0"/>
                <w:numId w:val="32"/>
              </w:numPr>
              <w:spacing w:before="20" w:after="0" w:line="240" w:lineRule="auto"/>
              <w:ind w:left="365"/>
              <w:jc w:val="both"/>
              <w:rPr>
                <w:rFonts w:ascii="Times New Roman" w:hAnsi="Times New Roman" w:cs="Times New Roman"/>
                <w:color w:val="000000"/>
              </w:rPr>
            </w:pPr>
            <w:r w:rsidRPr="0021637A">
              <w:rPr>
                <w:rFonts w:ascii="Times New Roman" w:hAnsi="Times New Roman" w:cs="Times New Roman"/>
                <w:color w:val="000000"/>
              </w:rPr>
              <w:t>Trích quỹ đầu tư phát triển</w:t>
            </w:r>
          </w:p>
        </w:tc>
        <w:tc>
          <w:tcPr>
            <w:tcW w:w="111"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center"/>
              <w:rPr>
                <w:rFonts w:ascii="Times New Roman" w:hAnsi="Times New Roman" w:cs="Times New Roman"/>
                <w:color w:val="000000"/>
              </w:rPr>
            </w:pPr>
            <w:r w:rsidRPr="0021637A">
              <w:rPr>
                <w:rFonts w:ascii="Times New Roman" w:hAnsi="Times New Roman" w:cs="Times New Roman"/>
                <w:color w:val="000000"/>
              </w:rPr>
              <w:t>:</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4.055.594.958 </w:t>
            </w:r>
          </w:p>
        </w:tc>
      </w:tr>
      <w:tr w:rsidR="00202865" w:rsidRPr="0021637A" w:rsidTr="003F042A">
        <w:trPr>
          <w:trHeight w:val="63"/>
        </w:trPr>
        <w:tc>
          <w:tcPr>
            <w:tcW w:w="6862" w:type="dxa"/>
            <w:tcBorders>
              <w:top w:val="nil"/>
              <w:left w:val="nil"/>
              <w:bottom w:val="nil"/>
              <w:right w:val="nil"/>
            </w:tcBorders>
            <w:vAlign w:val="center"/>
          </w:tcPr>
          <w:p w:rsidR="00202865" w:rsidRPr="0021637A" w:rsidRDefault="00202865" w:rsidP="00202865">
            <w:pPr>
              <w:numPr>
                <w:ilvl w:val="0"/>
                <w:numId w:val="32"/>
              </w:numPr>
              <w:spacing w:before="20" w:after="0" w:line="240" w:lineRule="auto"/>
              <w:ind w:left="365"/>
              <w:jc w:val="both"/>
              <w:rPr>
                <w:rFonts w:ascii="Times New Roman" w:hAnsi="Times New Roman" w:cs="Times New Roman"/>
                <w:color w:val="000000"/>
              </w:rPr>
            </w:pPr>
            <w:r w:rsidRPr="0021637A">
              <w:rPr>
                <w:rFonts w:ascii="Times New Roman" w:hAnsi="Times New Roman" w:cs="Times New Roman"/>
                <w:color w:val="000000"/>
              </w:rPr>
              <w:t>Trích quỹ khen thưởng phúc lợi, khen thưởng Ban điều hành</w:t>
            </w:r>
          </w:p>
        </w:tc>
        <w:tc>
          <w:tcPr>
            <w:tcW w:w="111"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center"/>
              <w:rPr>
                <w:rFonts w:ascii="Times New Roman" w:hAnsi="Times New Roman" w:cs="Times New Roman"/>
                <w:color w:val="000000"/>
              </w:rPr>
            </w:pPr>
            <w:r w:rsidRPr="0021637A">
              <w:rPr>
                <w:rFonts w:ascii="Times New Roman" w:hAnsi="Times New Roman" w:cs="Times New Roman"/>
                <w:color w:val="000000"/>
              </w:rPr>
              <w:t>:</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2.400.000.000</w:t>
            </w:r>
          </w:p>
        </w:tc>
      </w:tr>
    </w:tbl>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color w:val="000000"/>
          <w:lang w:val="nl-NL"/>
        </w:rPr>
      </w:pPr>
      <w:r w:rsidRPr="0021637A">
        <w:rPr>
          <w:rFonts w:ascii="Times New Roman" w:hAnsi="Times New Roman" w:cs="Times New Roman"/>
          <w:b/>
          <w:color w:val="000000"/>
          <w:lang w:val="nl-NL"/>
        </w:rPr>
        <w:t>Các khoản mục ngoài Bảng cân đối kế toán</w:t>
      </w:r>
    </w:p>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i/>
          <w:iCs/>
          <w:color w:val="000000"/>
        </w:rPr>
      </w:pPr>
      <w:r w:rsidRPr="0021637A">
        <w:rPr>
          <w:rFonts w:ascii="Times New Roman" w:hAnsi="Times New Roman" w:cs="Times New Roman"/>
          <w:b/>
          <w:i/>
          <w:iCs/>
          <w:color w:val="000000"/>
        </w:rPr>
        <w:t>Ngoại tệ các loại</w:t>
      </w:r>
    </w:p>
    <w:tbl>
      <w:tblPr>
        <w:tblW w:w="8708" w:type="dxa"/>
        <w:tblInd w:w="563" w:type="dxa"/>
        <w:tblCellMar>
          <w:left w:w="0" w:type="dxa"/>
          <w:right w:w="0" w:type="dxa"/>
        </w:tblCellMar>
        <w:tblLook w:val="0000" w:firstRow="0" w:lastRow="0" w:firstColumn="0" w:lastColumn="0" w:noHBand="0" w:noVBand="0"/>
      </w:tblPr>
      <w:tblGrid>
        <w:gridCol w:w="4368"/>
        <w:gridCol w:w="1880"/>
        <w:gridCol w:w="580"/>
        <w:gridCol w:w="1880"/>
      </w:tblGrid>
      <w:tr w:rsidR="00202865" w:rsidRPr="0021637A" w:rsidTr="003F042A">
        <w:trPr>
          <w:trHeight w:val="154"/>
          <w:tblHeader/>
        </w:trPr>
        <w:tc>
          <w:tcPr>
            <w:tcW w:w="436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lang w:val="nl-NL"/>
              </w:rPr>
            </w:pPr>
          </w:p>
        </w:tc>
        <w:tc>
          <w:tcPr>
            <w:tcW w:w="1880" w:type="dxa"/>
            <w:tcBorders>
              <w:top w:val="nil"/>
              <w:left w:val="nil"/>
              <w:bottom w:val="single" w:sz="4" w:space="0" w:color="auto"/>
              <w:right w:val="nil"/>
            </w:tcBorders>
            <w:tcMar>
              <w:top w:w="17" w:type="dxa"/>
              <w:left w:w="17" w:type="dxa"/>
              <w:bottom w:w="0" w:type="dxa"/>
              <w:right w:w="17" w:type="dxa"/>
            </w:tcMar>
          </w:tcPr>
          <w:p w:rsidR="00202865" w:rsidRPr="0021637A" w:rsidRDefault="00202865" w:rsidP="003F042A">
            <w:pPr>
              <w:ind w:left="-10" w:right="-6"/>
              <w:jc w:val="right"/>
              <w:rPr>
                <w:rFonts w:ascii="Times New Roman" w:hAnsi="Times New Roman" w:cs="Times New Roman"/>
                <w:b/>
                <w:bCs/>
                <w:color w:val="000000"/>
                <w:lang w:val="nl-NL"/>
              </w:rPr>
            </w:pPr>
            <w:r w:rsidRPr="0021637A">
              <w:rPr>
                <w:rFonts w:ascii="Times New Roman" w:hAnsi="Times New Roman" w:cs="Times New Roman"/>
                <w:b/>
                <w:bCs/>
                <w:color w:val="000000"/>
                <w:lang w:val="nl-NL"/>
              </w:rPr>
              <w:t xml:space="preserve">Số cuối năm </w:t>
            </w:r>
          </w:p>
        </w:tc>
        <w:tc>
          <w:tcPr>
            <w:tcW w:w="580" w:type="dxa"/>
            <w:tcBorders>
              <w:top w:val="nil"/>
              <w:left w:val="nil"/>
              <w:bottom w:val="nil"/>
              <w:right w:val="nil"/>
            </w:tcBorders>
            <w:tcMar>
              <w:top w:w="17" w:type="dxa"/>
              <w:left w:w="17" w:type="dxa"/>
              <w:bottom w:w="0" w:type="dxa"/>
              <w:right w:w="17" w:type="dxa"/>
            </w:tcMar>
          </w:tcPr>
          <w:p w:rsidR="00202865" w:rsidRPr="0021637A" w:rsidRDefault="00202865" w:rsidP="003F042A">
            <w:pPr>
              <w:ind w:left="-10" w:right="-6"/>
              <w:jc w:val="right"/>
              <w:rPr>
                <w:rFonts w:ascii="Times New Roman" w:hAnsi="Times New Roman" w:cs="Times New Roman"/>
                <w:b/>
                <w:bCs/>
                <w:color w:val="000000"/>
                <w:lang w:val="nl-NL"/>
              </w:rPr>
            </w:pPr>
          </w:p>
        </w:tc>
        <w:tc>
          <w:tcPr>
            <w:tcW w:w="1880" w:type="dxa"/>
            <w:tcBorders>
              <w:top w:val="nil"/>
              <w:left w:val="nil"/>
              <w:bottom w:val="single" w:sz="4" w:space="0" w:color="auto"/>
              <w:right w:val="nil"/>
            </w:tcBorders>
            <w:tcMar>
              <w:top w:w="17" w:type="dxa"/>
              <w:left w:w="17" w:type="dxa"/>
              <w:bottom w:w="0" w:type="dxa"/>
              <w:right w:w="17" w:type="dxa"/>
            </w:tcMar>
          </w:tcPr>
          <w:p w:rsidR="00202865" w:rsidRPr="0021637A" w:rsidRDefault="00202865" w:rsidP="003F042A">
            <w:pPr>
              <w:ind w:left="-10" w:right="-6"/>
              <w:jc w:val="right"/>
              <w:rPr>
                <w:rFonts w:ascii="Times New Roman" w:hAnsi="Times New Roman" w:cs="Times New Roman"/>
                <w:b/>
                <w:bCs/>
                <w:color w:val="000000"/>
                <w:lang w:val="nl-NL"/>
              </w:rPr>
            </w:pPr>
            <w:r w:rsidRPr="0021637A">
              <w:rPr>
                <w:rFonts w:ascii="Times New Roman" w:hAnsi="Times New Roman" w:cs="Times New Roman"/>
                <w:b/>
                <w:bCs/>
                <w:color w:val="000000"/>
                <w:lang w:val="nl-NL"/>
              </w:rPr>
              <w:t>Số đầu năm</w:t>
            </w:r>
          </w:p>
        </w:tc>
      </w:tr>
      <w:tr w:rsidR="00202865" w:rsidRPr="0021637A" w:rsidTr="003F042A">
        <w:trPr>
          <w:trHeight w:val="52"/>
        </w:trPr>
        <w:tc>
          <w:tcPr>
            <w:tcW w:w="436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Dollar Mỹ (USD)</w:t>
            </w: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5.058.63</w:t>
            </w:r>
          </w:p>
        </w:tc>
        <w:tc>
          <w:tcPr>
            <w:tcW w:w="5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401,56 </w:t>
            </w:r>
          </w:p>
        </w:tc>
      </w:tr>
    </w:tbl>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i/>
          <w:iCs/>
          <w:color w:val="000000"/>
        </w:rPr>
      </w:pPr>
      <w:r w:rsidRPr="0021637A">
        <w:rPr>
          <w:rFonts w:ascii="Times New Roman" w:hAnsi="Times New Roman" w:cs="Times New Roman"/>
          <w:b/>
          <w:i/>
          <w:iCs/>
          <w:color w:val="000000"/>
        </w:rPr>
        <w:t>Nợ khó đòi đã xử lý</w:t>
      </w:r>
    </w:p>
    <w:tbl>
      <w:tblPr>
        <w:tblW w:w="8736" w:type="dxa"/>
        <w:tblInd w:w="563" w:type="dxa"/>
        <w:tblCellMar>
          <w:left w:w="0" w:type="dxa"/>
          <w:right w:w="0" w:type="dxa"/>
        </w:tblCellMar>
        <w:tblLook w:val="0000" w:firstRow="0" w:lastRow="0" w:firstColumn="0" w:lastColumn="0" w:noHBand="0" w:noVBand="0"/>
      </w:tblPr>
      <w:tblGrid>
        <w:gridCol w:w="2898"/>
        <w:gridCol w:w="1666"/>
        <w:gridCol w:w="172"/>
        <w:gridCol w:w="1480"/>
        <w:gridCol w:w="166"/>
        <w:gridCol w:w="2354"/>
      </w:tblGrid>
      <w:tr w:rsidR="00202865" w:rsidRPr="0021637A" w:rsidTr="003F042A">
        <w:trPr>
          <w:trHeight w:val="137"/>
          <w:tblHeader/>
        </w:trPr>
        <w:tc>
          <w:tcPr>
            <w:tcW w:w="289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iCs/>
                <w:color w:val="000000"/>
              </w:rPr>
            </w:pPr>
          </w:p>
        </w:tc>
        <w:tc>
          <w:tcPr>
            <w:tcW w:w="1666" w:type="dxa"/>
            <w:tcBorders>
              <w:top w:val="nil"/>
              <w:left w:val="nil"/>
              <w:right w:val="nil"/>
            </w:tcBorders>
            <w:vAlign w:val="center"/>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cuối năm</w:t>
            </w:r>
          </w:p>
        </w:tc>
        <w:tc>
          <w:tcPr>
            <w:tcW w:w="172" w:type="dxa"/>
            <w:tcBorders>
              <w:top w:val="nil"/>
              <w:left w:val="nil"/>
              <w:right w:val="nil"/>
            </w:tcBorders>
          </w:tcPr>
          <w:p w:rsidR="00202865" w:rsidRPr="0021637A" w:rsidRDefault="00202865" w:rsidP="003F042A">
            <w:pPr>
              <w:ind w:right="17"/>
              <w:jc w:val="right"/>
              <w:rPr>
                <w:rFonts w:ascii="Times New Roman" w:hAnsi="Times New Roman" w:cs="Times New Roman"/>
                <w:b/>
                <w:bCs/>
                <w:color w:val="000000"/>
              </w:rPr>
            </w:pPr>
          </w:p>
        </w:tc>
        <w:tc>
          <w:tcPr>
            <w:tcW w:w="1480" w:type="dxa"/>
            <w:tcBorders>
              <w:top w:val="nil"/>
              <w:left w:val="nil"/>
              <w:right w:val="nil"/>
            </w:tcBorders>
            <w:vAlign w:val="center"/>
          </w:tcPr>
          <w:p w:rsidR="00202865" w:rsidRPr="0021637A" w:rsidRDefault="00202865" w:rsidP="003F042A">
            <w:pPr>
              <w:ind w:right="17"/>
              <w:jc w:val="center"/>
              <w:rPr>
                <w:rFonts w:ascii="Times New Roman" w:hAnsi="Times New Roman" w:cs="Times New Roman"/>
                <w:b/>
                <w:bCs/>
                <w:color w:val="000000"/>
              </w:rPr>
            </w:pPr>
            <w:r w:rsidRPr="0021637A">
              <w:rPr>
                <w:rFonts w:ascii="Times New Roman" w:hAnsi="Times New Roman" w:cs="Times New Roman"/>
                <w:b/>
                <w:bCs/>
                <w:color w:val="000000"/>
              </w:rPr>
              <w:t>Số đầu năm</w:t>
            </w:r>
          </w:p>
        </w:tc>
        <w:tc>
          <w:tcPr>
            <w:tcW w:w="166" w:type="dxa"/>
            <w:tcBorders>
              <w:top w:val="nil"/>
              <w:left w:val="nil"/>
              <w:right w:val="nil"/>
            </w:tcBorders>
          </w:tcPr>
          <w:p w:rsidR="00202865" w:rsidRPr="0021637A" w:rsidRDefault="00202865" w:rsidP="003F042A">
            <w:pPr>
              <w:ind w:right="17"/>
              <w:jc w:val="center"/>
              <w:rPr>
                <w:rFonts w:ascii="Times New Roman" w:hAnsi="Times New Roman" w:cs="Times New Roman"/>
                <w:b/>
                <w:bCs/>
                <w:color w:val="000000"/>
              </w:rPr>
            </w:pPr>
          </w:p>
        </w:tc>
        <w:tc>
          <w:tcPr>
            <w:tcW w:w="2354" w:type="dxa"/>
            <w:vMerge w:val="restart"/>
            <w:tcBorders>
              <w:top w:val="nil"/>
              <w:left w:val="nil"/>
              <w:right w:val="nil"/>
            </w:tcBorders>
            <w:vAlign w:val="bottom"/>
          </w:tcPr>
          <w:p w:rsidR="00202865" w:rsidRPr="0021637A" w:rsidRDefault="00202865" w:rsidP="003F042A">
            <w:pPr>
              <w:ind w:right="29"/>
              <w:rPr>
                <w:rFonts w:ascii="Times New Roman" w:hAnsi="Times New Roman" w:cs="Times New Roman"/>
                <w:b/>
                <w:bCs/>
                <w:color w:val="000000"/>
              </w:rPr>
            </w:pPr>
            <w:r w:rsidRPr="0021637A">
              <w:rPr>
                <w:rFonts w:ascii="Times New Roman" w:hAnsi="Times New Roman" w:cs="Times New Roman"/>
                <w:b/>
                <w:color w:val="000000"/>
              </w:rPr>
              <w:t>Nguyên nhân xóa sổ</w:t>
            </w:r>
          </w:p>
        </w:tc>
      </w:tr>
      <w:tr w:rsidR="00202865" w:rsidRPr="0021637A" w:rsidTr="003F042A">
        <w:trPr>
          <w:trHeight w:val="100"/>
          <w:tblHeader/>
        </w:trPr>
        <w:tc>
          <w:tcPr>
            <w:tcW w:w="289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iCs/>
                <w:color w:val="000000"/>
              </w:rPr>
            </w:pPr>
          </w:p>
        </w:tc>
        <w:tc>
          <w:tcPr>
            <w:tcW w:w="1666" w:type="dxa"/>
            <w:tcBorders>
              <w:top w:val="nil"/>
              <w:left w:val="nil"/>
              <w:bottom w:val="single" w:sz="4" w:space="0" w:color="auto"/>
              <w:right w:val="nil"/>
            </w:tcBorders>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VND</w:t>
            </w:r>
          </w:p>
        </w:tc>
        <w:tc>
          <w:tcPr>
            <w:tcW w:w="172" w:type="dxa"/>
            <w:tcBorders>
              <w:top w:val="nil"/>
              <w:left w:val="nil"/>
              <w:bottom w:val="nil"/>
              <w:right w:val="nil"/>
            </w:tcBorders>
            <w:vAlign w:val="bottom"/>
          </w:tcPr>
          <w:p w:rsidR="00202865" w:rsidRPr="0021637A" w:rsidRDefault="00202865" w:rsidP="003F042A">
            <w:pPr>
              <w:ind w:right="29"/>
              <w:jc w:val="center"/>
              <w:rPr>
                <w:rFonts w:ascii="Times New Roman" w:hAnsi="Times New Roman" w:cs="Times New Roman"/>
                <w:color w:val="000000"/>
              </w:rPr>
            </w:pPr>
          </w:p>
        </w:tc>
        <w:tc>
          <w:tcPr>
            <w:tcW w:w="1480"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right="29"/>
              <w:jc w:val="center"/>
              <w:rPr>
                <w:rFonts w:ascii="Times New Roman" w:hAnsi="Times New Roman" w:cs="Times New Roman"/>
                <w:b/>
                <w:color w:val="000000"/>
              </w:rPr>
            </w:pPr>
            <w:r w:rsidRPr="0021637A">
              <w:rPr>
                <w:rFonts w:ascii="Times New Roman" w:hAnsi="Times New Roman" w:cs="Times New Roman"/>
                <w:b/>
                <w:color w:val="000000"/>
              </w:rPr>
              <w:t>VND</w:t>
            </w:r>
          </w:p>
        </w:tc>
        <w:tc>
          <w:tcPr>
            <w:tcW w:w="166" w:type="dxa"/>
            <w:tcBorders>
              <w:top w:val="nil"/>
              <w:left w:val="nil"/>
              <w:right w:val="nil"/>
            </w:tcBorders>
          </w:tcPr>
          <w:p w:rsidR="00202865" w:rsidRPr="0021637A" w:rsidRDefault="00202865" w:rsidP="003F042A">
            <w:pPr>
              <w:ind w:right="29"/>
              <w:jc w:val="center"/>
              <w:rPr>
                <w:rFonts w:ascii="Times New Roman" w:hAnsi="Times New Roman" w:cs="Times New Roman"/>
                <w:b/>
                <w:color w:val="000000"/>
              </w:rPr>
            </w:pPr>
          </w:p>
        </w:tc>
        <w:tc>
          <w:tcPr>
            <w:tcW w:w="2354" w:type="dxa"/>
            <w:vMerge/>
            <w:tcBorders>
              <w:left w:val="nil"/>
              <w:bottom w:val="single" w:sz="4" w:space="0" w:color="auto"/>
              <w:right w:val="nil"/>
            </w:tcBorders>
            <w:vAlign w:val="bottom"/>
          </w:tcPr>
          <w:p w:rsidR="00202865" w:rsidRPr="0021637A" w:rsidRDefault="00202865" w:rsidP="003F042A">
            <w:pPr>
              <w:ind w:right="29"/>
              <w:rPr>
                <w:rFonts w:ascii="Times New Roman" w:hAnsi="Times New Roman" w:cs="Times New Roman"/>
                <w:b/>
                <w:color w:val="000000"/>
              </w:rPr>
            </w:pPr>
          </w:p>
        </w:tc>
      </w:tr>
      <w:tr w:rsidR="00202865" w:rsidRPr="0021637A" w:rsidTr="003F042A">
        <w:trPr>
          <w:trHeight w:val="528"/>
        </w:trPr>
        <w:tc>
          <w:tcPr>
            <w:tcW w:w="289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Công ty Cổ phần Bình Định Constrexim</w:t>
            </w:r>
          </w:p>
        </w:tc>
        <w:tc>
          <w:tcPr>
            <w:tcW w:w="1666" w:type="dxa"/>
            <w:tcBorders>
              <w:top w:val="nil"/>
              <w:left w:val="nil"/>
              <w:right w:val="nil"/>
            </w:tcBorders>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232.470.000</w:t>
            </w:r>
          </w:p>
        </w:tc>
        <w:tc>
          <w:tcPr>
            <w:tcW w:w="172" w:type="dxa"/>
            <w:tcBorders>
              <w:top w:val="nil"/>
              <w:left w:val="nil"/>
              <w:right w:val="nil"/>
            </w:tcBorders>
            <w:vAlign w:val="center"/>
          </w:tcPr>
          <w:p w:rsidR="00202865" w:rsidRPr="0021637A" w:rsidRDefault="00202865" w:rsidP="003F042A">
            <w:pPr>
              <w:ind w:right="29"/>
              <w:jc w:val="right"/>
              <w:rPr>
                <w:rFonts w:ascii="Times New Roman" w:hAnsi="Times New Roman" w:cs="Times New Roman"/>
                <w:iCs/>
                <w:color w:val="000000"/>
              </w:rPr>
            </w:pPr>
          </w:p>
        </w:tc>
        <w:tc>
          <w:tcPr>
            <w:tcW w:w="1480"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232.470.000</w:t>
            </w:r>
          </w:p>
        </w:tc>
        <w:tc>
          <w:tcPr>
            <w:tcW w:w="166"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iCs/>
                <w:color w:val="000000"/>
              </w:rPr>
            </w:pPr>
          </w:p>
        </w:tc>
        <w:tc>
          <w:tcPr>
            <w:tcW w:w="2354" w:type="dxa"/>
            <w:tcBorders>
              <w:top w:val="nil"/>
              <w:left w:val="nil"/>
              <w:right w:val="nil"/>
            </w:tcBorders>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 xml:space="preserve">Khách hàng đã phá sản giải thể </w:t>
            </w:r>
          </w:p>
        </w:tc>
      </w:tr>
      <w:tr w:rsidR="00202865" w:rsidRPr="0021637A" w:rsidTr="003F042A">
        <w:trPr>
          <w:trHeight w:val="267"/>
        </w:trPr>
        <w:tc>
          <w:tcPr>
            <w:tcW w:w="289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rPr>
            </w:pPr>
            <w:r w:rsidRPr="0021637A">
              <w:rPr>
                <w:rFonts w:ascii="Times New Roman" w:hAnsi="Times New Roman" w:cs="Times New Roman"/>
              </w:rPr>
              <w:t>Công ty TNHH Trường Yên</w:t>
            </w:r>
          </w:p>
        </w:tc>
        <w:tc>
          <w:tcPr>
            <w:tcW w:w="1666" w:type="dxa"/>
            <w:tcBorders>
              <w:top w:val="nil"/>
              <w:left w:val="nil"/>
              <w:right w:val="nil"/>
            </w:tcBorders>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258.997.370</w:t>
            </w:r>
          </w:p>
        </w:tc>
        <w:tc>
          <w:tcPr>
            <w:tcW w:w="172" w:type="dxa"/>
            <w:tcBorders>
              <w:top w:val="nil"/>
              <w:left w:val="nil"/>
              <w:right w:val="nil"/>
            </w:tcBorders>
            <w:vAlign w:val="center"/>
          </w:tcPr>
          <w:p w:rsidR="00202865" w:rsidRPr="0021637A" w:rsidRDefault="00202865" w:rsidP="003F042A">
            <w:pPr>
              <w:ind w:right="29"/>
              <w:jc w:val="right"/>
              <w:rPr>
                <w:rFonts w:ascii="Times New Roman" w:hAnsi="Times New Roman" w:cs="Times New Roman"/>
                <w:iCs/>
                <w:color w:val="000000"/>
              </w:rPr>
            </w:pPr>
          </w:p>
        </w:tc>
        <w:tc>
          <w:tcPr>
            <w:tcW w:w="1480" w:type="dxa"/>
            <w:tcBorders>
              <w:top w:val="nil"/>
              <w:left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258.997.370</w:t>
            </w:r>
          </w:p>
        </w:tc>
        <w:tc>
          <w:tcPr>
            <w:tcW w:w="166" w:type="dxa"/>
            <w:tcBorders>
              <w:top w:val="nil"/>
              <w:left w:val="nil"/>
              <w:right w:val="nil"/>
            </w:tcBorders>
            <w:vAlign w:val="bottom"/>
          </w:tcPr>
          <w:p w:rsidR="00202865" w:rsidRPr="0021637A" w:rsidRDefault="00202865" w:rsidP="003F042A">
            <w:pPr>
              <w:ind w:right="29"/>
              <w:jc w:val="right"/>
              <w:rPr>
                <w:rFonts w:ascii="Times New Roman" w:hAnsi="Times New Roman" w:cs="Times New Roman"/>
                <w:iCs/>
                <w:color w:val="000000"/>
              </w:rPr>
            </w:pPr>
          </w:p>
        </w:tc>
        <w:tc>
          <w:tcPr>
            <w:tcW w:w="2354" w:type="dxa"/>
            <w:tcBorders>
              <w:top w:val="nil"/>
              <w:left w:val="nil"/>
              <w:right w:val="nil"/>
            </w:tcBorders>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 xml:space="preserve">Khách hàng đã phá sản giải thể </w:t>
            </w:r>
          </w:p>
        </w:tc>
      </w:tr>
      <w:tr w:rsidR="00202865" w:rsidRPr="0021637A" w:rsidTr="003F042A">
        <w:trPr>
          <w:trHeight w:val="156"/>
        </w:trPr>
        <w:tc>
          <w:tcPr>
            <w:tcW w:w="2898"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666" w:type="dxa"/>
            <w:tcBorders>
              <w:top w:val="single" w:sz="4" w:space="0" w:color="auto"/>
              <w:left w:val="nil"/>
              <w:bottom w:val="double" w:sz="4" w:space="0" w:color="auto"/>
              <w:right w:val="nil"/>
            </w:tcBorders>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491.467.370</w:t>
            </w:r>
          </w:p>
        </w:tc>
        <w:tc>
          <w:tcPr>
            <w:tcW w:w="172" w:type="dxa"/>
            <w:tcBorders>
              <w:left w:val="nil"/>
              <w:right w:val="nil"/>
            </w:tcBorders>
            <w:vAlign w:val="center"/>
          </w:tcPr>
          <w:p w:rsidR="00202865" w:rsidRPr="0021637A" w:rsidRDefault="00202865" w:rsidP="003F042A">
            <w:pPr>
              <w:ind w:right="29"/>
              <w:jc w:val="right"/>
              <w:rPr>
                <w:rFonts w:ascii="Times New Roman" w:hAnsi="Times New Roman" w:cs="Times New Roman"/>
                <w:b/>
                <w:bCs/>
                <w:color w:val="000000"/>
              </w:rPr>
            </w:pPr>
          </w:p>
        </w:tc>
        <w:tc>
          <w:tcPr>
            <w:tcW w:w="1480" w:type="dxa"/>
            <w:tcBorders>
              <w:top w:val="single" w:sz="4" w:space="0" w:color="auto"/>
              <w:left w:val="nil"/>
              <w:bottom w:val="double" w:sz="4"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491.467.370</w:t>
            </w:r>
          </w:p>
        </w:tc>
        <w:tc>
          <w:tcPr>
            <w:tcW w:w="166" w:type="dxa"/>
            <w:tcBorders>
              <w:left w:val="nil"/>
              <w:right w:val="nil"/>
            </w:tcBorders>
            <w:vAlign w:val="bottom"/>
          </w:tcPr>
          <w:p w:rsidR="00202865" w:rsidRPr="0021637A" w:rsidRDefault="00202865" w:rsidP="003F042A">
            <w:pPr>
              <w:ind w:right="29"/>
              <w:jc w:val="right"/>
              <w:rPr>
                <w:rFonts w:ascii="Times New Roman" w:hAnsi="Times New Roman" w:cs="Times New Roman"/>
                <w:b/>
                <w:bCs/>
                <w:color w:val="000000"/>
              </w:rPr>
            </w:pPr>
          </w:p>
        </w:tc>
        <w:tc>
          <w:tcPr>
            <w:tcW w:w="2354" w:type="dxa"/>
            <w:tcBorders>
              <w:left w:val="nil"/>
              <w:right w:val="nil"/>
            </w:tcBorders>
            <w:vAlign w:val="bottom"/>
          </w:tcPr>
          <w:p w:rsidR="00202865" w:rsidRPr="0021637A" w:rsidRDefault="00202865" w:rsidP="003F042A">
            <w:pPr>
              <w:ind w:right="29"/>
              <w:jc w:val="right"/>
              <w:rPr>
                <w:rFonts w:ascii="Times New Roman" w:hAnsi="Times New Roman" w:cs="Times New Roman"/>
                <w:b/>
                <w:bCs/>
                <w:color w:val="000000"/>
              </w:rPr>
            </w:pPr>
          </w:p>
        </w:tc>
      </w:tr>
    </w:tbl>
    <w:p w:rsidR="00202865" w:rsidRPr="0021637A" w:rsidRDefault="00202865" w:rsidP="00202865">
      <w:pPr>
        <w:ind w:left="532" w:firstLine="6"/>
        <w:rPr>
          <w:rFonts w:ascii="Times New Roman" w:hAnsi="Times New Roman" w:cs="Times New Roman"/>
          <w:color w:val="000000"/>
          <w:lang w:val="nl-NL"/>
        </w:rPr>
      </w:pPr>
    </w:p>
    <w:p w:rsidR="00202865" w:rsidRPr="0021637A" w:rsidRDefault="00202865" w:rsidP="00202865">
      <w:pPr>
        <w:rPr>
          <w:rFonts w:ascii="Times New Roman" w:hAnsi="Times New Roman" w:cs="Times New Roman"/>
          <w:color w:val="000000"/>
          <w:lang w:val="nl-NL"/>
        </w:rPr>
      </w:pPr>
    </w:p>
    <w:p w:rsidR="00202865" w:rsidRPr="0021637A" w:rsidRDefault="00202865" w:rsidP="00202865">
      <w:pPr>
        <w:numPr>
          <w:ilvl w:val="0"/>
          <w:numId w:val="10"/>
        </w:numPr>
        <w:tabs>
          <w:tab w:val="clear" w:pos="1800"/>
          <w:tab w:val="num" w:pos="540"/>
        </w:tabs>
        <w:spacing w:before="20" w:after="0" w:line="240" w:lineRule="auto"/>
        <w:ind w:left="540" w:hanging="540"/>
        <w:jc w:val="both"/>
        <w:rPr>
          <w:rFonts w:ascii="Times New Roman" w:hAnsi="Times New Roman" w:cs="Times New Roman"/>
          <w:b/>
          <w:lang w:val="nl-NL"/>
        </w:rPr>
      </w:pPr>
      <w:r w:rsidRPr="0021637A">
        <w:rPr>
          <w:rFonts w:ascii="Times New Roman" w:hAnsi="Times New Roman" w:cs="Times New Roman"/>
          <w:b/>
          <w:lang w:val="nl-NL"/>
        </w:rPr>
        <w:t xml:space="preserve">THÔNG TIN BỔ SUNG CHO CÁC KHOẢN MỤC TRÌNH BÀY TRONG BÁO CÁO KẾT QUẢ HOẠT ĐỘNG KINH DOANH </w:t>
      </w:r>
    </w:p>
    <w:p w:rsidR="00202865" w:rsidRPr="0021637A" w:rsidRDefault="00202865" w:rsidP="00202865">
      <w:pPr>
        <w:ind w:left="532" w:firstLine="6"/>
        <w:rPr>
          <w:rFonts w:ascii="Times New Roman" w:hAnsi="Times New Roman" w:cs="Times New Roman"/>
          <w:color w:val="000000"/>
          <w:lang w:val="nl-NL"/>
        </w:rPr>
      </w:pP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 xml:space="preserve">Doanh thu </w:t>
      </w:r>
      <w:r w:rsidRPr="0021637A">
        <w:rPr>
          <w:rFonts w:ascii="Times New Roman" w:hAnsi="Times New Roman" w:cs="Times New Roman"/>
          <w:b/>
          <w:bCs/>
          <w:iCs/>
          <w:color w:val="000000"/>
          <w:lang w:val="nl-NL"/>
        </w:rPr>
        <w:t>bán hàng và cung cấp dịch vụ</w:t>
      </w:r>
    </w:p>
    <w:p w:rsidR="00202865" w:rsidRPr="0021637A" w:rsidRDefault="00202865" w:rsidP="00202865">
      <w:pPr>
        <w:ind w:left="-14" w:firstLine="546"/>
        <w:rPr>
          <w:rFonts w:ascii="Times New Roman" w:hAnsi="Times New Roman" w:cs="Times New Roman"/>
          <w:b/>
          <w:i/>
          <w:iCs/>
          <w:color w:val="000000"/>
        </w:rPr>
      </w:pPr>
      <w:r w:rsidRPr="0021637A">
        <w:rPr>
          <w:rFonts w:ascii="Times New Roman" w:hAnsi="Times New Roman" w:cs="Times New Roman"/>
          <w:b/>
          <w:i/>
          <w:iCs/>
          <w:color w:val="000000"/>
        </w:rPr>
        <w:t>Tổng doanh thu</w:t>
      </w:r>
    </w:p>
    <w:tbl>
      <w:tblPr>
        <w:tblW w:w="8837" w:type="dxa"/>
        <w:tblInd w:w="563" w:type="dxa"/>
        <w:tblCellMar>
          <w:left w:w="29" w:type="dxa"/>
          <w:right w:w="29" w:type="dxa"/>
        </w:tblCellMar>
        <w:tblLook w:val="0000" w:firstRow="0" w:lastRow="0" w:firstColumn="0" w:lastColumn="0" w:noHBand="0" w:noVBand="0"/>
      </w:tblPr>
      <w:tblGrid>
        <w:gridCol w:w="4494"/>
        <w:gridCol w:w="1884"/>
        <w:gridCol w:w="575"/>
        <w:gridCol w:w="1884"/>
      </w:tblGrid>
      <w:tr w:rsidR="00202865" w:rsidRPr="0021637A" w:rsidTr="003F042A">
        <w:trPr>
          <w:trHeight w:val="133"/>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lang w:val="nl-NL"/>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center"/>
              <w:rPr>
                <w:rFonts w:ascii="Times New Roman" w:hAnsi="Times New Roman" w:cs="Times New Roman"/>
                <w:b/>
                <w:bCs/>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161"/>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Doanh thu bán hàng hóa</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56.319.452.742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25.684.005.217 </w:t>
            </w:r>
          </w:p>
        </w:tc>
      </w:tr>
      <w:tr w:rsidR="00202865" w:rsidRPr="0021637A" w:rsidTr="003F042A">
        <w:trPr>
          <w:trHeight w:val="97"/>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Doanh thu bán thành phẩm</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606.501.883.678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583.840.869.355 </w:t>
            </w:r>
          </w:p>
        </w:tc>
      </w:tr>
      <w:tr w:rsidR="00202865" w:rsidRPr="0021637A" w:rsidTr="003F042A">
        <w:trPr>
          <w:trHeight w:val="161"/>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left="13"/>
              <w:rPr>
                <w:rFonts w:ascii="Times New Roman" w:hAnsi="Times New Roman" w:cs="Times New Roman"/>
                <w:b/>
                <w:iCs/>
              </w:rPr>
            </w:pPr>
            <w:r w:rsidRPr="0021637A">
              <w:rPr>
                <w:rFonts w:ascii="Times New Roman" w:hAnsi="Times New Roman" w:cs="Times New Roman"/>
                <w:b/>
                <w:iCs/>
              </w:rPr>
              <w:t>Cộng</w:t>
            </w:r>
          </w:p>
        </w:tc>
        <w:tc>
          <w:tcPr>
            <w:tcW w:w="1884"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662.821.336.420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4"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609.524.874.572 </w:t>
            </w:r>
          </w:p>
        </w:tc>
      </w:tr>
    </w:tbl>
    <w:p w:rsidR="00202865" w:rsidRPr="0021637A" w:rsidRDefault="00202865" w:rsidP="00202865">
      <w:pPr>
        <w:ind w:left="532" w:firstLine="6"/>
        <w:rPr>
          <w:rFonts w:ascii="Times New Roman" w:hAnsi="Times New Roman" w:cs="Times New Roman"/>
          <w:i/>
          <w:color w:val="FF0000"/>
          <w:lang w:val="nl-NL"/>
        </w:rPr>
      </w:pPr>
      <w:r w:rsidRPr="0021637A">
        <w:rPr>
          <w:rFonts w:ascii="Times New Roman" w:hAnsi="Times New Roman" w:cs="Times New Roman"/>
          <w:b/>
          <w:i/>
          <w:iCs/>
          <w:color w:val="000000"/>
        </w:rPr>
        <w:t>Doanh thu bán hàng và cung cấp dịch vụ cho các bên liên quan</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iCs/>
          <w:lang w:val="nl-NL"/>
        </w:rPr>
        <w:t>Công ty</w:t>
      </w:r>
      <w:r w:rsidRPr="0021637A">
        <w:rPr>
          <w:rFonts w:ascii="Times New Roman" w:hAnsi="Times New Roman" w:cs="Times New Roman"/>
          <w:color w:val="000000"/>
          <w:lang w:val="nl-NL"/>
        </w:rPr>
        <w:t xml:space="preserve"> </w:t>
      </w:r>
      <w:r w:rsidRPr="0021637A">
        <w:rPr>
          <w:rFonts w:ascii="Times New Roman" w:hAnsi="Times New Roman" w:cs="Times New Roman"/>
          <w:lang w:val="nl-NL"/>
        </w:rPr>
        <w:t xml:space="preserve">không phát sinh giao dịch </w:t>
      </w:r>
      <w:r w:rsidRPr="0021637A">
        <w:rPr>
          <w:rFonts w:ascii="Times New Roman" w:hAnsi="Times New Roman" w:cs="Times New Roman"/>
          <w:iCs/>
          <w:color w:val="000000"/>
          <w:lang w:val="nl-NL"/>
        </w:rPr>
        <w:t xml:space="preserve">bán hàng và cung cấp dịch vụ cho </w:t>
      </w:r>
      <w:r w:rsidRPr="0021637A">
        <w:rPr>
          <w:rFonts w:ascii="Times New Roman" w:hAnsi="Times New Roman" w:cs="Times New Roman"/>
          <w:lang w:val="nl-NL"/>
        </w:rPr>
        <w:t>các bên liên quan</w:t>
      </w:r>
      <w:r w:rsidRPr="0021637A">
        <w:rPr>
          <w:rFonts w:ascii="Times New Roman" w:hAnsi="Times New Roman" w:cs="Times New Roman"/>
          <w:color w:val="000000"/>
          <w:lang w:val="nl-NL"/>
        </w:rPr>
        <w:t>.</w:t>
      </w: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iCs/>
          <w:color w:val="000000"/>
          <w:lang w:val="nl-NL"/>
        </w:rPr>
      </w:pPr>
      <w:r w:rsidRPr="0021637A">
        <w:rPr>
          <w:rFonts w:ascii="Times New Roman" w:hAnsi="Times New Roman" w:cs="Times New Roman"/>
          <w:b/>
          <w:bCs/>
          <w:iCs/>
          <w:color w:val="000000"/>
          <w:lang w:val="nl-NL"/>
        </w:rPr>
        <w:t>Các khoản giảm trừ doanh thu</w:t>
      </w:r>
    </w:p>
    <w:tbl>
      <w:tblPr>
        <w:tblW w:w="8837" w:type="dxa"/>
        <w:tblInd w:w="551" w:type="dxa"/>
        <w:tblCellMar>
          <w:left w:w="29" w:type="dxa"/>
          <w:right w:w="29" w:type="dxa"/>
        </w:tblCellMar>
        <w:tblLook w:val="0000" w:firstRow="0" w:lastRow="0" w:firstColumn="0" w:lastColumn="0" w:noHBand="0" w:noVBand="0"/>
      </w:tblPr>
      <w:tblGrid>
        <w:gridCol w:w="4494"/>
        <w:gridCol w:w="1884"/>
        <w:gridCol w:w="575"/>
        <w:gridCol w:w="1884"/>
      </w:tblGrid>
      <w:tr w:rsidR="00202865" w:rsidRPr="0021637A" w:rsidTr="003F042A">
        <w:trPr>
          <w:trHeight w:val="133"/>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lang w:val="nl-NL"/>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center"/>
              <w:rPr>
                <w:rFonts w:ascii="Times New Roman" w:hAnsi="Times New Roman" w:cs="Times New Roman"/>
                <w:b/>
                <w:bCs/>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43"/>
        </w:trPr>
        <w:tc>
          <w:tcPr>
            <w:tcW w:w="4494" w:type="dxa"/>
            <w:tcBorders>
              <w:top w:val="nil"/>
              <w:left w:val="nil"/>
              <w:bottom w:val="nil"/>
              <w:right w:val="nil"/>
            </w:tcBorders>
            <w:tcMar>
              <w:top w:w="17" w:type="dxa"/>
              <w:left w:w="29" w:type="dxa"/>
              <w:bottom w:w="14" w:type="dxa"/>
              <w:right w:w="29" w:type="dxa"/>
            </w:tcMar>
            <w:vAlign w:val="center"/>
          </w:tcPr>
          <w:p w:rsidR="00202865" w:rsidRPr="0021637A" w:rsidRDefault="00202865" w:rsidP="003F042A">
            <w:pPr>
              <w:ind w:left="-1" w:firstLineChars="1" w:firstLine="2"/>
              <w:rPr>
                <w:rFonts w:ascii="Times New Roman" w:hAnsi="Times New Roman" w:cs="Times New Roman"/>
                <w:color w:val="000000"/>
              </w:rPr>
            </w:pPr>
            <w:r w:rsidRPr="0021637A">
              <w:rPr>
                <w:rFonts w:ascii="Times New Roman" w:hAnsi="Times New Roman" w:cs="Times New Roman"/>
                <w:color w:val="000000"/>
              </w:rPr>
              <w:t>Giảm giá hàng bán</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iCs/>
                <w:color w:val="000000"/>
              </w:rPr>
            </w:pPr>
            <w:r w:rsidRPr="0021637A">
              <w:rPr>
                <w:rFonts w:ascii="Times New Roman" w:hAnsi="Times New Roman" w:cs="Times New Roman"/>
                <w:iCs/>
                <w:color w:val="000000"/>
              </w:rPr>
              <w:t>9.000.000</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iCs/>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iCs/>
                <w:color w:val="000000"/>
              </w:rPr>
            </w:pPr>
          </w:p>
        </w:tc>
      </w:tr>
      <w:tr w:rsidR="00202865" w:rsidRPr="0021637A" w:rsidTr="003F042A">
        <w:trPr>
          <w:trHeight w:val="115"/>
        </w:trPr>
        <w:tc>
          <w:tcPr>
            <w:tcW w:w="4494" w:type="dxa"/>
            <w:tcBorders>
              <w:top w:val="nil"/>
              <w:left w:val="nil"/>
              <w:bottom w:val="nil"/>
              <w:right w:val="nil"/>
            </w:tcBorders>
            <w:tcMar>
              <w:top w:w="17" w:type="dxa"/>
              <w:left w:w="29" w:type="dxa"/>
              <w:bottom w:w="14" w:type="dxa"/>
              <w:right w:w="29"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b/>
                <w:bCs/>
                <w:color w:val="000000"/>
              </w:rPr>
            </w:pPr>
            <w:r w:rsidRPr="0021637A">
              <w:rPr>
                <w:rFonts w:ascii="Times New Roman" w:hAnsi="Times New Roman" w:cs="Times New Roman"/>
                <w:b/>
                <w:iCs/>
                <w:color w:val="000000"/>
              </w:rPr>
              <w:t>9.000.000</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b/>
                <w:bCs/>
                <w:color w:val="000000"/>
              </w:rPr>
            </w:pP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b/>
                <w:bCs/>
                <w:color w:val="000000"/>
              </w:rPr>
            </w:pPr>
          </w:p>
        </w:tc>
      </w:tr>
    </w:tbl>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Giá vốn hàng bán</w:t>
      </w:r>
    </w:p>
    <w:tbl>
      <w:tblPr>
        <w:tblW w:w="8838" w:type="dxa"/>
        <w:tblInd w:w="563" w:type="dxa"/>
        <w:tblCellMar>
          <w:left w:w="0" w:type="dxa"/>
          <w:right w:w="0" w:type="dxa"/>
        </w:tblCellMar>
        <w:tblLook w:val="0000" w:firstRow="0" w:lastRow="0" w:firstColumn="0" w:lastColumn="0" w:noHBand="0" w:noVBand="0"/>
      </w:tblPr>
      <w:tblGrid>
        <w:gridCol w:w="4494"/>
        <w:gridCol w:w="1884"/>
        <w:gridCol w:w="575"/>
        <w:gridCol w:w="1885"/>
      </w:tblGrid>
      <w:tr w:rsidR="00202865" w:rsidRPr="0021637A" w:rsidTr="003F042A">
        <w:trPr>
          <w:trHeight w:val="133"/>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p>
        </w:tc>
        <w:tc>
          <w:tcPr>
            <w:tcW w:w="1885"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101"/>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Giá vốn của hàng hóa đã bán</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50.675.239.081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25.399.947.944 </w:t>
            </w:r>
          </w:p>
        </w:tc>
      </w:tr>
      <w:tr w:rsidR="00202865" w:rsidRPr="0021637A" w:rsidTr="003F042A">
        <w:trPr>
          <w:trHeight w:val="141"/>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Giá vốn của thành phẩm đã bán</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540.924.455.202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512.511.534.724 </w:t>
            </w:r>
          </w:p>
        </w:tc>
      </w:tr>
      <w:tr w:rsidR="00202865" w:rsidRPr="0021637A" w:rsidTr="003F042A">
        <w:trPr>
          <w:trHeight w:val="70"/>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591.599.694.283 </w:t>
            </w:r>
          </w:p>
        </w:tc>
        <w:tc>
          <w:tcPr>
            <w:tcW w:w="575" w:type="dxa"/>
            <w:tcBorders>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5"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537.911.482.668 </w:t>
            </w:r>
          </w:p>
        </w:tc>
      </w:tr>
    </w:tbl>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rPr>
      </w:pPr>
      <w:r w:rsidRPr="0021637A">
        <w:rPr>
          <w:rFonts w:ascii="Times New Roman" w:hAnsi="Times New Roman" w:cs="Times New Roman"/>
          <w:b/>
          <w:bCs/>
          <w:color w:val="000000"/>
        </w:rPr>
        <w:t>Doanh thu hoạt động tài chính</w:t>
      </w:r>
    </w:p>
    <w:tbl>
      <w:tblPr>
        <w:tblW w:w="8838" w:type="dxa"/>
        <w:tblInd w:w="563" w:type="dxa"/>
        <w:tblCellMar>
          <w:left w:w="0" w:type="dxa"/>
          <w:right w:w="0" w:type="dxa"/>
        </w:tblCellMar>
        <w:tblLook w:val="0000" w:firstRow="0" w:lastRow="0" w:firstColumn="0" w:lastColumn="0" w:noHBand="0" w:noVBand="0"/>
      </w:tblPr>
      <w:tblGrid>
        <w:gridCol w:w="4494"/>
        <w:gridCol w:w="1884"/>
        <w:gridCol w:w="575"/>
        <w:gridCol w:w="1885"/>
      </w:tblGrid>
      <w:tr w:rsidR="00202865" w:rsidRPr="0021637A" w:rsidTr="003F042A">
        <w:trPr>
          <w:trHeight w:val="235"/>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p>
        </w:tc>
        <w:tc>
          <w:tcPr>
            <w:tcW w:w="1885"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79"/>
        </w:trPr>
        <w:tc>
          <w:tcPr>
            <w:tcW w:w="4494" w:type="dxa"/>
            <w:tcBorders>
              <w:top w:val="nil"/>
              <w:left w:val="nil"/>
              <w:bottom w:val="nil"/>
              <w:right w:val="nil"/>
            </w:tcBorders>
            <w:tcMar>
              <w:top w:w="0" w:type="dxa"/>
              <w:left w:w="14"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Lãi tiền gửi không kỳ hạn</w:t>
            </w:r>
          </w:p>
        </w:tc>
        <w:tc>
          <w:tcPr>
            <w:tcW w:w="1884" w:type="dxa"/>
            <w:tcBorders>
              <w:top w:val="single" w:sz="4" w:space="0" w:color="auto"/>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14.775.041</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single" w:sz="4" w:space="0" w:color="auto"/>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38.396.549</w:t>
            </w:r>
          </w:p>
        </w:tc>
      </w:tr>
      <w:tr w:rsidR="00202865" w:rsidRPr="0021637A" w:rsidTr="003F042A">
        <w:trPr>
          <w:trHeight w:val="43"/>
        </w:trPr>
        <w:tc>
          <w:tcPr>
            <w:tcW w:w="4494" w:type="dxa"/>
            <w:tcBorders>
              <w:top w:val="nil"/>
              <w:left w:val="nil"/>
              <w:bottom w:val="nil"/>
              <w:right w:val="nil"/>
            </w:tcBorders>
            <w:tcMar>
              <w:top w:w="0" w:type="dxa"/>
              <w:left w:w="14"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Lãi chênh lệch tỷ giá đã thực hiện</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450.444.712</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37.688.901</w:t>
            </w:r>
          </w:p>
        </w:tc>
      </w:tr>
      <w:tr w:rsidR="00202865" w:rsidRPr="0021637A" w:rsidTr="003F042A">
        <w:trPr>
          <w:trHeight w:val="43"/>
        </w:trPr>
        <w:tc>
          <w:tcPr>
            <w:tcW w:w="4494" w:type="dxa"/>
            <w:tcBorders>
              <w:top w:val="nil"/>
              <w:left w:val="nil"/>
              <w:bottom w:val="nil"/>
              <w:right w:val="nil"/>
            </w:tcBorders>
            <w:tcMar>
              <w:top w:w="0" w:type="dxa"/>
              <w:left w:w="14"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Lãi chênh lệch tỷ giá chưa thực hiện</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20.827.800</w:t>
            </w:r>
          </w:p>
        </w:tc>
      </w:tr>
      <w:tr w:rsidR="00202865" w:rsidRPr="0021637A" w:rsidTr="003F042A">
        <w:trPr>
          <w:trHeight w:val="93"/>
        </w:trPr>
        <w:tc>
          <w:tcPr>
            <w:tcW w:w="4494" w:type="dxa"/>
            <w:tcBorders>
              <w:top w:val="nil"/>
              <w:left w:val="nil"/>
              <w:bottom w:val="nil"/>
              <w:right w:val="nil"/>
            </w:tcBorders>
            <w:tcMar>
              <w:top w:w="0" w:type="dxa"/>
              <w:left w:w="14" w:type="dxa"/>
              <w:bottom w:w="0" w:type="dxa"/>
              <w:right w:w="17" w:type="dxa"/>
            </w:tcMar>
            <w:vAlign w:val="center"/>
          </w:tcPr>
          <w:p w:rsidR="00202865" w:rsidRPr="0021637A" w:rsidRDefault="00202865" w:rsidP="003F042A">
            <w:pPr>
              <w:ind w:leftChars="8" w:left="18"/>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465.219.753</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5"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96.913.250</w:t>
            </w:r>
          </w:p>
        </w:tc>
      </w:tr>
    </w:tbl>
    <w:p w:rsidR="00202865" w:rsidRPr="0021637A" w:rsidRDefault="00202865" w:rsidP="00202865">
      <w:pPr>
        <w:ind w:left="532" w:firstLine="6"/>
        <w:rPr>
          <w:rFonts w:ascii="Times New Roman" w:hAnsi="Times New Roman" w:cs="Times New Roman"/>
          <w:color w:val="000000"/>
          <w:lang w:val="nl-NL"/>
        </w:rPr>
      </w:pPr>
    </w:p>
    <w:p w:rsidR="00202865" w:rsidRPr="0021637A" w:rsidRDefault="00202865" w:rsidP="00202865">
      <w:pPr>
        <w:ind w:left="532" w:firstLine="6"/>
        <w:rPr>
          <w:rFonts w:ascii="Times New Roman" w:hAnsi="Times New Roman" w:cs="Times New Roman"/>
          <w:color w:val="000000"/>
          <w:lang w:val="nl-NL"/>
        </w:rPr>
      </w:pP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lastRenderedPageBreak/>
        <w:t>Chi phí tài chính</w:t>
      </w:r>
    </w:p>
    <w:tbl>
      <w:tblPr>
        <w:tblW w:w="8838" w:type="dxa"/>
        <w:tblInd w:w="563" w:type="dxa"/>
        <w:tblCellMar>
          <w:left w:w="0" w:type="dxa"/>
          <w:right w:w="0" w:type="dxa"/>
        </w:tblCellMar>
        <w:tblLook w:val="0000" w:firstRow="0" w:lastRow="0" w:firstColumn="0" w:lastColumn="0" w:noHBand="0" w:noVBand="0"/>
      </w:tblPr>
      <w:tblGrid>
        <w:gridCol w:w="4494"/>
        <w:gridCol w:w="1884"/>
        <w:gridCol w:w="575"/>
        <w:gridCol w:w="1885"/>
      </w:tblGrid>
      <w:tr w:rsidR="00202865" w:rsidRPr="0021637A" w:rsidTr="003F042A">
        <w:trPr>
          <w:trHeight w:val="133"/>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p>
        </w:tc>
        <w:tc>
          <w:tcPr>
            <w:tcW w:w="1885"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5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lãi vay</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9.182.695.014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12.146.893.544 </w:t>
            </w:r>
          </w:p>
        </w:tc>
      </w:tr>
      <w:tr w:rsidR="00202865" w:rsidRPr="0021637A" w:rsidTr="003F042A">
        <w:trPr>
          <w:trHeight w:val="118"/>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Lỗ chênh lệch tỷ giá đã thực hiện</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275.595.513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674.779.883 </w:t>
            </w:r>
          </w:p>
        </w:tc>
      </w:tr>
      <w:tr w:rsidR="00202865" w:rsidRPr="0021637A" w:rsidTr="003F042A">
        <w:trPr>
          <w:trHeight w:val="13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9.458.290.527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5"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12.821.673.427 </w:t>
            </w:r>
          </w:p>
        </w:tc>
      </w:tr>
    </w:tbl>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 xml:space="preserve">Chi phí bán hàng </w:t>
      </w:r>
    </w:p>
    <w:tbl>
      <w:tblPr>
        <w:tblW w:w="8838" w:type="dxa"/>
        <w:tblInd w:w="563" w:type="dxa"/>
        <w:tblCellMar>
          <w:left w:w="0" w:type="dxa"/>
          <w:right w:w="0" w:type="dxa"/>
        </w:tblCellMar>
        <w:tblLook w:val="0000" w:firstRow="0" w:lastRow="0" w:firstColumn="0" w:lastColumn="0" w:noHBand="0" w:noVBand="0"/>
      </w:tblPr>
      <w:tblGrid>
        <w:gridCol w:w="4494"/>
        <w:gridCol w:w="1884"/>
        <w:gridCol w:w="575"/>
        <w:gridCol w:w="1885"/>
      </w:tblGrid>
      <w:tr w:rsidR="00202865" w:rsidRPr="0021637A" w:rsidTr="003F042A">
        <w:trPr>
          <w:trHeight w:val="133"/>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p>
        </w:tc>
        <w:tc>
          <w:tcPr>
            <w:tcW w:w="1885"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5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nhân viên</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1.019.149.703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690.258.754 </w:t>
            </w:r>
          </w:p>
        </w:tc>
      </w:tr>
      <w:tr w:rsidR="00202865" w:rsidRPr="0021637A" w:rsidTr="003F042A">
        <w:trPr>
          <w:trHeight w:val="5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vật liệu, bao bì</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2.106.742.874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2.846.855.555 </w:t>
            </w:r>
          </w:p>
        </w:tc>
      </w:tr>
      <w:tr w:rsidR="00202865" w:rsidRPr="0021637A" w:rsidTr="003F042A">
        <w:trPr>
          <w:trHeight w:val="118"/>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dụng cụ, đồ dùng</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7.200.000 </w:t>
            </w:r>
          </w:p>
        </w:tc>
      </w:tr>
      <w:tr w:rsidR="00202865" w:rsidRPr="0021637A" w:rsidTr="003F042A">
        <w:trPr>
          <w:trHeight w:val="118"/>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khấu hao TSCĐ</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1.334.418.180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544.614.187 </w:t>
            </w:r>
          </w:p>
        </w:tc>
      </w:tr>
      <w:tr w:rsidR="00202865" w:rsidRPr="0021637A" w:rsidTr="003F042A">
        <w:trPr>
          <w:trHeight w:val="14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dịch vụ mua ngoài</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12.311.038.993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15.265.943.583 </w:t>
            </w:r>
          </w:p>
        </w:tc>
      </w:tr>
      <w:tr w:rsidR="00202865" w:rsidRPr="0021637A" w:rsidTr="003F042A">
        <w:trPr>
          <w:trHeight w:val="14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bằng tiền khác</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1.307.347.244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1.001.920.540 </w:t>
            </w:r>
          </w:p>
        </w:tc>
      </w:tr>
      <w:tr w:rsidR="00202865" w:rsidRPr="0021637A" w:rsidTr="003F042A">
        <w:trPr>
          <w:trHeight w:val="13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18.078.696.994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5"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20.356.792.619 </w:t>
            </w:r>
          </w:p>
        </w:tc>
      </w:tr>
    </w:tbl>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Chi phí quản lý doanh nghiệp</w:t>
      </w:r>
    </w:p>
    <w:tbl>
      <w:tblPr>
        <w:tblW w:w="8838" w:type="dxa"/>
        <w:tblInd w:w="563" w:type="dxa"/>
        <w:tblCellMar>
          <w:left w:w="0" w:type="dxa"/>
          <w:right w:w="0" w:type="dxa"/>
        </w:tblCellMar>
        <w:tblLook w:val="0000" w:firstRow="0" w:lastRow="0" w:firstColumn="0" w:lastColumn="0" w:noHBand="0" w:noVBand="0"/>
      </w:tblPr>
      <w:tblGrid>
        <w:gridCol w:w="4494"/>
        <w:gridCol w:w="1884"/>
        <w:gridCol w:w="575"/>
        <w:gridCol w:w="1885"/>
      </w:tblGrid>
      <w:tr w:rsidR="00202865" w:rsidRPr="0021637A" w:rsidTr="003F042A">
        <w:trPr>
          <w:trHeight w:val="133"/>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lang w:val="nl-NL"/>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p>
        </w:tc>
        <w:tc>
          <w:tcPr>
            <w:tcW w:w="1885"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5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nhân viên quản lý</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5.556.830.638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5.725.580.201 </w:t>
            </w:r>
          </w:p>
        </w:tc>
      </w:tr>
      <w:tr w:rsidR="00202865" w:rsidRPr="0021637A" w:rsidTr="003F042A">
        <w:trPr>
          <w:trHeight w:val="118"/>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vật liệu quản lý</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338.366.716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372.842.948 </w:t>
            </w:r>
          </w:p>
        </w:tc>
      </w:tr>
      <w:tr w:rsidR="00202865" w:rsidRPr="0021637A" w:rsidTr="003F042A">
        <w:trPr>
          <w:trHeight w:val="118"/>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đồ dùng văn phòng</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297.201.174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204.690.441 </w:t>
            </w:r>
          </w:p>
        </w:tc>
      </w:tr>
      <w:tr w:rsidR="00202865" w:rsidRPr="0021637A" w:rsidTr="003F042A">
        <w:trPr>
          <w:trHeight w:val="118"/>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khấu hao TSCĐ</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510.753.130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457.787.146 </w:t>
            </w:r>
          </w:p>
        </w:tc>
      </w:tr>
      <w:tr w:rsidR="00202865" w:rsidRPr="0021637A" w:rsidTr="003F042A">
        <w:trPr>
          <w:trHeight w:val="14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Thuế, phí và lệ phí</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1.006.310.775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476.190.681 </w:t>
            </w:r>
          </w:p>
        </w:tc>
      </w:tr>
      <w:tr w:rsidR="00202865" w:rsidRPr="0021637A" w:rsidTr="003F042A">
        <w:trPr>
          <w:trHeight w:val="14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dự phòng</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176.146.877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834.879.314 </w:t>
            </w:r>
          </w:p>
        </w:tc>
      </w:tr>
      <w:tr w:rsidR="00202865" w:rsidRPr="0021637A" w:rsidTr="003F042A">
        <w:trPr>
          <w:trHeight w:val="14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dịch vụ mua ngoài</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1.278.749.142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1.131.148.195 </w:t>
            </w:r>
          </w:p>
        </w:tc>
      </w:tr>
      <w:tr w:rsidR="00202865" w:rsidRPr="0021637A" w:rsidTr="003F042A">
        <w:trPr>
          <w:trHeight w:val="14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bằng tiền khác</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1.723.325.489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1.463.723.134 </w:t>
            </w:r>
          </w:p>
        </w:tc>
      </w:tr>
      <w:tr w:rsidR="00202865" w:rsidRPr="0021637A" w:rsidTr="003F042A">
        <w:trPr>
          <w:trHeight w:val="13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10.887.683.941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5"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10.666.842.060 </w:t>
            </w:r>
          </w:p>
        </w:tc>
      </w:tr>
    </w:tbl>
    <w:p w:rsidR="00202865" w:rsidRPr="0021637A" w:rsidRDefault="00202865" w:rsidP="00202865">
      <w:pPr>
        <w:ind w:left="532" w:firstLine="6"/>
        <w:rPr>
          <w:rFonts w:ascii="Times New Roman" w:hAnsi="Times New Roman" w:cs="Times New Roman"/>
          <w:b/>
          <w:color w:val="000000"/>
          <w:lang w:val="nl-NL"/>
        </w:rPr>
      </w:pP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Thu nhập khác</w:t>
      </w:r>
    </w:p>
    <w:tbl>
      <w:tblPr>
        <w:tblW w:w="8837" w:type="dxa"/>
        <w:tblInd w:w="563" w:type="dxa"/>
        <w:tblCellMar>
          <w:left w:w="0" w:type="dxa"/>
          <w:right w:w="0" w:type="dxa"/>
        </w:tblCellMar>
        <w:tblLook w:val="0000" w:firstRow="0" w:lastRow="0" w:firstColumn="0" w:lastColumn="0" w:noHBand="0" w:noVBand="0"/>
      </w:tblPr>
      <w:tblGrid>
        <w:gridCol w:w="4494"/>
        <w:gridCol w:w="1884"/>
        <w:gridCol w:w="575"/>
        <w:gridCol w:w="1884"/>
      </w:tblGrid>
      <w:tr w:rsidR="00202865" w:rsidRPr="0021637A" w:rsidTr="003F042A">
        <w:trPr>
          <w:trHeight w:val="133"/>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5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lastRenderedPageBreak/>
              <w:t>Lãi thanh lý, nhượng bán tài sản cố định, bất động sản đầu tư</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12.000.000</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288.818.181</w:t>
            </w:r>
          </w:p>
        </w:tc>
      </w:tr>
      <w:tr w:rsidR="00202865" w:rsidRPr="0021637A" w:rsidTr="003F042A">
        <w:trPr>
          <w:trHeight w:val="124"/>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Giảm trừ công nợ do chất lượng hạt phụ gia</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28.832.000</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6.600.000</w:t>
            </w:r>
          </w:p>
        </w:tc>
      </w:tr>
      <w:tr w:rsidR="00202865" w:rsidRPr="0021637A" w:rsidTr="003F042A">
        <w:trPr>
          <w:trHeight w:val="124"/>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Thu nhập khác</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4.101.663</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55.000</w:t>
            </w:r>
          </w:p>
        </w:tc>
      </w:tr>
      <w:tr w:rsidR="00202865" w:rsidRPr="0021637A" w:rsidTr="003F042A">
        <w:trPr>
          <w:trHeight w:val="138"/>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44.933.663</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295.473.181</w:t>
            </w:r>
          </w:p>
        </w:tc>
      </w:tr>
    </w:tbl>
    <w:p w:rsidR="00202865" w:rsidRPr="0021637A" w:rsidRDefault="00202865" w:rsidP="00202865">
      <w:pPr>
        <w:ind w:left="532"/>
        <w:rPr>
          <w:rFonts w:ascii="Times New Roman" w:hAnsi="Times New Roman" w:cs="Times New Roman"/>
          <w:b/>
          <w:bCs/>
          <w:color w:val="000000"/>
          <w:lang w:val="nl-NL"/>
        </w:rPr>
      </w:pP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Chi phí khác</w:t>
      </w:r>
    </w:p>
    <w:tbl>
      <w:tblPr>
        <w:tblW w:w="8837" w:type="dxa"/>
        <w:tblInd w:w="563" w:type="dxa"/>
        <w:tblCellMar>
          <w:left w:w="0" w:type="dxa"/>
          <w:right w:w="0" w:type="dxa"/>
        </w:tblCellMar>
        <w:tblLook w:val="0000" w:firstRow="0" w:lastRow="0" w:firstColumn="0" w:lastColumn="0" w:noHBand="0" w:noVBand="0"/>
      </w:tblPr>
      <w:tblGrid>
        <w:gridCol w:w="4494"/>
        <w:gridCol w:w="1884"/>
        <w:gridCol w:w="575"/>
        <w:gridCol w:w="1884"/>
      </w:tblGrid>
      <w:tr w:rsidR="00202865" w:rsidRPr="0021637A" w:rsidTr="003F042A">
        <w:trPr>
          <w:trHeight w:val="133"/>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5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giảm trừ công nợ do hàng rách vỡ</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170.119.700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137.394.180 </w:t>
            </w:r>
          </w:p>
        </w:tc>
      </w:tr>
      <w:tr w:rsidR="00202865" w:rsidRPr="0021637A" w:rsidTr="003F042A">
        <w:trPr>
          <w:trHeight w:val="124"/>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 xml:space="preserve">Tiền truy thu thuế </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23.015.781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25.882.805 </w:t>
            </w:r>
          </w:p>
        </w:tc>
      </w:tr>
      <w:tr w:rsidR="00202865" w:rsidRPr="0021637A" w:rsidTr="003F042A">
        <w:trPr>
          <w:trHeight w:val="124"/>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Giảm công nợ do hàng kém phẩm chất</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170.095.166 </w:t>
            </w:r>
          </w:p>
        </w:tc>
      </w:tr>
      <w:tr w:rsidR="00202865" w:rsidRPr="0021637A" w:rsidTr="003F042A">
        <w:trPr>
          <w:trHeight w:val="124"/>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Tiền phạt chậm nộp thuế, phạt  xử lý thuế</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 xml:space="preserve">              9.834.460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 xml:space="preserve">            84.232.860 </w:t>
            </w:r>
          </w:p>
        </w:tc>
      </w:tr>
      <w:tr w:rsidR="00202865" w:rsidRPr="0021637A" w:rsidTr="003F042A">
        <w:trPr>
          <w:trHeight w:val="124"/>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Thuế GTGT không đủ điều kiện khấu trừ</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 xml:space="preserve">           163.830.840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 xml:space="preserve">            33.920.036 </w:t>
            </w:r>
          </w:p>
        </w:tc>
      </w:tr>
      <w:tr w:rsidR="00202865" w:rsidRPr="0021637A" w:rsidTr="003F042A">
        <w:trPr>
          <w:trHeight w:val="124"/>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rPr>
            </w:pPr>
            <w:r w:rsidRPr="0021637A">
              <w:rPr>
                <w:rFonts w:ascii="Times New Roman" w:hAnsi="Times New Roman" w:cs="Times New Roman"/>
              </w:rPr>
              <w:t>Chi phí khác</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 xml:space="preserve">            40.748.000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 xml:space="preserve">            40.410.000 </w:t>
            </w:r>
          </w:p>
        </w:tc>
      </w:tr>
      <w:tr w:rsidR="00202865" w:rsidRPr="0021637A" w:rsidTr="003F042A">
        <w:trPr>
          <w:trHeight w:val="138"/>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407.548.781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491.935.047 </w:t>
            </w:r>
          </w:p>
        </w:tc>
      </w:tr>
    </w:tbl>
    <w:p w:rsidR="00202865" w:rsidRPr="0021637A" w:rsidRDefault="00202865" w:rsidP="00202865">
      <w:pPr>
        <w:ind w:left="532" w:firstLine="6"/>
        <w:rPr>
          <w:rFonts w:ascii="Times New Roman" w:hAnsi="Times New Roman" w:cs="Times New Roman"/>
          <w:b/>
          <w:color w:val="000000"/>
          <w:lang w:val="nl-NL"/>
        </w:rPr>
      </w:pP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 xml:space="preserve">Lãi </w:t>
      </w:r>
      <w:r w:rsidRPr="0021637A">
        <w:rPr>
          <w:rFonts w:ascii="Times New Roman" w:hAnsi="Times New Roman" w:cs="Times New Roman"/>
          <w:b/>
          <w:iCs/>
          <w:color w:val="000000"/>
          <w:lang w:val="nl-NL"/>
        </w:rPr>
        <w:t xml:space="preserve">cơ bản </w:t>
      </w:r>
      <w:r w:rsidRPr="0021637A">
        <w:rPr>
          <w:rFonts w:ascii="Times New Roman" w:hAnsi="Times New Roman" w:cs="Times New Roman"/>
          <w:b/>
          <w:bCs/>
          <w:color w:val="000000"/>
          <w:lang w:val="nl-NL"/>
        </w:rPr>
        <w:t>trên cổ phiếu</w:t>
      </w:r>
    </w:p>
    <w:tbl>
      <w:tblPr>
        <w:tblW w:w="8837" w:type="dxa"/>
        <w:tblInd w:w="563" w:type="dxa"/>
        <w:tblCellMar>
          <w:left w:w="0" w:type="dxa"/>
          <w:right w:w="0" w:type="dxa"/>
        </w:tblCellMar>
        <w:tblLook w:val="0000" w:firstRow="0" w:lastRow="0" w:firstColumn="0" w:lastColumn="0" w:noHBand="0" w:noVBand="0"/>
      </w:tblPr>
      <w:tblGrid>
        <w:gridCol w:w="4494"/>
        <w:gridCol w:w="140"/>
        <w:gridCol w:w="1744"/>
        <w:gridCol w:w="575"/>
        <w:gridCol w:w="1884"/>
      </w:tblGrid>
      <w:tr w:rsidR="00202865" w:rsidRPr="0021637A" w:rsidTr="003F042A">
        <w:trPr>
          <w:trHeight w:val="148"/>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53"/>
              <w:rPr>
                <w:rFonts w:ascii="Times New Roman" w:hAnsi="Times New Roman" w:cs="Times New Roman"/>
                <w:color w:val="000000"/>
                <w:lang w:val="nl-NL"/>
              </w:rPr>
            </w:pPr>
          </w:p>
        </w:tc>
        <w:tc>
          <w:tcPr>
            <w:tcW w:w="1884" w:type="dxa"/>
            <w:gridSpan w:val="2"/>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88"/>
        </w:trPr>
        <w:tc>
          <w:tcPr>
            <w:tcW w:w="4634" w:type="dxa"/>
            <w:gridSpan w:val="2"/>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53"/>
              <w:rPr>
                <w:rFonts w:ascii="Times New Roman" w:hAnsi="Times New Roman" w:cs="Times New Roman"/>
                <w:color w:val="000000"/>
              </w:rPr>
            </w:pPr>
            <w:r w:rsidRPr="0021637A">
              <w:rPr>
                <w:rFonts w:ascii="Times New Roman" w:hAnsi="Times New Roman" w:cs="Times New Roman"/>
                <w:color w:val="000000"/>
              </w:rPr>
              <w:t>Lợi nhuận kế toán sau thuế thu nhập doanh nghiệp</w:t>
            </w:r>
          </w:p>
        </w:tc>
        <w:tc>
          <w:tcPr>
            <w:tcW w:w="174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25.490.659.710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21.455.539.958 </w:t>
            </w:r>
          </w:p>
        </w:tc>
      </w:tr>
      <w:tr w:rsidR="00202865" w:rsidRPr="0021637A" w:rsidTr="003F042A">
        <w:trPr>
          <w:trHeight w:val="322"/>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firstLineChars="200" w:firstLine="440"/>
              <w:rPr>
                <w:rFonts w:ascii="Times New Roman" w:hAnsi="Times New Roman" w:cs="Times New Roman"/>
                <w:color w:val="000000"/>
              </w:rPr>
            </w:pPr>
            <w:r w:rsidRPr="0021637A">
              <w:rPr>
                <w:rFonts w:ascii="Times New Roman" w:hAnsi="Times New Roman" w:cs="Times New Roman"/>
                <w:color w:val="000000"/>
              </w:rPr>
              <w:t>-         Trích quỹ khen thưởng, phúc lợi và thưởng Ban điều hành (*)</w:t>
            </w:r>
          </w:p>
        </w:tc>
        <w:tc>
          <w:tcPr>
            <w:tcW w:w="1884" w:type="dxa"/>
            <w:gridSpan w:val="2"/>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(2.158.907.058)</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(2.400.000.000)</w:t>
            </w:r>
          </w:p>
        </w:tc>
      </w:tr>
      <w:tr w:rsidR="00202865" w:rsidRPr="0021637A" w:rsidTr="003F042A">
        <w:trPr>
          <w:trHeight w:val="322"/>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53"/>
              <w:rPr>
                <w:rFonts w:ascii="Times New Roman" w:hAnsi="Times New Roman" w:cs="Times New Roman"/>
                <w:color w:val="000000"/>
              </w:rPr>
            </w:pPr>
            <w:r w:rsidRPr="0021637A">
              <w:rPr>
                <w:rFonts w:ascii="Times New Roman" w:hAnsi="Times New Roman" w:cs="Times New Roman"/>
                <w:color w:val="000000"/>
              </w:rPr>
              <w:t>Các khoản điều chỉnh tăng, giảm lợi nhuận kế toán để xác định lợi nhuận phân bổ cho cổ đông sở hữu cổ phiếu phổ thông</w:t>
            </w:r>
          </w:p>
        </w:tc>
        <w:tc>
          <w:tcPr>
            <w:tcW w:w="1884" w:type="dxa"/>
            <w:gridSpan w:val="2"/>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r>
      <w:tr w:rsidR="00202865" w:rsidRPr="0021637A" w:rsidTr="003F042A">
        <w:trPr>
          <w:trHeight w:val="114"/>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53"/>
              <w:rPr>
                <w:rFonts w:ascii="Times New Roman" w:hAnsi="Times New Roman" w:cs="Times New Roman"/>
                <w:color w:val="000000"/>
              </w:rPr>
            </w:pPr>
            <w:r w:rsidRPr="0021637A">
              <w:rPr>
                <w:rFonts w:ascii="Times New Roman" w:hAnsi="Times New Roman" w:cs="Times New Roman"/>
                <w:color w:val="000000"/>
              </w:rPr>
              <w:t>Lợi nhuận tính lãi cơ bản trên cổ phiếu</w:t>
            </w:r>
          </w:p>
        </w:tc>
        <w:tc>
          <w:tcPr>
            <w:tcW w:w="1884" w:type="dxa"/>
            <w:gridSpan w:val="2"/>
            <w:tcBorders>
              <w:top w:val="single" w:sz="4" w:space="0" w:color="auto"/>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23.331.752.652 </w:t>
            </w:r>
          </w:p>
        </w:tc>
        <w:tc>
          <w:tcPr>
            <w:tcW w:w="575" w:type="dxa"/>
            <w:tcBorders>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single" w:sz="4" w:space="0" w:color="auto"/>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19.055.539.958 </w:t>
            </w:r>
          </w:p>
        </w:tc>
      </w:tr>
      <w:tr w:rsidR="00202865" w:rsidRPr="0021637A" w:rsidTr="003F042A">
        <w:trPr>
          <w:trHeight w:val="6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53"/>
              <w:rPr>
                <w:rFonts w:ascii="Times New Roman" w:hAnsi="Times New Roman" w:cs="Times New Roman"/>
                <w:color w:val="000000"/>
              </w:rPr>
            </w:pPr>
            <w:r w:rsidRPr="0021637A">
              <w:rPr>
                <w:rFonts w:ascii="Times New Roman" w:hAnsi="Times New Roman" w:cs="Times New Roman"/>
                <w:color w:val="000000"/>
              </w:rPr>
              <w:t>Số lượng bình quân gia quyền của cổ phiếu phổ thông đang lưu hành trong kỳ</w:t>
            </w:r>
          </w:p>
        </w:tc>
        <w:tc>
          <w:tcPr>
            <w:tcW w:w="1884" w:type="dxa"/>
            <w:gridSpan w:val="2"/>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2.999.989 </w:t>
            </w:r>
          </w:p>
        </w:tc>
        <w:tc>
          <w:tcPr>
            <w:tcW w:w="575"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2.999.989 </w:t>
            </w:r>
          </w:p>
        </w:tc>
      </w:tr>
      <w:tr w:rsidR="00202865" w:rsidRPr="0021637A" w:rsidTr="003F042A">
        <w:trPr>
          <w:trHeight w:val="68"/>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ind w:right="53"/>
              <w:rPr>
                <w:rFonts w:ascii="Times New Roman" w:hAnsi="Times New Roman" w:cs="Times New Roman"/>
                <w:b/>
                <w:bCs/>
                <w:color w:val="000000"/>
              </w:rPr>
            </w:pPr>
            <w:r w:rsidRPr="0021637A">
              <w:rPr>
                <w:rFonts w:ascii="Times New Roman" w:hAnsi="Times New Roman" w:cs="Times New Roman"/>
                <w:b/>
                <w:bCs/>
                <w:color w:val="000000"/>
              </w:rPr>
              <w:t>Lãi cơ bản trên cổ phiếu</w:t>
            </w:r>
          </w:p>
        </w:tc>
        <w:tc>
          <w:tcPr>
            <w:tcW w:w="1884" w:type="dxa"/>
            <w:gridSpan w:val="2"/>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7.777 </w:t>
            </w:r>
          </w:p>
        </w:tc>
        <w:tc>
          <w:tcPr>
            <w:tcW w:w="575" w:type="dxa"/>
            <w:tcBorders>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4"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6.352 </w:t>
            </w:r>
          </w:p>
        </w:tc>
      </w:tr>
    </w:tbl>
    <w:p w:rsidR="00202865" w:rsidRPr="0021637A" w:rsidRDefault="00202865" w:rsidP="00202865">
      <w:pPr>
        <w:ind w:left="532" w:firstLine="6"/>
        <w:rPr>
          <w:rFonts w:ascii="Times New Roman" w:hAnsi="Times New Roman" w:cs="Times New Roman"/>
          <w:color w:val="000000"/>
        </w:rPr>
      </w:pPr>
    </w:p>
    <w:p w:rsidR="00202865" w:rsidRPr="0021637A" w:rsidRDefault="00202865" w:rsidP="00202865">
      <w:pPr>
        <w:ind w:left="532" w:firstLine="6"/>
        <w:rPr>
          <w:rFonts w:ascii="Times New Roman" w:hAnsi="Times New Roman" w:cs="Times New Roman"/>
          <w:color w:val="000000"/>
        </w:rPr>
      </w:pPr>
      <w:r w:rsidRPr="0021637A">
        <w:rPr>
          <w:rFonts w:ascii="Times New Roman" w:hAnsi="Times New Roman" w:cs="Times New Roman"/>
          <w:color w:val="000000"/>
        </w:rPr>
        <w:lastRenderedPageBreak/>
        <w:t>(*) Các khoản điều chỉnh giảm bao gồm: Quỹ khen thưởng phúc lợi và chi khen thưởng cho Ban điều hành kỳ này được tạm tính theo Biên bản họp Đại hội đồng cổ đông năm 2015.</w:t>
      </w:r>
    </w:p>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i/>
          <w:iCs/>
          <w:color w:val="000000"/>
        </w:rPr>
      </w:pPr>
      <w:r w:rsidRPr="0021637A">
        <w:rPr>
          <w:rFonts w:ascii="Times New Roman" w:hAnsi="Times New Roman" w:cs="Times New Roman"/>
          <w:b/>
          <w:i/>
          <w:iCs/>
          <w:color w:val="000000"/>
        </w:rPr>
        <w:t>Thông tin khác</w:t>
      </w:r>
    </w:p>
    <w:p w:rsidR="00202865" w:rsidRPr="0021637A" w:rsidRDefault="00202865" w:rsidP="00202865">
      <w:pPr>
        <w:ind w:left="532" w:firstLine="6"/>
        <w:rPr>
          <w:rFonts w:ascii="Times New Roman" w:hAnsi="Times New Roman" w:cs="Times New Roman"/>
          <w:color w:val="000000"/>
          <w:spacing w:val="-2"/>
        </w:rPr>
      </w:pPr>
      <w:r w:rsidRPr="0021637A">
        <w:rPr>
          <w:rFonts w:ascii="Times New Roman" w:hAnsi="Times New Roman" w:cs="Times New Roman"/>
          <w:color w:val="000000"/>
          <w:spacing w:val="-2"/>
        </w:rPr>
        <w:t xml:space="preserve">Lãi cơ bản trên cổ phiếu năm trước được tính toán lại do trừ số trích quỹ khen thưởng, phúc lợi khi xác định lợi nhuận tính lãi cơ bản trên cổ phiếu theo hướng dẫn của Thông tư số 200/2014/TT-BTC ngày 22 tháng 12 năm 2014 của Bộ Tài chính. Việc áp dụng qui định mới này làm cho lãi cơ bản trên cổ phiếu cùng kỳ năm trước giảm từ  </w:t>
      </w:r>
      <w:r w:rsidRPr="0021637A">
        <w:rPr>
          <w:rFonts w:ascii="Times New Roman" w:hAnsi="Times New Roman" w:cs="Times New Roman"/>
          <w:bCs/>
          <w:color w:val="000000"/>
        </w:rPr>
        <w:t>7.152</w:t>
      </w:r>
      <w:r w:rsidRPr="0021637A">
        <w:rPr>
          <w:rFonts w:ascii="Times New Roman" w:hAnsi="Times New Roman" w:cs="Times New Roman"/>
          <w:b/>
          <w:bCs/>
          <w:color w:val="000000"/>
        </w:rPr>
        <w:t xml:space="preserve"> </w:t>
      </w:r>
      <w:r w:rsidRPr="0021637A">
        <w:rPr>
          <w:rFonts w:ascii="Times New Roman" w:hAnsi="Times New Roman" w:cs="Times New Roman"/>
          <w:color w:val="000000"/>
          <w:spacing w:val="-2"/>
        </w:rPr>
        <w:t>VND xuống còn 6.352 VND.</w:t>
      </w:r>
    </w:p>
    <w:p w:rsidR="00202865" w:rsidRPr="0021637A" w:rsidRDefault="00202865" w:rsidP="00202865">
      <w:pPr>
        <w:numPr>
          <w:ilvl w:val="1"/>
          <w:numId w:val="10"/>
        </w:numPr>
        <w:tabs>
          <w:tab w:val="clear" w:pos="1440"/>
          <w:tab w:val="num" w:pos="518"/>
        </w:tabs>
        <w:spacing w:before="20" w:after="0" w:line="240" w:lineRule="auto"/>
        <w:ind w:left="532" w:hanging="546"/>
        <w:jc w:val="both"/>
        <w:rPr>
          <w:rFonts w:ascii="Times New Roman" w:hAnsi="Times New Roman" w:cs="Times New Roman"/>
          <w:b/>
          <w:bCs/>
          <w:color w:val="000000"/>
        </w:rPr>
      </w:pPr>
      <w:r w:rsidRPr="0021637A">
        <w:rPr>
          <w:rFonts w:ascii="Times New Roman" w:hAnsi="Times New Roman" w:cs="Times New Roman"/>
          <w:b/>
          <w:bCs/>
          <w:color w:val="000000"/>
        </w:rPr>
        <w:t>Chi phí sản xuất kinh doanh theo yếu tố</w:t>
      </w:r>
    </w:p>
    <w:tbl>
      <w:tblPr>
        <w:tblW w:w="8838" w:type="dxa"/>
        <w:tblInd w:w="563" w:type="dxa"/>
        <w:tblCellMar>
          <w:left w:w="0" w:type="dxa"/>
          <w:right w:w="0" w:type="dxa"/>
        </w:tblCellMar>
        <w:tblLook w:val="0000" w:firstRow="0" w:lastRow="0" w:firstColumn="0" w:lastColumn="0" w:noHBand="0" w:noVBand="0"/>
      </w:tblPr>
      <w:tblGrid>
        <w:gridCol w:w="4494"/>
        <w:gridCol w:w="1884"/>
        <w:gridCol w:w="575"/>
        <w:gridCol w:w="1885"/>
      </w:tblGrid>
      <w:tr w:rsidR="00202865" w:rsidRPr="0021637A" w:rsidTr="003F042A">
        <w:trPr>
          <w:trHeight w:val="133"/>
          <w:tblHeader/>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lang w:val="nl-NL"/>
              </w:rPr>
            </w:pPr>
            <w:r w:rsidRPr="0021637A">
              <w:rPr>
                <w:rFonts w:ascii="Times New Roman" w:hAnsi="Times New Roman" w:cs="Times New Roman"/>
                <w:b/>
                <w:bCs/>
                <w:color w:val="000000"/>
                <w:lang w:val="nl-NL"/>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lang w:val="nl-NL"/>
              </w:rPr>
            </w:pPr>
          </w:p>
        </w:tc>
        <w:tc>
          <w:tcPr>
            <w:tcW w:w="1885"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43"/>
              <w:jc w:val="right"/>
              <w:rPr>
                <w:rFonts w:ascii="Times New Roman" w:hAnsi="Times New Roman" w:cs="Times New Roman"/>
                <w:b/>
                <w:bCs/>
                <w:color w:val="000000"/>
                <w:lang w:val="nl-NL"/>
              </w:rPr>
            </w:pPr>
            <w:r w:rsidRPr="0021637A">
              <w:rPr>
                <w:rFonts w:ascii="Times New Roman" w:hAnsi="Times New Roman" w:cs="Times New Roman"/>
                <w:b/>
                <w:bCs/>
                <w:color w:val="000000"/>
                <w:lang w:val="nl-NL"/>
              </w:rPr>
              <w:t>Năm trước</w:t>
            </w:r>
          </w:p>
        </w:tc>
      </w:tr>
      <w:tr w:rsidR="00202865" w:rsidRPr="0021637A" w:rsidTr="003F042A">
        <w:trPr>
          <w:trHeight w:val="87"/>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lang w:val="nl-NL"/>
              </w:rPr>
            </w:pPr>
            <w:r w:rsidRPr="0021637A">
              <w:rPr>
                <w:rFonts w:ascii="Times New Roman" w:hAnsi="Times New Roman" w:cs="Times New Roman"/>
                <w:color w:val="000000"/>
                <w:lang w:val="nl-NL"/>
              </w:rPr>
              <w:t>Chi phí nguyên liệu, vật liệu</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472.286.745.275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458.049.412.268</w:t>
            </w:r>
          </w:p>
        </w:tc>
      </w:tr>
      <w:tr w:rsidR="00202865" w:rsidRPr="0021637A" w:rsidTr="003F042A">
        <w:trPr>
          <w:trHeight w:val="75"/>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nhân công</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56.972.692.084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44.996.813.349</w:t>
            </w:r>
          </w:p>
        </w:tc>
      </w:tr>
      <w:tr w:rsidR="00202865" w:rsidRPr="0021637A" w:rsidTr="003F042A">
        <w:trPr>
          <w:trHeight w:val="49"/>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khấu hao tài sản cố định</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14.424.000.745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15.152.159.668</w:t>
            </w:r>
          </w:p>
        </w:tc>
      </w:tr>
      <w:tr w:rsidR="00202865" w:rsidRPr="0021637A" w:rsidTr="003F042A">
        <w:trPr>
          <w:trHeight w:val="157"/>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dịch vụ mua ngoài</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44.846.502.732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18.744.994.767</w:t>
            </w:r>
          </w:p>
        </w:tc>
      </w:tr>
      <w:tr w:rsidR="00202865" w:rsidRPr="0021637A" w:rsidTr="003F042A">
        <w:trPr>
          <w:trHeight w:val="125"/>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Chi phí khác</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32.036.134.382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5"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14.831.617.590</w:t>
            </w:r>
          </w:p>
        </w:tc>
      </w:tr>
      <w:tr w:rsidR="00202865" w:rsidRPr="0021637A" w:rsidTr="003F042A">
        <w:trPr>
          <w:trHeight w:val="41"/>
        </w:trPr>
        <w:tc>
          <w:tcPr>
            <w:tcW w:w="4494"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620.566.075.218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5" w:type="dxa"/>
            <w:tcBorders>
              <w:top w:val="single" w:sz="4" w:space="0" w:color="auto"/>
              <w:left w:val="nil"/>
              <w:bottom w:val="double" w:sz="6" w:space="0" w:color="auto"/>
              <w:right w:val="nil"/>
            </w:tcBorders>
            <w:tcMar>
              <w:top w:w="17" w:type="dxa"/>
              <w:left w:w="17" w:type="dxa"/>
              <w:bottom w:w="0" w:type="dxa"/>
              <w:right w:w="17" w:type="dxa"/>
            </w:tcMar>
            <w:vAlign w:val="center"/>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551.774.997.642</w:t>
            </w:r>
          </w:p>
        </w:tc>
      </w:tr>
    </w:tbl>
    <w:p w:rsidR="00202865" w:rsidRPr="0021637A" w:rsidRDefault="00202865" w:rsidP="00202865">
      <w:pPr>
        <w:numPr>
          <w:ilvl w:val="0"/>
          <w:numId w:val="10"/>
        </w:numPr>
        <w:tabs>
          <w:tab w:val="clear" w:pos="1800"/>
          <w:tab w:val="num" w:pos="532"/>
        </w:tabs>
        <w:spacing w:before="20" w:after="0" w:line="240" w:lineRule="auto"/>
        <w:ind w:left="532" w:hanging="532"/>
        <w:jc w:val="both"/>
        <w:rPr>
          <w:rFonts w:ascii="Times New Roman" w:hAnsi="Times New Roman" w:cs="Times New Roman"/>
          <w:b/>
          <w:lang w:val="nl-NL"/>
        </w:rPr>
      </w:pPr>
      <w:r w:rsidRPr="0021637A">
        <w:rPr>
          <w:rFonts w:ascii="Times New Roman" w:hAnsi="Times New Roman" w:cs="Times New Roman"/>
          <w:b/>
          <w:lang w:val="nl-NL"/>
        </w:rPr>
        <w:t>NHỮNG THÔNG TIN KHÁC</w:t>
      </w:r>
    </w:p>
    <w:p w:rsidR="00202865" w:rsidRPr="0021637A" w:rsidRDefault="00202865" w:rsidP="00202865">
      <w:pPr>
        <w:numPr>
          <w:ilvl w:val="1"/>
          <w:numId w:val="10"/>
        </w:numPr>
        <w:tabs>
          <w:tab w:val="clear" w:pos="1440"/>
          <w:tab w:val="num" w:pos="518"/>
          <w:tab w:val="num" w:pos="2504"/>
        </w:tabs>
        <w:spacing w:before="20" w:after="0" w:line="240" w:lineRule="auto"/>
        <w:ind w:left="532" w:hanging="546"/>
        <w:jc w:val="both"/>
        <w:rPr>
          <w:rFonts w:ascii="Times New Roman" w:hAnsi="Times New Roman" w:cs="Times New Roman"/>
          <w:b/>
          <w:bCs/>
          <w:lang w:val="nl-NL"/>
        </w:rPr>
      </w:pPr>
      <w:r w:rsidRPr="0021637A">
        <w:rPr>
          <w:rFonts w:ascii="Times New Roman" w:hAnsi="Times New Roman" w:cs="Times New Roman"/>
          <w:b/>
          <w:bCs/>
          <w:lang w:val="nl-NL"/>
        </w:rPr>
        <w:t>Giao dịch và số dư với các bên liên quan</w:t>
      </w:r>
    </w:p>
    <w:p w:rsidR="00202865" w:rsidRPr="0021637A" w:rsidRDefault="00202865" w:rsidP="00202865">
      <w:pPr>
        <w:ind w:left="532" w:firstLine="6"/>
        <w:rPr>
          <w:rFonts w:ascii="Times New Roman" w:hAnsi="Times New Roman" w:cs="Times New Roman"/>
          <w:bCs/>
          <w:iCs/>
          <w:color w:val="000000"/>
          <w:lang w:val="nl-NL"/>
        </w:rPr>
      </w:pPr>
      <w:r w:rsidRPr="0021637A">
        <w:rPr>
          <w:rFonts w:ascii="Times New Roman" w:hAnsi="Times New Roman" w:cs="Times New Roman"/>
          <w:bCs/>
          <w:iCs/>
          <w:color w:val="000000"/>
          <w:lang w:val="nl-NL"/>
        </w:rPr>
        <w:t>Các bên liên quan với Công ty bao gồm: các thành viên quản lý chủ chốt, các cá nhân có liên quan với các thà</w:t>
      </w:r>
      <w:r w:rsidR="0021637A" w:rsidRPr="0021637A">
        <w:rPr>
          <w:rFonts w:ascii="Times New Roman" w:hAnsi="Times New Roman" w:cs="Times New Roman"/>
          <w:bCs/>
          <w:iCs/>
          <w:color w:val="000000"/>
          <w:lang w:val="nl-NL"/>
        </w:rPr>
        <w:t>n</w:t>
      </w:r>
      <w:r w:rsidRPr="0021637A">
        <w:rPr>
          <w:rFonts w:ascii="Times New Roman" w:hAnsi="Times New Roman" w:cs="Times New Roman"/>
          <w:bCs/>
          <w:iCs/>
          <w:color w:val="000000"/>
          <w:lang w:val="nl-NL"/>
        </w:rPr>
        <w:t>h viên quản lý chủ chốt và các bên liên quan khác.</w:t>
      </w:r>
    </w:p>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bCs/>
          <w:i/>
          <w:iCs/>
          <w:color w:val="000000"/>
          <w:lang w:val="nl-NL"/>
        </w:rPr>
      </w:pPr>
      <w:r w:rsidRPr="0021637A">
        <w:rPr>
          <w:rFonts w:ascii="Times New Roman" w:hAnsi="Times New Roman" w:cs="Times New Roman"/>
          <w:b/>
          <w:bCs/>
          <w:i/>
          <w:iCs/>
          <w:color w:val="000000"/>
          <w:lang w:val="nl-NL"/>
        </w:rPr>
        <w:t>Giao dịch và số dư với các thành viên quản lý chủ chốt và các cá nhân có liên quan với các thành viên quản lý chủ chốt</w:t>
      </w:r>
    </w:p>
    <w:p w:rsidR="00202865" w:rsidRPr="0021637A" w:rsidRDefault="00202865" w:rsidP="00202865">
      <w:pPr>
        <w:ind w:left="532" w:firstLine="6"/>
        <w:rPr>
          <w:rFonts w:ascii="Times New Roman" w:hAnsi="Times New Roman" w:cs="Times New Roman"/>
          <w:lang w:val="nl-NL"/>
        </w:rPr>
      </w:pPr>
      <w:r w:rsidRPr="0021637A">
        <w:rPr>
          <w:rFonts w:ascii="Times New Roman" w:hAnsi="Times New Roman" w:cs="Times New Roman"/>
          <w:lang w:val="nl-NL"/>
        </w:rPr>
        <w:t>Các thành viên quản lý chủ chốt gồm: các thành viên Hội đồng quản trị và các thành viên Ban Giám đốc. Các cá nhân có liên quan với các thành viên quản lý chủ chốt là các thành viên mật thiết trong gia đình các thành viên quản lý chủ chốt.</w:t>
      </w:r>
    </w:p>
    <w:p w:rsidR="00202865" w:rsidRPr="0021637A" w:rsidRDefault="00202865" w:rsidP="00202865">
      <w:pPr>
        <w:ind w:left="532" w:firstLine="6"/>
        <w:rPr>
          <w:rFonts w:ascii="Times New Roman" w:hAnsi="Times New Roman" w:cs="Times New Roman"/>
          <w:i/>
          <w:lang w:val="nl-NL"/>
        </w:rPr>
      </w:pPr>
      <w:r w:rsidRPr="0021637A">
        <w:rPr>
          <w:rFonts w:ascii="Times New Roman" w:hAnsi="Times New Roman" w:cs="Times New Roman"/>
          <w:i/>
          <w:lang w:val="nl-NL"/>
        </w:rPr>
        <w:t>Giao dịch với các thành viên quản lý chủ chốt và các cá nhân có liên quan với các thành viên quản lý chủ chốt</w:t>
      </w:r>
    </w:p>
    <w:p w:rsidR="00202865" w:rsidRPr="0021637A" w:rsidRDefault="00202865" w:rsidP="00202865">
      <w:pPr>
        <w:ind w:left="532" w:firstLine="6"/>
        <w:rPr>
          <w:rFonts w:ascii="Times New Roman" w:hAnsi="Times New Roman" w:cs="Times New Roman"/>
          <w:lang w:val="nl-NL"/>
        </w:rPr>
      </w:pPr>
      <w:r w:rsidRPr="0021637A">
        <w:rPr>
          <w:rFonts w:ascii="Times New Roman" w:hAnsi="Times New Roman" w:cs="Times New Roman"/>
          <w:lang w:val="nl-NL"/>
        </w:rPr>
        <w:t xml:space="preserve">Công ty không phát sinh giao dịch bán hàng và cung cấp dịch vụ cho các thành viên quản lý chủ chốt và các cá nhân có liên quan với các thành viên quản lý chủ chốt. Giao dịch khác trong kỳ </w:t>
      </w:r>
      <w:r w:rsidRPr="0021637A">
        <w:rPr>
          <w:rFonts w:ascii="Times New Roman" w:hAnsi="Times New Roman" w:cs="Times New Roman"/>
          <w:color w:val="000000"/>
          <w:lang w:val="nl-NL"/>
        </w:rPr>
        <w:t>chỉ có giao dịch Công ty đã thanh toán khoản vay cá nhân cho một thành viên Ban Giám đốc số tiền 1.050.000.000 VND.</w:t>
      </w:r>
    </w:p>
    <w:p w:rsidR="00202865" w:rsidRPr="0021637A" w:rsidRDefault="00202865" w:rsidP="00202865">
      <w:pPr>
        <w:ind w:left="532" w:firstLine="6"/>
        <w:rPr>
          <w:rFonts w:ascii="Times New Roman" w:hAnsi="Times New Roman" w:cs="Times New Roman"/>
          <w:lang w:val="nl-NL"/>
        </w:rPr>
      </w:pPr>
    </w:p>
    <w:p w:rsidR="00202865" w:rsidRPr="0021637A" w:rsidRDefault="00202865" w:rsidP="00202865">
      <w:pPr>
        <w:ind w:left="532" w:firstLine="6"/>
        <w:rPr>
          <w:rFonts w:ascii="Times New Roman" w:hAnsi="Times New Roman" w:cs="Times New Roman"/>
          <w:i/>
          <w:lang w:val="nl-NL"/>
        </w:rPr>
      </w:pPr>
      <w:r w:rsidRPr="0021637A">
        <w:rPr>
          <w:rFonts w:ascii="Times New Roman" w:hAnsi="Times New Roman" w:cs="Times New Roman"/>
          <w:i/>
          <w:color w:val="000000"/>
          <w:lang w:val="nl-NL"/>
        </w:rPr>
        <w:t xml:space="preserve">Công nợ </w:t>
      </w:r>
      <w:r w:rsidRPr="0021637A">
        <w:rPr>
          <w:rFonts w:ascii="Times New Roman" w:hAnsi="Times New Roman" w:cs="Times New Roman"/>
          <w:i/>
          <w:lang w:val="nl-NL"/>
        </w:rPr>
        <w:t>với các thành viên quản lý chủ chốt và các cá nhân có liên quan với các thành viên quản lý chủ chốt</w:t>
      </w:r>
    </w:p>
    <w:p w:rsidR="00202865" w:rsidRPr="0021637A" w:rsidRDefault="00202865" w:rsidP="00202865">
      <w:pPr>
        <w:ind w:left="533"/>
        <w:rPr>
          <w:rFonts w:ascii="Times New Roman" w:hAnsi="Times New Roman" w:cs="Times New Roman"/>
          <w:color w:val="000000"/>
          <w:lang w:val="nl-NL"/>
        </w:rPr>
      </w:pPr>
      <w:r w:rsidRPr="0021637A">
        <w:rPr>
          <w:rFonts w:ascii="Times New Roman" w:hAnsi="Times New Roman" w:cs="Times New Roman"/>
          <w:color w:val="000000"/>
          <w:lang w:val="nl-NL"/>
        </w:rPr>
        <w:t xml:space="preserve">Công nợ với các thành viên quản lý chủ chốt và các cá nhân có liên quan </w:t>
      </w:r>
      <w:r w:rsidRPr="0021637A">
        <w:rPr>
          <w:rFonts w:ascii="Times New Roman" w:hAnsi="Times New Roman" w:cs="Times New Roman"/>
          <w:lang w:val="nl-NL"/>
        </w:rPr>
        <w:t>với các thành viên quản lý chủ chốt</w:t>
      </w:r>
      <w:r w:rsidRPr="0021637A">
        <w:rPr>
          <w:rFonts w:ascii="Times New Roman" w:hAnsi="Times New Roman" w:cs="Times New Roman"/>
          <w:color w:val="000000"/>
          <w:lang w:val="nl-NL"/>
        </w:rPr>
        <w:t xml:space="preserve"> được trình bày trong các thuyết minh ở Mục V.</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i/>
          <w:lang w:val="nl-NL"/>
        </w:rPr>
        <w:t>Thu nhập của các thành viên quản lý chủ chốt</w:t>
      </w:r>
    </w:p>
    <w:tbl>
      <w:tblPr>
        <w:tblW w:w="8837" w:type="dxa"/>
        <w:tblInd w:w="563" w:type="dxa"/>
        <w:tblCellMar>
          <w:left w:w="0" w:type="dxa"/>
          <w:right w:w="0" w:type="dxa"/>
        </w:tblCellMar>
        <w:tblLook w:val="0000" w:firstRow="0" w:lastRow="0" w:firstColumn="0" w:lastColumn="0" w:noHBand="0" w:noVBand="0"/>
      </w:tblPr>
      <w:tblGrid>
        <w:gridCol w:w="4494"/>
        <w:gridCol w:w="1884"/>
        <w:gridCol w:w="575"/>
        <w:gridCol w:w="1884"/>
      </w:tblGrid>
      <w:tr w:rsidR="00202865" w:rsidRPr="0021637A" w:rsidTr="003F042A">
        <w:trPr>
          <w:trHeight w:val="43"/>
          <w:tblHeader/>
        </w:trPr>
        <w:tc>
          <w:tcPr>
            <w:tcW w:w="4494" w:type="dxa"/>
            <w:tcBorders>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lang w:val="nl-NL"/>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15"/>
              <w:jc w:val="right"/>
              <w:rPr>
                <w:rFonts w:ascii="Times New Roman" w:hAnsi="Times New Roman" w:cs="Times New Roman"/>
                <w:b/>
                <w:bCs/>
                <w:color w:val="000000"/>
              </w:rPr>
            </w:pPr>
            <w:r w:rsidRPr="0021637A">
              <w:rPr>
                <w:rFonts w:ascii="Times New Roman" w:hAnsi="Times New Roman" w:cs="Times New Roman"/>
                <w:b/>
                <w:bCs/>
                <w:color w:val="000000"/>
              </w:rPr>
              <w:t>Năm nay</w:t>
            </w:r>
          </w:p>
        </w:tc>
        <w:tc>
          <w:tcPr>
            <w:tcW w:w="575" w:type="dxa"/>
            <w:tcBorders>
              <w:left w:val="nil"/>
              <w:bottom w:val="nil"/>
              <w:right w:val="nil"/>
            </w:tcBorders>
            <w:tcMar>
              <w:top w:w="17" w:type="dxa"/>
              <w:left w:w="17" w:type="dxa"/>
              <w:bottom w:w="0" w:type="dxa"/>
              <w:right w:w="17" w:type="dxa"/>
            </w:tcMar>
            <w:vAlign w:val="center"/>
          </w:tcPr>
          <w:p w:rsidR="00202865" w:rsidRPr="0021637A" w:rsidRDefault="00202865" w:rsidP="003F042A">
            <w:pPr>
              <w:ind w:right="15"/>
              <w:jc w:val="right"/>
              <w:rPr>
                <w:rFonts w:ascii="Times New Roman" w:hAnsi="Times New Roman" w:cs="Times New Roman"/>
                <w:b/>
                <w:bCs/>
                <w:color w:val="000000"/>
              </w:rPr>
            </w:pPr>
          </w:p>
        </w:tc>
        <w:tc>
          <w:tcPr>
            <w:tcW w:w="1884" w:type="dxa"/>
            <w:tcBorders>
              <w:left w:val="nil"/>
              <w:bottom w:val="single" w:sz="4" w:space="0" w:color="auto"/>
              <w:right w:val="nil"/>
            </w:tcBorders>
            <w:tcMar>
              <w:top w:w="17" w:type="dxa"/>
              <w:left w:w="17" w:type="dxa"/>
              <w:bottom w:w="0" w:type="dxa"/>
              <w:right w:w="17" w:type="dxa"/>
            </w:tcMar>
            <w:vAlign w:val="center"/>
          </w:tcPr>
          <w:p w:rsidR="00202865" w:rsidRPr="0021637A" w:rsidRDefault="00202865" w:rsidP="003F042A">
            <w:pPr>
              <w:ind w:right="15"/>
              <w:jc w:val="right"/>
              <w:rPr>
                <w:rFonts w:ascii="Times New Roman" w:hAnsi="Times New Roman" w:cs="Times New Roman"/>
                <w:b/>
                <w:bCs/>
                <w:color w:val="000000"/>
              </w:rPr>
            </w:pPr>
            <w:r w:rsidRPr="0021637A">
              <w:rPr>
                <w:rFonts w:ascii="Times New Roman" w:hAnsi="Times New Roman" w:cs="Times New Roman"/>
                <w:b/>
                <w:bCs/>
                <w:color w:val="000000"/>
              </w:rPr>
              <w:t>Năm trước</w:t>
            </w:r>
          </w:p>
        </w:tc>
      </w:tr>
      <w:tr w:rsidR="00202865" w:rsidRPr="0021637A" w:rsidTr="003F042A">
        <w:trPr>
          <w:trHeight w:val="87"/>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Tiền lương</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805.200.000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740.229.638 </w:t>
            </w:r>
          </w:p>
        </w:tc>
      </w:tr>
      <w:tr w:rsidR="00202865" w:rsidRPr="0021637A" w:rsidTr="003F042A">
        <w:trPr>
          <w:trHeight w:val="87"/>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Thù lao Hội đồng quản trị, Ban kiểm soát</w:t>
            </w: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375.970.000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p>
        </w:tc>
        <w:tc>
          <w:tcPr>
            <w:tcW w:w="188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 xml:space="preserve">           394.247.952 </w:t>
            </w:r>
          </w:p>
        </w:tc>
      </w:tr>
      <w:tr w:rsidR="00202865" w:rsidRPr="0021637A" w:rsidTr="003F042A">
        <w:trPr>
          <w:trHeight w:val="41"/>
        </w:trPr>
        <w:tc>
          <w:tcPr>
            <w:tcW w:w="44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1.181.170.000 </w:t>
            </w:r>
          </w:p>
        </w:tc>
        <w:tc>
          <w:tcPr>
            <w:tcW w:w="575"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p>
        </w:tc>
        <w:tc>
          <w:tcPr>
            <w:tcW w:w="188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color w:val="000000"/>
              </w:rPr>
            </w:pPr>
            <w:r w:rsidRPr="0021637A">
              <w:rPr>
                <w:rFonts w:ascii="Times New Roman" w:hAnsi="Times New Roman" w:cs="Times New Roman"/>
                <w:b/>
                <w:bCs/>
                <w:color w:val="000000"/>
              </w:rPr>
              <w:t xml:space="preserve">     1.134.477.590 </w:t>
            </w:r>
          </w:p>
        </w:tc>
      </w:tr>
    </w:tbl>
    <w:p w:rsidR="00202865" w:rsidRPr="0021637A" w:rsidRDefault="00202865" w:rsidP="00202865">
      <w:pPr>
        <w:numPr>
          <w:ilvl w:val="2"/>
          <w:numId w:val="10"/>
        </w:numPr>
        <w:tabs>
          <w:tab w:val="clear" w:pos="2340"/>
          <w:tab w:val="num" w:pos="518"/>
        </w:tabs>
        <w:spacing w:before="20" w:after="0" w:line="240" w:lineRule="auto"/>
        <w:ind w:left="532" w:hanging="546"/>
        <w:jc w:val="both"/>
        <w:rPr>
          <w:rFonts w:ascii="Times New Roman" w:hAnsi="Times New Roman" w:cs="Times New Roman"/>
          <w:b/>
          <w:bCs/>
          <w:i/>
          <w:iCs/>
          <w:color w:val="000000"/>
          <w:lang w:val="nl-NL"/>
        </w:rPr>
      </w:pPr>
      <w:r w:rsidRPr="0021637A">
        <w:rPr>
          <w:rFonts w:ascii="Times New Roman" w:hAnsi="Times New Roman" w:cs="Times New Roman"/>
          <w:b/>
          <w:bCs/>
          <w:i/>
          <w:iCs/>
          <w:color w:val="000000"/>
          <w:lang w:val="nl-NL"/>
        </w:rPr>
        <w:t>Giao dịch và số dư với các bên liên quan khác</w:t>
      </w:r>
    </w:p>
    <w:p w:rsidR="00202865" w:rsidRPr="0021637A" w:rsidRDefault="00202865" w:rsidP="00202865">
      <w:pPr>
        <w:ind w:left="533"/>
        <w:rPr>
          <w:rFonts w:ascii="Times New Roman" w:hAnsi="Times New Roman" w:cs="Times New Roman"/>
          <w:color w:val="000000"/>
          <w:lang w:val="nl-NL"/>
        </w:rPr>
      </w:pPr>
      <w:r w:rsidRPr="0021637A">
        <w:rPr>
          <w:rFonts w:ascii="Times New Roman" w:hAnsi="Times New Roman" w:cs="Times New Roman"/>
          <w:color w:val="000000"/>
          <w:lang w:val="nl-NL"/>
        </w:rPr>
        <w:t xml:space="preserve">Các bên liên quan khác với </w:t>
      </w:r>
      <w:r w:rsidRPr="0021637A">
        <w:rPr>
          <w:rFonts w:ascii="Times New Roman" w:hAnsi="Times New Roman" w:cs="Times New Roman"/>
          <w:iCs/>
          <w:lang w:val="nl-NL"/>
        </w:rPr>
        <w:t>Công ty</w:t>
      </w:r>
      <w:r w:rsidRPr="0021637A">
        <w:rPr>
          <w:rFonts w:ascii="Times New Roman" w:hAnsi="Times New Roman" w:cs="Times New Roman"/>
          <w:color w:val="000000"/>
          <w:lang w:val="nl-NL"/>
        </w:rPr>
        <w:t xml:space="preserve"> gồm:</w:t>
      </w:r>
    </w:p>
    <w:tbl>
      <w:tblPr>
        <w:tblW w:w="8708" w:type="dxa"/>
        <w:tblInd w:w="575" w:type="dxa"/>
        <w:tblCellMar>
          <w:left w:w="29" w:type="dxa"/>
          <w:right w:w="29" w:type="dxa"/>
        </w:tblCellMar>
        <w:tblLook w:val="0000" w:firstRow="0" w:lastRow="0" w:firstColumn="0" w:lastColumn="0" w:noHBand="0" w:noVBand="0"/>
      </w:tblPr>
      <w:tblGrid>
        <w:gridCol w:w="4312"/>
        <w:gridCol w:w="4396"/>
      </w:tblGrid>
      <w:tr w:rsidR="00202865" w:rsidRPr="0021637A" w:rsidTr="003F042A">
        <w:tblPrEx>
          <w:tblCellMar>
            <w:top w:w="0" w:type="dxa"/>
            <w:bottom w:w="0" w:type="dxa"/>
          </w:tblCellMar>
        </w:tblPrEx>
        <w:trPr>
          <w:tblHeader/>
        </w:trPr>
        <w:tc>
          <w:tcPr>
            <w:tcW w:w="4312" w:type="dxa"/>
            <w:tcBorders>
              <w:bottom w:val="single" w:sz="4" w:space="0" w:color="auto"/>
            </w:tcBorders>
          </w:tcPr>
          <w:p w:rsidR="00202865" w:rsidRPr="0021637A" w:rsidRDefault="00202865" w:rsidP="003F042A">
            <w:pPr>
              <w:ind w:left="-15" w:right="36"/>
              <w:rPr>
                <w:rFonts w:ascii="Times New Roman" w:hAnsi="Times New Roman" w:cs="Times New Roman"/>
                <w:b/>
                <w:bCs/>
                <w:color w:val="000000"/>
                <w:lang w:val="nl-NL"/>
              </w:rPr>
            </w:pPr>
            <w:r w:rsidRPr="0021637A">
              <w:rPr>
                <w:rFonts w:ascii="Times New Roman" w:hAnsi="Times New Roman" w:cs="Times New Roman"/>
                <w:b/>
                <w:bCs/>
                <w:color w:val="000000"/>
                <w:lang w:val="nl-NL"/>
              </w:rPr>
              <w:t>Bên liên quan khác</w:t>
            </w:r>
          </w:p>
        </w:tc>
        <w:tc>
          <w:tcPr>
            <w:tcW w:w="4396" w:type="dxa"/>
            <w:tcBorders>
              <w:bottom w:val="single" w:sz="4" w:space="0" w:color="auto"/>
            </w:tcBorders>
          </w:tcPr>
          <w:p w:rsidR="00202865" w:rsidRPr="0021637A" w:rsidRDefault="00202865" w:rsidP="003F042A">
            <w:pPr>
              <w:ind w:left="4" w:right="36"/>
              <w:rPr>
                <w:rFonts w:ascii="Times New Roman" w:hAnsi="Times New Roman" w:cs="Times New Roman"/>
                <w:b/>
                <w:bCs/>
                <w:color w:val="000000"/>
                <w:lang w:val="nl-NL"/>
              </w:rPr>
            </w:pPr>
            <w:r w:rsidRPr="0021637A">
              <w:rPr>
                <w:rFonts w:ascii="Times New Roman" w:hAnsi="Times New Roman" w:cs="Times New Roman"/>
                <w:b/>
                <w:bCs/>
                <w:color w:val="000000"/>
                <w:lang w:val="nl-NL"/>
              </w:rPr>
              <w:t>Mối quan hệ</w:t>
            </w:r>
          </w:p>
        </w:tc>
      </w:tr>
      <w:tr w:rsidR="00202865" w:rsidRPr="0021637A" w:rsidTr="003F042A">
        <w:tblPrEx>
          <w:tblCellMar>
            <w:top w:w="0" w:type="dxa"/>
            <w:bottom w:w="0" w:type="dxa"/>
          </w:tblCellMar>
        </w:tblPrEx>
        <w:trPr>
          <w:trHeight w:val="135"/>
        </w:trPr>
        <w:tc>
          <w:tcPr>
            <w:tcW w:w="4312" w:type="dxa"/>
            <w:tcBorders>
              <w:top w:val="single" w:sz="4" w:space="0" w:color="auto"/>
            </w:tcBorders>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Tổng Công ty Hợp tác kinh tế</w:t>
            </w:r>
          </w:p>
        </w:tc>
        <w:tc>
          <w:tcPr>
            <w:tcW w:w="4396" w:type="dxa"/>
            <w:tcBorders>
              <w:top w:val="single" w:sz="4" w:space="0" w:color="auto"/>
            </w:tcBorders>
            <w:vAlign w:val="bottom"/>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Công ty mẹ</w:t>
            </w:r>
          </w:p>
        </w:tc>
      </w:tr>
    </w:tbl>
    <w:p w:rsidR="00202865" w:rsidRPr="0021637A" w:rsidRDefault="00202865" w:rsidP="00202865">
      <w:pPr>
        <w:ind w:left="532" w:firstLine="6"/>
        <w:rPr>
          <w:rFonts w:ascii="Times New Roman" w:hAnsi="Times New Roman" w:cs="Times New Roman"/>
          <w:i/>
          <w:lang w:val="nl-NL"/>
        </w:rPr>
      </w:pPr>
      <w:r w:rsidRPr="0021637A">
        <w:rPr>
          <w:rFonts w:ascii="Times New Roman" w:hAnsi="Times New Roman" w:cs="Times New Roman"/>
          <w:i/>
          <w:lang w:val="nl-NL"/>
        </w:rPr>
        <w:t>Giao dịch với các bên liên quan khác</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t xml:space="preserve">Các giao dịch phát sinh giữa </w:t>
      </w:r>
      <w:r w:rsidRPr="0021637A">
        <w:rPr>
          <w:rFonts w:ascii="Times New Roman" w:hAnsi="Times New Roman" w:cs="Times New Roman"/>
          <w:iCs/>
          <w:lang w:val="nl-NL"/>
        </w:rPr>
        <w:t>Công ty</w:t>
      </w:r>
      <w:r w:rsidRPr="0021637A">
        <w:rPr>
          <w:rFonts w:ascii="Times New Roman" w:hAnsi="Times New Roman" w:cs="Times New Roman"/>
          <w:color w:val="000000"/>
          <w:lang w:val="nl-NL"/>
        </w:rPr>
        <w:t xml:space="preserve"> với các bên liên quan khác như sau:</w:t>
      </w:r>
    </w:p>
    <w:tbl>
      <w:tblPr>
        <w:tblW w:w="8853" w:type="dxa"/>
        <w:tblInd w:w="575" w:type="dxa"/>
        <w:tblCellMar>
          <w:left w:w="29" w:type="dxa"/>
          <w:right w:w="29" w:type="dxa"/>
        </w:tblCellMar>
        <w:tblLook w:val="0000" w:firstRow="0" w:lastRow="0" w:firstColumn="0" w:lastColumn="0" w:noHBand="0" w:noVBand="0"/>
      </w:tblPr>
      <w:tblGrid>
        <w:gridCol w:w="4494"/>
        <w:gridCol w:w="1891"/>
        <w:gridCol w:w="577"/>
        <w:gridCol w:w="1891"/>
      </w:tblGrid>
      <w:tr w:rsidR="00202865" w:rsidRPr="0021637A" w:rsidTr="003F042A">
        <w:tblPrEx>
          <w:tblCellMar>
            <w:top w:w="0" w:type="dxa"/>
            <w:bottom w:w="0" w:type="dxa"/>
          </w:tblCellMar>
        </w:tblPrEx>
        <w:trPr>
          <w:tblHeader/>
        </w:trPr>
        <w:tc>
          <w:tcPr>
            <w:tcW w:w="4494" w:type="dxa"/>
          </w:tcPr>
          <w:p w:rsidR="00202865" w:rsidRPr="0021637A" w:rsidRDefault="00202865" w:rsidP="003F042A">
            <w:pPr>
              <w:ind w:left="-15"/>
              <w:rPr>
                <w:rFonts w:ascii="Times New Roman" w:hAnsi="Times New Roman" w:cs="Times New Roman"/>
                <w:b/>
                <w:bCs/>
                <w:color w:val="000000"/>
                <w:lang w:val="nl-NL"/>
              </w:rPr>
            </w:pPr>
          </w:p>
        </w:tc>
        <w:tc>
          <w:tcPr>
            <w:tcW w:w="1891" w:type="dxa"/>
            <w:tcBorders>
              <w:bottom w:val="single" w:sz="4" w:space="0" w:color="auto"/>
            </w:tcBorders>
          </w:tcPr>
          <w:p w:rsidR="00202865" w:rsidRPr="0021637A" w:rsidRDefault="00202865" w:rsidP="003F042A">
            <w:pPr>
              <w:ind w:right="13"/>
              <w:jc w:val="right"/>
              <w:rPr>
                <w:rFonts w:ascii="Times New Roman" w:hAnsi="Times New Roman" w:cs="Times New Roman"/>
                <w:b/>
                <w:bCs/>
                <w:color w:val="000000"/>
                <w:lang w:val="nl-NL"/>
              </w:rPr>
            </w:pPr>
            <w:r w:rsidRPr="0021637A">
              <w:rPr>
                <w:rFonts w:ascii="Times New Roman" w:hAnsi="Times New Roman" w:cs="Times New Roman"/>
                <w:b/>
                <w:bCs/>
                <w:color w:val="000000"/>
                <w:lang w:val="nl-NL"/>
              </w:rPr>
              <w:t>Năm nay</w:t>
            </w:r>
          </w:p>
        </w:tc>
        <w:tc>
          <w:tcPr>
            <w:tcW w:w="577" w:type="dxa"/>
          </w:tcPr>
          <w:p w:rsidR="00202865" w:rsidRPr="0021637A" w:rsidRDefault="00202865" w:rsidP="003F042A">
            <w:pPr>
              <w:ind w:right="13"/>
              <w:jc w:val="right"/>
              <w:rPr>
                <w:rFonts w:ascii="Times New Roman" w:hAnsi="Times New Roman" w:cs="Times New Roman"/>
                <w:b/>
                <w:bCs/>
                <w:color w:val="000000"/>
                <w:lang w:val="nl-NL"/>
              </w:rPr>
            </w:pPr>
          </w:p>
        </w:tc>
        <w:tc>
          <w:tcPr>
            <w:tcW w:w="1891" w:type="dxa"/>
            <w:tcBorders>
              <w:bottom w:val="single" w:sz="4" w:space="0" w:color="auto"/>
            </w:tcBorders>
          </w:tcPr>
          <w:p w:rsidR="00202865" w:rsidRPr="0021637A" w:rsidRDefault="00202865" w:rsidP="003F042A">
            <w:pPr>
              <w:ind w:right="13"/>
              <w:jc w:val="right"/>
              <w:rPr>
                <w:rFonts w:ascii="Times New Roman" w:hAnsi="Times New Roman" w:cs="Times New Roman"/>
                <w:b/>
                <w:bCs/>
                <w:color w:val="000000"/>
                <w:lang w:val="nl-NL"/>
              </w:rPr>
            </w:pPr>
            <w:r w:rsidRPr="0021637A">
              <w:rPr>
                <w:rFonts w:ascii="Times New Roman" w:hAnsi="Times New Roman" w:cs="Times New Roman"/>
                <w:b/>
                <w:bCs/>
                <w:color w:val="000000"/>
                <w:lang w:val="nl-NL"/>
              </w:rPr>
              <w:t>Năm trước</w:t>
            </w:r>
          </w:p>
        </w:tc>
      </w:tr>
      <w:tr w:rsidR="00202865" w:rsidRPr="0021637A" w:rsidTr="003F042A">
        <w:tblPrEx>
          <w:tblCellMar>
            <w:top w:w="0" w:type="dxa"/>
            <w:bottom w:w="0" w:type="dxa"/>
          </w:tblCellMar>
        </w:tblPrEx>
        <w:trPr>
          <w:trHeight w:val="50"/>
        </w:trPr>
        <w:tc>
          <w:tcPr>
            <w:tcW w:w="4494" w:type="dxa"/>
          </w:tcPr>
          <w:p w:rsidR="00202865" w:rsidRPr="0021637A" w:rsidRDefault="00202865" w:rsidP="003F042A">
            <w:pPr>
              <w:ind w:left="-15"/>
              <w:rPr>
                <w:rFonts w:ascii="Times New Roman" w:hAnsi="Times New Roman" w:cs="Times New Roman"/>
                <w:bCs/>
                <w:iCs/>
                <w:color w:val="000000"/>
                <w:lang w:val="nl-NL"/>
              </w:rPr>
            </w:pPr>
            <w:r w:rsidRPr="0021637A">
              <w:rPr>
                <w:rFonts w:ascii="Times New Roman" w:hAnsi="Times New Roman" w:cs="Times New Roman"/>
                <w:b/>
                <w:i/>
                <w:lang w:val="nl-NL"/>
              </w:rPr>
              <w:t>Tổng Công ty Hợp tác kinh tế</w:t>
            </w:r>
          </w:p>
        </w:tc>
        <w:tc>
          <w:tcPr>
            <w:tcW w:w="1891" w:type="dxa"/>
            <w:tcBorders>
              <w:top w:val="single" w:sz="4" w:space="0" w:color="auto"/>
            </w:tcBorders>
            <w:vAlign w:val="bottom"/>
          </w:tcPr>
          <w:p w:rsidR="00202865" w:rsidRPr="0021637A" w:rsidRDefault="00202865" w:rsidP="003F042A">
            <w:pPr>
              <w:ind w:right="13"/>
              <w:jc w:val="right"/>
              <w:rPr>
                <w:rFonts w:ascii="Times New Roman" w:hAnsi="Times New Roman" w:cs="Times New Roman"/>
                <w:color w:val="000000"/>
                <w:lang w:val="nl-NL"/>
              </w:rPr>
            </w:pPr>
          </w:p>
        </w:tc>
        <w:tc>
          <w:tcPr>
            <w:tcW w:w="577" w:type="dxa"/>
            <w:vAlign w:val="bottom"/>
          </w:tcPr>
          <w:p w:rsidR="00202865" w:rsidRPr="0021637A" w:rsidRDefault="00202865" w:rsidP="003F042A">
            <w:pPr>
              <w:ind w:right="13"/>
              <w:jc w:val="right"/>
              <w:rPr>
                <w:rFonts w:ascii="Times New Roman" w:hAnsi="Times New Roman" w:cs="Times New Roman"/>
                <w:color w:val="000000"/>
                <w:lang w:val="nl-NL"/>
              </w:rPr>
            </w:pPr>
          </w:p>
        </w:tc>
        <w:tc>
          <w:tcPr>
            <w:tcW w:w="1891" w:type="dxa"/>
            <w:tcBorders>
              <w:top w:val="single" w:sz="4" w:space="0" w:color="auto"/>
            </w:tcBorders>
            <w:vAlign w:val="bottom"/>
          </w:tcPr>
          <w:p w:rsidR="00202865" w:rsidRPr="0021637A" w:rsidRDefault="00202865" w:rsidP="003F042A">
            <w:pPr>
              <w:ind w:right="13"/>
              <w:jc w:val="right"/>
              <w:rPr>
                <w:rFonts w:ascii="Times New Roman" w:hAnsi="Times New Roman" w:cs="Times New Roman"/>
                <w:color w:val="000000"/>
                <w:lang w:val="nl-NL"/>
              </w:rPr>
            </w:pPr>
          </w:p>
        </w:tc>
      </w:tr>
      <w:tr w:rsidR="00202865" w:rsidRPr="0021637A" w:rsidTr="003F042A">
        <w:tblPrEx>
          <w:tblCellMar>
            <w:top w:w="0" w:type="dxa"/>
            <w:bottom w:w="0" w:type="dxa"/>
          </w:tblCellMar>
        </w:tblPrEx>
        <w:trPr>
          <w:trHeight w:val="69"/>
        </w:trPr>
        <w:tc>
          <w:tcPr>
            <w:tcW w:w="4494"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Trả cổ tức cho Tổng Công ty Hợp tác kinh tế</w:t>
            </w:r>
          </w:p>
        </w:tc>
        <w:tc>
          <w:tcPr>
            <w:tcW w:w="1891" w:type="dxa"/>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w:t>
            </w:r>
          </w:p>
        </w:tc>
        <w:tc>
          <w:tcPr>
            <w:tcW w:w="577" w:type="dxa"/>
            <w:vAlign w:val="center"/>
          </w:tcPr>
          <w:p w:rsidR="00202865" w:rsidRPr="0021637A" w:rsidRDefault="00202865" w:rsidP="003F042A">
            <w:pPr>
              <w:jc w:val="right"/>
              <w:rPr>
                <w:rFonts w:ascii="Times New Roman" w:hAnsi="Times New Roman" w:cs="Times New Roman"/>
                <w:color w:val="000000"/>
              </w:rPr>
            </w:pPr>
          </w:p>
        </w:tc>
        <w:tc>
          <w:tcPr>
            <w:tcW w:w="1891" w:type="dxa"/>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7.643.865.000</w:t>
            </w:r>
          </w:p>
        </w:tc>
      </w:tr>
      <w:tr w:rsidR="00202865" w:rsidRPr="0021637A" w:rsidTr="003F042A">
        <w:tblPrEx>
          <w:tblCellMar>
            <w:top w:w="0" w:type="dxa"/>
            <w:bottom w:w="0" w:type="dxa"/>
          </w:tblCellMar>
        </w:tblPrEx>
        <w:trPr>
          <w:trHeight w:val="69"/>
        </w:trPr>
        <w:tc>
          <w:tcPr>
            <w:tcW w:w="4494"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Trả trước tiền mua ô tô</w:t>
            </w:r>
          </w:p>
        </w:tc>
        <w:tc>
          <w:tcPr>
            <w:tcW w:w="1891" w:type="dxa"/>
            <w:vAlign w:val="center"/>
          </w:tcPr>
          <w:p w:rsidR="00202865" w:rsidRPr="0021637A" w:rsidRDefault="00202865" w:rsidP="003F042A">
            <w:pPr>
              <w:jc w:val="right"/>
              <w:rPr>
                <w:rFonts w:ascii="Times New Roman" w:hAnsi="Times New Roman" w:cs="Times New Roman"/>
                <w:color w:val="000000"/>
                <w:lang w:val="nl-NL"/>
              </w:rPr>
            </w:pPr>
            <w:r w:rsidRPr="0021637A">
              <w:rPr>
                <w:rFonts w:ascii="Times New Roman" w:hAnsi="Times New Roman" w:cs="Times New Roman"/>
                <w:color w:val="000000"/>
                <w:lang w:val="nl-NL"/>
              </w:rPr>
              <w:t>-</w:t>
            </w:r>
          </w:p>
        </w:tc>
        <w:tc>
          <w:tcPr>
            <w:tcW w:w="577" w:type="dxa"/>
            <w:vAlign w:val="center"/>
          </w:tcPr>
          <w:p w:rsidR="00202865" w:rsidRPr="0021637A" w:rsidRDefault="00202865" w:rsidP="003F042A">
            <w:pPr>
              <w:jc w:val="right"/>
              <w:rPr>
                <w:rFonts w:ascii="Times New Roman" w:hAnsi="Times New Roman" w:cs="Times New Roman"/>
                <w:color w:val="000000"/>
                <w:lang w:val="nl-NL"/>
              </w:rPr>
            </w:pPr>
          </w:p>
        </w:tc>
        <w:tc>
          <w:tcPr>
            <w:tcW w:w="1891" w:type="dxa"/>
            <w:vAlign w:val="center"/>
          </w:tcPr>
          <w:p w:rsidR="00202865" w:rsidRPr="0021637A" w:rsidRDefault="00202865" w:rsidP="003F042A">
            <w:pPr>
              <w:jc w:val="right"/>
              <w:rPr>
                <w:rFonts w:ascii="Times New Roman" w:hAnsi="Times New Roman" w:cs="Times New Roman"/>
                <w:color w:val="000000"/>
              </w:rPr>
            </w:pPr>
            <w:r w:rsidRPr="0021637A">
              <w:rPr>
                <w:rFonts w:ascii="Times New Roman" w:hAnsi="Times New Roman" w:cs="Times New Roman"/>
                <w:color w:val="000000"/>
              </w:rPr>
              <w:t>2.145.000.000</w:t>
            </w:r>
          </w:p>
        </w:tc>
      </w:tr>
      <w:tr w:rsidR="00202865" w:rsidRPr="0021637A" w:rsidTr="003F042A">
        <w:tblPrEx>
          <w:tblCellMar>
            <w:top w:w="0" w:type="dxa"/>
            <w:bottom w:w="0" w:type="dxa"/>
          </w:tblCellMar>
        </w:tblPrEx>
        <w:trPr>
          <w:trHeight w:val="69"/>
        </w:trPr>
        <w:tc>
          <w:tcPr>
            <w:tcW w:w="4494" w:type="dxa"/>
          </w:tcPr>
          <w:p w:rsidR="00202865" w:rsidRPr="0021637A" w:rsidRDefault="00202865" w:rsidP="003F042A">
            <w:pPr>
              <w:ind w:left="-15"/>
              <w:rPr>
                <w:rFonts w:ascii="Times New Roman" w:hAnsi="Times New Roman" w:cs="Times New Roman"/>
                <w:color w:val="000000"/>
                <w:lang w:val="nl-NL"/>
              </w:rPr>
            </w:pPr>
            <w:r w:rsidRPr="0021637A">
              <w:rPr>
                <w:rFonts w:ascii="Times New Roman" w:hAnsi="Times New Roman" w:cs="Times New Roman"/>
                <w:color w:val="000000"/>
                <w:lang w:val="nl-NL"/>
              </w:rPr>
              <w:t>Mua ô tô</w:t>
            </w:r>
          </w:p>
        </w:tc>
        <w:tc>
          <w:tcPr>
            <w:tcW w:w="1891" w:type="dxa"/>
            <w:vAlign w:val="bottom"/>
          </w:tcPr>
          <w:p w:rsidR="00202865" w:rsidRPr="0021637A" w:rsidRDefault="00202865" w:rsidP="003F042A">
            <w:pPr>
              <w:ind w:right="13"/>
              <w:jc w:val="right"/>
              <w:rPr>
                <w:rFonts w:ascii="Times New Roman" w:hAnsi="Times New Roman" w:cs="Times New Roman"/>
                <w:color w:val="000000"/>
                <w:lang w:val="nl-NL"/>
              </w:rPr>
            </w:pPr>
            <w:r w:rsidRPr="0021637A">
              <w:rPr>
                <w:rFonts w:ascii="Times New Roman" w:hAnsi="Times New Roman" w:cs="Times New Roman"/>
                <w:color w:val="000000"/>
              </w:rPr>
              <w:t>4.550.000.000</w:t>
            </w:r>
          </w:p>
        </w:tc>
        <w:tc>
          <w:tcPr>
            <w:tcW w:w="577" w:type="dxa"/>
            <w:vAlign w:val="bottom"/>
          </w:tcPr>
          <w:p w:rsidR="00202865" w:rsidRPr="0021637A" w:rsidRDefault="00202865" w:rsidP="003F042A">
            <w:pPr>
              <w:ind w:right="13"/>
              <w:jc w:val="right"/>
              <w:rPr>
                <w:rFonts w:ascii="Times New Roman" w:hAnsi="Times New Roman" w:cs="Times New Roman"/>
                <w:color w:val="000000"/>
                <w:lang w:val="nl-NL"/>
              </w:rPr>
            </w:pPr>
          </w:p>
        </w:tc>
        <w:tc>
          <w:tcPr>
            <w:tcW w:w="1891" w:type="dxa"/>
            <w:vAlign w:val="bottom"/>
          </w:tcPr>
          <w:p w:rsidR="00202865" w:rsidRPr="0021637A" w:rsidRDefault="00202865" w:rsidP="003F042A">
            <w:pPr>
              <w:ind w:right="13"/>
              <w:jc w:val="right"/>
              <w:rPr>
                <w:rFonts w:ascii="Times New Roman" w:hAnsi="Times New Roman" w:cs="Times New Roman"/>
                <w:color w:val="000000"/>
                <w:lang w:val="nl-NL"/>
              </w:rPr>
            </w:pPr>
            <w:r w:rsidRPr="0021637A">
              <w:rPr>
                <w:rFonts w:ascii="Times New Roman" w:hAnsi="Times New Roman" w:cs="Times New Roman"/>
                <w:color w:val="000000"/>
                <w:lang w:val="nl-NL"/>
              </w:rPr>
              <w:t>-</w:t>
            </w:r>
          </w:p>
        </w:tc>
      </w:tr>
      <w:tr w:rsidR="00202865" w:rsidRPr="0021637A" w:rsidTr="003F042A">
        <w:tblPrEx>
          <w:tblCellMar>
            <w:top w:w="0" w:type="dxa"/>
            <w:bottom w:w="0" w:type="dxa"/>
          </w:tblCellMar>
        </w:tblPrEx>
        <w:trPr>
          <w:trHeight w:val="69"/>
        </w:trPr>
        <w:tc>
          <w:tcPr>
            <w:tcW w:w="4494" w:type="dxa"/>
          </w:tcPr>
          <w:p w:rsidR="00202865" w:rsidRPr="0021637A" w:rsidRDefault="00202865" w:rsidP="003F042A">
            <w:pPr>
              <w:ind w:left="-15"/>
              <w:rPr>
                <w:rFonts w:ascii="Times New Roman" w:hAnsi="Times New Roman" w:cs="Times New Roman"/>
                <w:color w:val="000000"/>
                <w:lang w:val="nl-NL"/>
              </w:rPr>
            </w:pPr>
            <w:r w:rsidRPr="0021637A">
              <w:rPr>
                <w:rFonts w:ascii="Times New Roman" w:hAnsi="Times New Roman" w:cs="Times New Roman"/>
                <w:color w:val="000000"/>
                <w:lang w:val="nl-NL"/>
              </w:rPr>
              <w:t>Mua bàn ghế, nội thất văn phòng</w:t>
            </w:r>
          </w:p>
        </w:tc>
        <w:tc>
          <w:tcPr>
            <w:tcW w:w="1891" w:type="dxa"/>
            <w:vAlign w:val="bottom"/>
          </w:tcPr>
          <w:p w:rsidR="00202865" w:rsidRPr="0021637A" w:rsidRDefault="00202865" w:rsidP="003F042A">
            <w:pPr>
              <w:ind w:right="13"/>
              <w:jc w:val="right"/>
              <w:rPr>
                <w:rFonts w:ascii="Times New Roman" w:hAnsi="Times New Roman" w:cs="Times New Roman"/>
                <w:color w:val="000000"/>
              </w:rPr>
            </w:pPr>
            <w:r w:rsidRPr="0021637A">
              <w:rPr>
                <w:rFonts w:ascii="Times New Roman" w:hAnsi="Times New Roman" w:cs="Times New Roman"/>
                <w:color w:val="000000"/>
              </w:rPr>
              <w:t>790.630.780</w:t>
            </w:r>
          </w:p>
        </w:tc>
        <w:tc>
          <w:tcPr>
            <w:tcW w:w="577" w:type="dxa"/>
            <w:vAlign w:val="bottom"/>
          </w:tcPr>
          <w:p w:rsidR="00202865" w:rsidRPr="0021637A" w:rsidRDefault="00202865" w:rsidP="003F042A">
            <w:pPr>
              <w:ind w:right="13"/>
              <w:jc w:val="right"/>
              <w:rPr>
                <w:rFonts w:ascii="Times New Roman" w:hAnsi="Times New Roman" w:cs="Times New Roman"/>
                <w:color w:val="000000"/>
                <w:lang w:val="nl-NL"/>
              </w:rPr>
            </w:pPr>
          </w:p>
        </w:tc>
        <w:tc>
          <w:tcPr>
            <w:tcW w:w="1891" w:type="dxa"/>
            <w:vAlign w:val="bottom"/>
          </w:tcPr>
          <w:p w:rsidR="00202865" w:rsidRPr="0021637A" w:rsidRDefault="00202865" w:rsidP="003F042A">
            <w:pPr>
              <w:ind w:right="13"/>
              <w:jc w:val="right"/>
              <w:rPr>
                <w:rFonts w:ascii="Times New Roman" w:hAnsi="Times New Roman" w:cs="Times New Roman"/>
                <w:color w:val="000000"/>
                <w:lang w:val="nl-NL"/>
              </w:rPr>
            </w:pPr>
          </w:p>
        </w:tc>
      </w:tr>
    </w:tbl>
    <w:p w:rsidR="00202865" w:rsidRPr="0021637A" w:rsidRDefault="00202865" w:rsidP="00202865">
      <w:pPr>
        <w:ind w:left="532" w:firstLine="6"/>
        <w:rPr>
          <w:rFonts w:ascii="Times New Roman" w:hAnsi="Times New Roman" w:cs="Times New Roman"/>
          <w:i/>
          <w:color w:val="000000"/>
          <w:lang w:val="nl-NL"/>
        </w:rPr>
      </w:pPr>
      <w:r w:rsidRPr="0021637A">
        <w:rPr>
          <w:rFonts w:ascii="Times New Roman" w:hAnsi="Times New Roman" w:cs="Times New Roman"/>
          <w:i/>
          <w:color w:val="000000"/>
          <w:lang w:val="nl-NL"/>
        </w:rPr>
        <w:t xml:space="preserve">Công nợ </w:t>
      </w:r>
      <w:r w:rsidRPr="0021637A">
        <w:rPr>
          <w:rFonts w:ascii="Times New Roman" w:hAnsi="Times New Roman" w:cs="Times New Roman"/>
          <w:i/>
          <w:lang w:val="nl-NL"/>
        </w:rPr>
        <w:t>với các bên liên quan khác</w:t>
      </w:r>
    </w:p>
    <w:p w:rsidR="00202865" w:rsidRPr="0021637A" w:rsidRDefault="00202865" w:rsidP="00202865">
      <w:pPr>
        <w:ind w:left="533"/>
        <w:rPr>
          <w:rFonts w:ascii="Times New Roman" w:hAnsi="Times New Roman" w:cs="Times New Roman"/>
          <w:color w:val="000000"/>
          <w:lang w:val="nl-NL"/>
        </w:rPr>
      </w:pPr>
      <w:r w:rsidRPr="0021637A">
        <w:rPr>
          <w:rFonts w:ascii="Times New Roman" w:hAnsi="Times New Roman" w:cs="Times New Roman"/>
          <w:color w:val="000000"/>
          <w:lang w:val="nl-NL"/>
        </w:rPr>
        <w:t>Công nợ với các bên liên quan khác được trình bày trong các thuyết minh ở Mục V.</w:t>
      </w:r>
    </w:p>
    <w:p w:rsidR="00202865" w:rsidRPr="0021637A" w:rsidRDefault="00202865" w:rsidP="00202865">
      <w:pPr>
        <w:numPr>
          <w:ilvl w:val="1"/>
          <w:numId w:val="10"/>
        </w:numPr>
        <w:tabs>
          <w:tab w:val="clear" w:pos="1440"/>
          <w:tab w:val="num" w:pos="518"/>
          <w:tab w:val="num" w:pos="2504"/>
        </w:tabs>
        <w:spacing w:before="20" w:after="0" w:line="240" w:lineRule="auto"/>
        <w:ind w:left="532" w:hanging="546"/>
        <w:jc w:val="both"/>
        <w:rPr>
          <w:rFonts w:ascii="Times New Roman" w:hAnsi="Times New Roman" w:cs="Times New Roman"/>
          <w:b/>
          <w:bCs/>
          <w:color w:val="000000"/>
        </w:rPr>
      </w:pPr>
      <w:r w:rsidRPr="0021637A">
        <w:rPr>
          <w:rFonts w:ascii="Times New Roman" w:hAnsi="Times New Roman" w:cs="Times New Roman"/>
          <w:b/>
          <w:bCs/>
          <w:color w:val="000000"/>
        </w:rPr>
        <w:t>Thông tin về bộ phận</w:t>
      </w:r>
    </w:p>
    <w:p w:rsidR="00202865" w:rsidRPr="0021637A" w:rsidRDefault="00202865" w:rsidP="00202865">
      <w:pPr>
        <w:ind w:left="532" w:firstLine="6"/>
        <w:rPr>
          <w:rFonts w:ascii="Times New Roman" w:hAnsi="Times New Roman" w:cs="Times New Roman"/>
          <w:color w:val="000000"/>
        </w:rPr>
      </w:pPr>
      <w:r w:rsidRPr="0021637A">
        <w:rPr>
          <w:rFonts w:ascii="Times New Roman" w:hAnsi="Times New Roman" w:cs="Times New Roman"/>
          <w:color w:val="000000"/>
        </w:rPr>
        <w:t>Thông tin bộ phận được trình bày theo lĩnh vực kinh doanh và khu vực địa lý. Báo cáo bộ phận chính yếu là theo khu vực địa lý dựa trên cơ cấu tổ chức và quản lý nội bộ và hệ thống Báo cáo tài chính nội bộ của Công ty.</w:t>
      </w:r>
    </w:p>
    <w:p w:rsidR="00202865" w:rsidRPr="0021637A" w:rsidRDefault="00202865" w:rsidP="00202865">
      <w:pPr>
        <w:ind w:left="9" w:firstLine="523"/>
        <w:rPr>
          <w:rFonts w:ascii="Times New Roman" w:hAnsi="Times New Roman" w:cs="Times New Roman"/>
          <w:b/>
          <w:bCs/>
          <w:i/>
          <w:iCs/>
          <w:color w:val="000000"/>
          <w:lang w:val="nl-NL"/>
        </w:rPr>
      </w:pPr>
      <w:r w:rsidRPr="0021637A">
        <w:rPr>
          <w:rFonts w:ascii="Times New Roman" w:hAnsi="Times New Roman" w:cs="Times New Roman"/>
          <w:b/>
          <w:bCs/>
          <w:i/>
          <w:iCs/>
          <w:color w:val="000000"/>
          <w:lang w:val="nl-NL"/>
        </w:rPr>
        <w:t>Khu vực địa lý</w:t>
      </w:r>
    </w:p>
    <w:p w:rsidR="00202865" w:rsidRPr="0021637A" w:rsidRDefault="00202865" w:rsidP="00202865">
      <w:pPr>
        <w:ind w:left="532" w:firstLine="6"/>
        <w:rPr>
          <w:rFonts w:ascii="Times New Roman" w:hAnsi="Times New Roman" w:cs="Times New Roman"/>
          <w:color w:val="000000"/>
        </w:rPr>
      </w:pPr>
      <w:r w:rsidRPr="0021637A">
        <w:rPr>
          <w:rFonts w:ascii="Times New Roman" w:hAnsi="Times New Roman" w:cs="Times New Roman"/>
          <w:color w:val="000000"/>
        </w:rPr>
        <w:t>Hoạt động của Công ty được phân bố chủ yếu ở khu vực trong nước và khu vực nước ngoài.</w:t>
      </w:r>
    </w:p>
    <w:p w:rsidR="00202865" w:rsidRPr="0021637A" w:rsidRDefault="00202865" w:rsidP="00202865">
      <w:pPr>
        <w:ind w:left="532" w:firstLine="6"/>
        <w:rPr>
          <w:rFonts w:ascii="Times New Roman" w:hAnsi="Times New Roman" w:cs="Times New Roman"/>
          <w:color w:val="000000"/>
        </w:rPr>
      </w:pPr>
    </w:p>
    <w:p w:rsidR="00202865" w:rsidRPr="0021637A" w:rsidRDefault="00202865" w:rsidP="00202865">
      <w:pPr>
        <w:ind w:left="532" w:firstLine="6"/>
        <w:rPr>
          <w:rFonts w:ascii="Times New Roman" w:hAnsi="Times New Roman" w:cs="Times New Roman"/>
          <w:color w:val="000000"/>
          <w:spacing w:val="-6"/>
        </w:rPr>
      </w:pPr>
      <w:r w:rsidRPr="0021637A">
        <w:rPr>
          <w:rFonts w:ascii="Times New Roman" w:hAnsi="Times New Roman" w:cs="Times New Roman"/>
          <w:color w:val="000000"/>
          <w:spacing w:val="-6"/>
        </w:rPr>
        <w:t xml:space="preserve">Thông tin về kết quả kinh doanh, </w:t>
      </w:r>
      <w:r w:rsidRPr="0021637A">
        <w:rPr>
          <w:rFonts w:ascii="Times New Roman" w:hAnsi="Times New Roman" w:cs="Times New Roman"/>
          <w:spacing w:val="-6"/>
        </w:rPr>
        <w:t>tài sản cố định và các tài sản dài hạn khác</w:t>
      </w:r>
      <w:r w:rsidRPr="0021637A">
        <w:rPr>
          <w:rFonts w:ascii="Times New Roman" w:hAnsi="Times New Roman" w:cs="Times New Roman"/>
          <w:color w:val="000000"/>
          <w:spacing w:val="-6"/>
        </w:rPr>
        <w:t xml:space="preserve"> và giá trị </w:t>
      </w:r>
      <w:r w:rsidRPr="0021637A">
        <w:rPr>
          <w:rFonts w:ascii="Times New Roman" w:hAnsi="Times New Roman" w:cs="Times New Roman"/>
          <w:spacing w:val="-6"/>
        </w:rPr>
        <w:t>các khoản chi phí lớn không bằng tiền</w:t>
      </w:r>
      <w:r w:rsidRPr="0021637A">
        <w:rPr>
          <w:rFonts w:ascii="Times New Roman" w:hAnsi="Times New Roman" w:cs="Times New Roman"/>
          <w:color w:val="000000"/>
          <w:spacing w:val="-6"/>
        </w:rPr>
        <w:t xml:space="preserve"> của bộ phận theo khu vực địa lý dựa trên vị trí của khách hàng của </w:t>
      </w:r>
      <w:r w:rsidRPr="0021637A">
        <w:rPr>
          <w:rFonts w:ascii="Times New Roman" w:hAnsi="Times New Roman" w:cs="Times New Roman"/>
          <w:iCs/>
          <w:spacing w:val="-6"/>
        </w:rPr>
        <w:t>Công ty</w:t>
      </w:r>
      <w:r w:rsidRPr="0021637A">
        <w:rPr>
          <w:rFonts w:ascii="Times New Roman" w:hAnsi="Times New Roman" w:cs="Times New Roman"/>
          <w:color w:val="000000"/>
          <w:spacing w:val="-6"/>
        </w:rPr>
        <w:t xml:space="preserve"> như sau:</w:t>
      </w:r>
    </w:p>
    <w:tbl>
      <w:tblPr>
        <w:tblW w:w="8800" w:type="dxa"/>
        <w:tblInd w:w="582" w:type="dxa"/>
        <w:tblLayout w:type="fixed"/>
        <w:tblCellMar>
          <w:left w:w="30" w:type="dxa"/>
          <w:right w:w="30" w:type="dxa"/>
        </w:tblCellMar>
        <w:tblLook w:val="0000" w:firstRow="0" w:lastRow="0" w:firstColumn="0" w:lastColumn="0" w:noHBand="0" w:noVBand="0"/>
      </w:tblPr>
      <w:tblGrid>
        <w:gridCol w:w="3464"/>
        <w:gridCol w:w="245"/>
        <w:gridCol w:w="75"/>
        <w:gridCol w:w="74"/>
        <w:gridCol w:w="1363"/>
        <w:gridCol w:w="9"/>
        <w:gridCol w:w="91"/>
        <w:gridCol w:w="9"/>
        <w:gridCol w:w="1655"/>
        <w:gridCol w:w="9"/>
        <w:gridCol w:w="71"/>
        <w:gridCol w:w="9"/>
        <w:gridCol w:w="1717"/>
        <w:gridCol w:w="9"/>
      </w:tblGrid>
      <w:tr w:rsidR="00202865" w:rsidRPr="0021637A" w:rsidTr="003F042A">
        <w:tblPrEx>
          <w:tblCellMar>
            <w:top w:w="0" w:type="dxa"/>
            <w:bottom w:w="0" w:type="dxa"/>
          </w:tblCellMar>
        </w:tblPrEx>
        <w:trPr>
          <w:trHeight w:val="432"/>
          <w:tblHeader/>
        </w:trPr>
        <w:tc>
          <w:tcPr>
            <w:tcW w:w="3464" w:type="dxa"/>
            <w:vAlign w:val="bottom"/>
          </w:tcPr>
          <w:p w:rsidR="00202865" w:rsidRPr="0021637A" w:rsidRDefault="00202865" w:rsidP="003F042A">
            <w:pPr>
              <w:rPr>
                <w:rFonts w:ascii="Times New Roman" w:hAnsi="Times New Roman" w:cs="Times New Roman"/>
                <w:b/>
                <w:iCs/>
                <w:snapToGrid w:val="0"/>
              </w:rPr>
            </w:pPr>
          </w:p>
        </w:tc>
        <w:tc>
          <w:tcPr>
            <w:tcW w:w="1766" w:type="dxa"/>
            <w:gridSpan w:val="5"/>
            <w:tcBorders>
              <w:bottom w:val="single" w:sz="4" w:space="0" w:color="auto"/>
            </w:tcBorders>
            <w:vAlign w:val="bottom"/>
          </w:tcPr>
          <w:p w:rsidR="00202865" w:rsidRPr="0021637A" w:rsidRDefault="00202865" w:rsidP="003F042A">
            <w:pPr>
              <w:jc w:val="center"/>
              <w:rPr>
                <w:rFonts w:ascii="Times New Roman" w:hAnsi="Times New Roman" w:cs="Times New Roman"/>
                <w:b/>
                <w:bCs/>
              </w:rPr>
            </w:pPr>
            <w:r w:rsidRPr="0021637A">
              <w:rPr>
                <w:rFonts w:ascii="Times New Roman" w:hAnsi="Times New Roman" w:cs="Times New Roman"/>
                <w:b/>
                <w:bCs/>
              </w:rPr>
              <w:t xml:space="preserve">Khu vực     </w:t>
            </w:r>
          </w:p>
          <w:p w:rsidR="00202865" w:rsidRPr="0021637A" w:rsidRDefault="00202865" w:rsidP="003F042A">
            <w:pPr>
              <w:jc w:val="center"/>
              <w:rPr>
                <w:rFonts w:ascii="Times New Roman" w:hAnsi="Times New Roman" w:cs="Times New Roman"/>
                <w:b/>
                <w:bCs/>
              </w:rPr>
            </w:pPr>
            <w:r w:rsidRPr="0021637A">
              <w:rPr>
                <w:rFonts w:ascii="Times New Roman" w:hAnsi="Times New Roman" w:cs="Times New Roman"/>
                <w:b/>
                <w:bCs/>
              </w:rPr>
              <w:t xml:space="preserve">  trong nước</w:t>
            </w:r>
          </w:p>
        </w:tc>
        <w:tc>
          <w:tcPr>
            <w:tcW w:w="100" w:type="dxa"/>
            <w:gridSpan w:val="2"/>
            <w:vAlign w:val="bottom"/>
          </w:tcPr>
          <w:p w:rsidR="00202865" w:rsidRPr="0021637A" w:rsidRDefault="00202865" w:rsidP="003F042A">
            <w:pPr>
              <w:jc w:val="center"/>
              <w:rPr>
                <w:rFonts w:ascii="Times New Roman" w:hAnsi="Times New Roman" w:cs="Times New Roman"/>
                <w:b/>
                <w:bCs/>
              </w:rPr>
            </w:pPr>
          </w:p>
        </w:tc>
        <w:tc>
          <w:tcPr>
            <w:tcW w:w="1664" w:type="dxa"/>
            <w:gridSpan w:val="2"/>
            <w:tcBorders>
              <w:bottom w:val="single" w:sz="4" w:space="0" w:color="auto"/>
            </w:tcBorders>
            <w:vAlign w:val="bottom"/>
          </w:tcPr>
          <w:p w:rsidR="00202865" w:rsidRPr="0021637A" w:rsidRDefault="00202865" w:rsidP="003F042A">
            <w:pPr>
              <w:jc w:val="center"/>
              <w:rPr>
                <w:rFonts w:ascii="Times New Roman" w:hAnsi="Times New Roman" w:cs="Times New Roman"/>
                <w:b/>
                <w:bCs/>
              </w:rPr>
            </w:pPr>
            <w:r w:rsidRPr="0021637A">
              <w:rPr>
                <w:rFonts w:ascii="Times New Roman" w:hAnsi="Times New Roman" w:cs="Times New Roman"/>
                <w:b/>
                <w:bCs/>
              </w:rPr>
              <w:t>Khu vực         nước ngoài</w:t>
            </w:r>
          </w:p>
        </w:tc>
        <w:tc>
          <w:tcPr>
            <w:tcW w:w="80" w:type="dxa"/>
            <w:gridSpan w:val="2"/>
            <w:vAlign w:val="bottom"/>
          </w:tcPr>
          <w:p w:rsidR="00202865" w:rsidRPr="0021637A" w:rsidRDefault="00202865" w:rsidP="003F042A">
            <w:pPr>
              <w:jc w:val="center"/>
              <w:rPr>
                <w:rFonts w:ascii="Times New Roman" w:hAnsi="Times New Roman" w:cs="Times New Roman"/>
                <w:b/>
                <w:iCs/>
                <w:snapToGrid w:val="0"/>
                <w:lang w:val="nl-NL"/>
              </w:rPr>
            </w:pPr>
          </w:p>
        </w:tc>
        <w:tc>
          <w:tcPr>
            <w:tcW w:w="1726" w:type="dxa"/>
            <w:gridSpan w:val="2"/>
            <w:tcBorders>
              <w:bottom w:val="single" w:sz="4" w:space="0" w:color="auto"/>
            </w:tcBorders>
            <w:vAlign w:val="bottom"/>
          </w:tcPr>
          <w:p w:rsidR="00202865" w:rsidRPr="0021637A" w:rsidRDefault="00202865" w:rsidP="003F042A">
            <w:pPr>
              <w:jc w:val="center"/>
              <w:rPr>
                <w:rFonts w:ascii="Times New Roman" w:hAnsi="Times New Roman" w:cs="Times New Roman"/>
                <w:b/>
                <w:iCs/>
                <w:snapToGrid w:val="0"/>
                <w:lang w:val="nl-NL"/>
              </w:rPr>
            </w:pPr>
            <w:r w:rsidRPr="0021637A">
              <w:rPr>
                <w:rFonts w:ascii="Times New Roman" w:hAnsi="Times New Roman" w:cs="Times New Roman"/>
                <w:b/>
                <w:iCs/>
                <w:snapToGrid w:val="0"/>
                <w:lang w:val="nl-NL"/>
              </w:rPr>
              <w:t>Cộng</w:t>
            </w:r>
          </w:p>
        </w:tc>
      </w:tr>
      <w:tr w:rsidR="00202865" w:rsidRPr="0021637A" w:rsidTr="003F042A">
        <w:tblPrEx>
          <w:tblCellMar>
            <w:top w:w="0" w:type="dxa"/>
            <w:bottom w:w="0" w:type="dxa"/>
          </w:tblCellMar>
        </w:tblPrEx>
        <w:trPr>
          <w:trHeight w:val="126"/>
        </w:trPr>
        <w:tc>
          <w:tcPr>
            <w:tcW w:w="3464" w:type="dxa"/>
            <w:vAlign w:val="center"/>
          </w:tcPr>
          <w:p w:rsidR="00202865" w:rsidRPr="0021637A" w:rsidRDefault="00202865" w:rsidP="003F042A">
            <w:pPr>
              <w:rPr>
                <w:rFonts w:ascii="Times New Roman" w:hAnsi="Times New Roman" w:cs="Times New Roman"/>
                <w:b/>
                <w:color w:val="000000"/>
                <w:lang w:val="nl-NL"/>
              </w:rPr>
            </w:pPr>
            <w:r w:rsidRPr="0021637A">
              <w:rPr>
                <w:rFonts w:ascii="Times New Roman" w:hAnsi="Times New Roman" w:cs="Times New Roman"/>
                <w:b/>
                <w:color w:val="000000"/>
                <w:lang w:val="nl-NL"/>
              </w:rPr>
              <w:lastRenderedPageBreak/>
              <w:t>Năm nay</w:t>
            </w:r>
          </w:p>
        </w:tc>
        <w:tc>
          <w:tcPr>
            <w:tcW w:w="1766" w:type="dxa"/>
            <w:gridSpan w:val="5"/>
            <w:vAlign w:val="bottom"/>
          </w:tcPr>
          <w:p w:rsidR="00202865" w:rsidRPr="0021637A" w:rsidRDefault="00202865" w:rsidP="003F042A">
            <w:pPr>
              <w:ind w:right="26"/>
              <w:jc w:val="right"/>
              <w:rPr>
                <w:rFonts w:ascii="Times New Roman" w:hAnsi="Times New Roman" w:cs="Times New Roman"/>
                <w:b/>
                <w:snapToGrid w:val="0"/>
                <w:color w:val="000000"/>
                <w:lang w:val="nl-NL"/>
              </w:rPr>
            </w:pPr>
          </w:p>
        </w:tc>
        <w:tc>
          <w:tcPr>
            <w:tcW w:w="100" w:type="dxa"/>
            <w:gridSpan w:val="2"/>
            <w:vAlign w:val="bottom"/>
          </w:tcPr>
          <w:p w:rsidR="00202865" w:rsidRPr="0021637A" w:rsidRDefault="00202865" w:rsidP="003F042A">
            <w:pPr>
              <w:ind w:right="26"/>
              <w:jc w:val="right"/>
              <w:rPr>
                <w:rFonts w:ascii="Times New Roman" w:hAnsi="Times New Roman" w:cs="Times New Roman"/>
                <w:b/>
                <w:snapToGrid w:val="0"/>
                <w:color w:val="000000"/>
                <w:lang w:val="nl-NL"/>
              </w:rPr>
            </w:pPr>
          </w:p>
        </w:tc>
        <w:tc>
          <w:tcPr>
            <w:tcW w:w="1664" w:type="dxa"/>
            <w:gridSpan w:val="2"/>
            <w:vAlign w:val="bottom"/>
          </w:tcPr>
          <w:p w:rsidR="00202865" w:rsidRPr="0021637A" w:rsidRDefault="00202865" w:rsidP="003F042A">
            <w:pPr>
              <w:ind w:right="26"/>
              <w:jc w:val="right"/>
              <w:rPr>
                <w:rFonts w:ascii="Times New Roman" w:hAnsi="Times New Roman" w:cs="Times New Roman"/>
                <w:b/>
                <w:snapToGrid w:val="0"/>
                <w:color w:val="000000"/>
                <w:lang w:val="nl-NL"/>
              </w:rPr>
            </w:pPr>
          </w:p>
        </w:tc>
        <w:tc>
          <w:tcPr>
            <w:tcW w:w="80" w:type="dxa"/>
            <w:gridSpan w:val="2"/>
            <w:vAlign w:val="bottom"/>
          </w:tcPr>
          <w:p w:rsidR="00202865" w:rsidRPr="0021637A" w:rsidRDefault="00202865" w:rsidP="003F042A">
            <w:pPr>
              <w:ind w:right="26"/>
              <w:jc w:val="right"/>
              <w:rPr>
                <w:rFonts w:ascii="Times New Roman" w:hAnsi="Times New Roman" w:cs="Times New Roman"/>
                <w:b/>
                <w:snapToGrid w:val="0"/>
                <w:color w:val="000000"/>
                <w:lang w:val="nl-NL"/>
              </w:rPr>
            </w:pPr>
          </w:p>
        </w:tc>
        <w:tc>
          <w:tcPr>
            <w:tcW w:w="1726" w:type="dxa"/>
            <w:gridSpan w:val="2"/>
            <w:vAlign w:val="bottom"/>
          </w:tcPr>
          <w:p w:rsidR="00202865" w:rsidRPr="0021637A" w:rsidRDefault="00202865" w:rsidP="003F042A">
            <w:pPr>
              <w:ind w:right="26"/>
              <w:jc w:val="right"/>
              <w:rPr>
                <w:rFonts w:ascii="Times New Roman" w:hAnsi="Times New Roman" w:cs="Times New Roman"/>
                <w:b/>
                <w:snapToGrid w:val="0"/>
                <w:color w:val="000000"/>
                <w:lang w:val="nl-NL"/>
              </w:rPr>
            </w:pPr>
          </w:p>
        </w:tc>
      </w:tr>
      <w:tr w:rsidR="00202865" w:rsidRPr="0021637A" w:rsidTr="003F042A">
        <w:tblPrEx>
          <w:tblCellMar>
            <w:top w:w="0" w:type="dxa"/>
            <w:bottom w:w="0" w:type="dxa"/>
          </w:tblCellMar>
        </w:tblPrEx>
        <w:trPr>
          <w:trHeight w:val="126"/>
        </w:trPr>
        <w:tc>
          <w:tcPr>
            <w:tcW w:w="3464" w:type="dxa"/>
            <w:vAlign w:val="center"/>
          </w:tcPr>
          <w:p w:rsidR="00202865" w:rsidRPr="0021637A" w:rsidRDefault="00202865" w:rsidP="003F042A">
            <w:pPr>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Doanh thu thuần về bán hàng và cung cấp dịch vụ ra bên ngoài</w:t>
            </w:r>
          </w:p>
        </w:tc>
        <w:tc>
          <w:tcPr>
            <w:tcW w:w="1766" w:type="dxa"/>
            <w:gridSpan w:val="5"/>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636.455.689.686</w:t>
            </w: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26.356.646.734</w:t>
            </w: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662.812.336.420</w:t>
            </w:r>
          </w:p>
        </w:tc>
      </w:tr>
      <w:tr w:rsidR="00202865" w:rsidRPr="0021637A" w:rsidTr="003F042A">
        <w:tblPrEx>
          <w:tblCellMar>
            <w:top w:w="0" w:type="dxa"/>
            <w:bottom w:w="0" w:type="dxa"/>
          </w:tblCellMar>
        </w:tblPrEx>
        <w:trPr>
          <w:trHeight w:val="186"/>
        </w:trPr>
        <w:tc>
          <w:tcPr>
            <w:tcW w:w="3464" w:type="dxa"/>
            <w:vAlign w:val="center"/>
          </w:tcPr>
          <w:p w:rsidR="00202865" w:rsidRPr="0021637A" w:rsidRDefault="00202865" w:rsidP="003F042A">
            <w:pPr>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Doanh thu thuần về bán hàng và cung cấp dịch vụ giữa các bộ phận</w:t>
            </w:r>
          </w:p>
        </w:tc>
        <w:tc>
          <w:tcPr>
            <w:tcW w:w="1766" w:type="dxa"/>
            <w:gridSpan w:val="5"/>
            <w:tcBorders>
              <w:bottom w:val="single" w:sz="4" w:space="0" w:color="auto"/>
            </w:tcBorders>
            <w:vAlign w:val="bottom"/>
          </w:tcPr>
          <w:p w:rsidR="00202865" w:rsidRPr="0021637A" w:rsidRDefault="00202865" w:rsidP="003F042A">
            <w:pPr>
              <w:jc w:val="right"/>
              <w:rPr>
                <w:rFonts w:ascii="Times New Roman" w:hAnsi="Times New Roman" w:cs="Times New Roman"/>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tcBorders>
              <w:bottom w:val="single" w:sz="4" w:space="0" w:color="auto"/>
            </w:tcBorders>
            <w:vAlign w:val="bottom"/>
          </w:tcPr>
          <w:p w:rsidR="00202865" w:rsidRPr="0021637A" w:rsidRDefault="00202865" w:rsidP="003F042A">
            <w:pPr>
              <w:jc w:val="right"/>
              <w:rPr>
                <w:rFonts w:ascii="Times New Roman" w:hAnsi="Times New Roman" w:cs="Times New Roman"/>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tcBorders>
              <w:bottom w:val="single" w:sz="4" w:space="0" w:color="auto"/>
            </w:tcBorders>
            <w:vAlign w:val="bottom"/>
          </w:tcPr>
          <w:p w:rsidR="00202865" w:rsidRPr="0021637A" w:rsidRDefault="00202865" w:rsidP="003F042A">
            <w:pPr>
              <w:jc w:val="right"/>
              <w:rPr>
                <w:rFonts w:ascii="Times New Roman" w:hAnsi="Times New Roman" w:cs="Times New Roman"/>
              </w:rPr>
            </w:pPr>
          </w:p>
        </w:tc>
      </w:tr>
      <w:tr w:rsidR="00202865" w:rsidRPr="0021637A" w:rsidTr="003F042A">
        <w:tblPrEx>
          <w:tblCellMar>
            <w:top w:w="0" w:type="dxa"/>
            <w:bottom w:w="0" w:type="dxa"/>
          </w:tblCellMar>
        </w:tblPrEx>
        <w:trPr>
          <w:trHeight w:val="124"/>
        </w:trPr>
        <w:tc>
          <w:tcPr>
            <w:tcW w:w="3464" w:type="dxa"/>
            <w:vAlign w:val="center"/>
          </w:tcPr>
          <w:p w:rsidR="00202865" w:rsidRPr="0021637A" w:rsidRDefault="00202865" w:rsidP="003F042A">
            <w:pPr>
              <w:rPr>
                <w:rFonts w:ascii="Times New Roman" w:hAnsi="Times New Roman" w:cs="Times New Roman"/>
                <w:b/>
                <w:i/>
                <w:snapToGrid w:val="0"/>
                <w:color w:val="000000"/>
                <w:lang w:val="nl-NL"/>
              </w:rPr>
            </w:pPr>
            <w:r w:rsidRPr="0021637A">
              <w:rPr>
                <w:rFonts w:ascii="Times New Roman" w:hAnsi="Times New Roman" w:cs="Times New Roman"/>
                <w:b/>
                <w:i/>
                <w:snapToGrid w:val="0"/>
                <w:color w:val="000000"/>
                <w:lang w:val="nl-NL"/>
              </w:rPr>
              <w:t>Tổng doanh thu thuần về bán hàng và cung cấp dịch vụ</w:t>
            </w:r>
          </w:p>
        </w:tc>
        <w:tc>
          <w:tcPr>
            <w:tcW w:w="1766" w:type="dxa"/>
            <w:gridSpan w:val="5"/>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636.455.689.686</w:t>
            </w:r>
          </w:p>
        </w:tc>
        <w:tc>
          <w:tcPr>
            <w:tcW w:w="10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664" w:type="dxa"/>
            <w:gridSpan w:val="2"/>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26.356.646.734</w:t>
            </w:r>
          </w:p>
        </w:tc>
        <w:tc>
          <w:tcPr>
            <w:tcW w:w="8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726" w:type="dxa"/>
            <w:gridSpan w:val="2"/>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662.812.336.420</w:t>
            </w:r>
          </w:p>
        </w:tc>
      </w:tr>
      <w:tr w:rsidR="00202865" w:rsidRPr="0021637A" w:rsidTr="003F042A">
        <w:tblPrEx>
          <w:tblCellMar>
            <w:top w:w="0" w:type="dxa"/>
            <w:bottom w:w="0" w:type="dxa"/>
          </w:tblCellMar>
        </w:tblPrEx>
        <w:trPr>
          <w:trHeight w:val="216"/>
        </w:trPr>
        <w:tc>
          <w:tcPr>
            <w:tcW w:w="3464" w:type="dxa"/>
            <w:vAlign w:val="center"/>
          </w:tcPr>
          <w:p w:rsidR="00202865" w:rsidRPr="0021637A" w:rsidRDefault="00202865" w:rsidP="003F042A">
            <w:pPr>
              <w:rPr>
                <w:rFonts w:ascii="Times New Roman" w:hAnsi="Times New Roman" w:cs="Times New Roman"/>
                <w:snapToGrid w:val="0"/>
                <w:color w:val="000000"/>
                <w:lang w:val="nl-NL"/>
              </w:rPr>
            </w:pPr>
          </w:p>
        </w:tc>
        <w:tc>
          <w:tcPr>
            <w:tcW w:w="1766" w:type="dxa"/>
            <w:gridSpan w:val="5"/>
            <w:tcBorders>
              <w:top w:val="double" w:sz="4" w:space="0" w:color="auto"/>
            </w:tcBorders>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100" w:type="dxa"/>
            <w:gridSpan w:val="2"/>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1664" w:type="dxa"/>
            <w:gridSpan w:val="2"/>
            <w:tcBorders>
              <w:top w:val="double" w:sz="4" w:space="0" w:color="auto"/>
            </w:tcBorders>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80" w:type="dxa"/>
            <w:gridSpan w:val="2"/>
            <w:vAlign w:val="bottom"/>
          </w:tcPr>
          <w:p w:rsidR="00202865" w:rsidRPr="0021637A" w:rsidRDefault="00202865" w:rsidP="003F042A">
            <w:pPr>
              <w:ind w:left="150" w:right="26"/>
              <w:jc w:val="right"/>
              <w:rPr>
                <w:rFonts w:ascii="Times New Roman" w:hAnsi="Times New Roman" w:cs="Times New Roman"/>
                <w:snapToGrid w:val="0"/>
                <w:color w:val="000000"/>
                <w:lang w:val="nl-NL"/>
              </w:rPr>
            </w:pPr>
          </w:p>
        </w:tc>
        <w:tc>
          <w:tcPr>
            <w:tcW w:w="1726" w:type="dxa"/>
            <w:gridSpan w:val="2"/>
            <w:tcBorders>
              <w:top w:val="double" w:sz="4" w:space="0" w:color="auto"/>
            </w:tcBorders>
            <w:vAlign w:val="bottom"/>
          </w:tcPr>
          <w:p w:rsidR="00202865" w:rsidRPr="0021637A" w:rsidRDefault="00202865" w:rsidP="003F042A">
            <w:pPr>
              <w:ind w:right="26"/>
              <w:jc w:val="right"/>
              <w:rPr>
                <w:rFonts w:ascii="Times New Roman" w:hAnsi="Times New Roman" w:cs="Times New Roman"/>
                <w:snapToGrid w:val="0"/>
                <w:color w:val="000000"/>
                <w:lang w:val="nl-NL"/>
              </w:rPr>
            </w:pPr>
          </w:p>
        </w:tc>
      </w:tr>
      <w:tr w:rsidR="00202865" w:rsidRPr="0021637A" w:rsidTr="003F042A">
        <w:tblPrEx>
          <w:tblCellMar>
            <w:top w:w="0" w:type="dxa"/>
            <w:bottom w:w="0" w:type="dxa"/>
          </w:tblCellMar>
        </w:tblPrEx>
        <w:trPr>
          <w:trHeight w:val="278"/>
        </w:trPr>
        <w:tc>
          <w:tcPr>
            <w:tcW w:w="3464" w:type="dxa"/>
            <w:vAlign w:val="center"/>
          </w:tcPr>
          <w:p w:rsidR="00202865" w:rsidRPr="0021637A" w:rsidRDefault="00202865" w:rsidP="003F042A">
            <w:pPr>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Kết quả kinh doanh theo bộ phận</w:t>
            </w:r>
          </w:p>
        </w:tc>
        <w:tc>
          <w:tcPr>
            <w:tcW w:w="1766" w:type="dxa"/>
            <w:gridSpan w:val="5"/>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69.391.102.226</w:t>
            </w: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1.821.539.911</w:t>
            </w: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71.212.642.137</w:t>
            </w:r>
          </w:p>
        </w:tc>
      </w:tr>
      <w:tr w:rsidR="00202865" w:rsidRPr="0021637A" w:rsidTr="003F042A">
        <w:tblPrEx>
          <w:tblCellMar>
            <w:top w:w="0" w:type="dxa"/>
            <w:bottom w:w="0" w:type="dxa"/>
          </w:tblCellMar>
        </w:tblPrEx>
        <w:trPr>
          <w:trHeight w:val="116"/>
        </w:trPr>
        <w:tc>
          <w:tcPr>
            <w:tcW w:w="3464" w:type="dxa"/>
            <w:vAlign w:val="center"/>
          </w:tcPr>
          <w:p w:rsidR="00202865" w:rsidRPr="0021637A" w:rsidRDefault="00202865" w:rsidP="003F042A">
            <w:pPr>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Các chi phí không phân bổ theo bộ  phận</w:t>
            </w:r>
          </w:p>
        </w:tc>
        <w:tc>
          <w:tcPr>
            <w:tcW w:w="1766" w:type="dxa"/>
            <w:gridSpan w:val="5"/>
            <w:tcBorders>
              <w:top w:val="single" w:sz="4" w:space="0" w:color="auto"/>
            </w:tcBorders>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tcBorders>
              <w:top w:val="single" w:sz="4" w:space="0" w:color="auto"/>
            </w:tcBorders>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(28.966.380.935)</w:t>
            </w:r>
          </w:p>
        </w:tc>
      </w:tr>
      <w:tr w:rsidR="00202865" w:rsidRPr="0021637A" w:rsidTr="003F042A">
        <w:tblPrEx>
          <w:tblCellMar>
            <w:top w:w="0" w:type="dxa"/>
            <w:bottom w:w="0" w:type="dxa"/>
          </w:tblCellMar>
        </w:tblPrEx>
        <w:trPr>
          <w:trHeight w:val="92"/>
        </w:trPr>
        <w:tc>
          <w:tcPr>
            <w:tcW w:w="3464"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Lợi nhuận từ hoạt động kinh doanh</w:t>
            </w:r>
          </w:p>
        </w:tc>
        <w:tc>
          <w:tcPr>
            <w:tcW w:w="1766" w:type="dxa"/>
            <w:gridSpan w:val="5"/>
            <w:vAlign w:val="bottom"/>
          </w:tcPr>
          <w:p w:rsidR="00202865" w:rsidRPr="0021637A" w:rsidRDefault="00202865" w:rsidP="003F042A">
            <w:pPr>
              <w:jc w:val="right"/>
              <w:rPr>
                <w:rFonts w:ascii="Times New Roman" w:hAnsi="Times New Roman" w:cs="Times New Roman"/>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tcBorders>
              <w:top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42.246.261.202</w:t>
            </w:r>
          </w:p>
        </w:tc>
      </w:tr>
      <w:tr w:rsidR="00202865" w:rsidRPr="0021637A" w:rsidTr="003F042A">
        <w:tblPrEx>
          <w:tblCellMar>
            <w:top w:w="0" w:type="dxa"/>
            <w:bottom w:w="0" w:type="dxa"/>
          </w:tblCellMar>
        </w:tblPrEx>
        <w:trPr>
          <w:trHeight w:val="132"/>
        </w:trPr>
        <w:tc>
          <w:tcPr>
            <w:tcW w:w="3464"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Doanh thu hoạt động tài chính</w:t>
            </w:r>
          </w:p>
        </w:tc>
        <w:tc>
          <w:tcPr>
            <w:tcW w:w="1766" w:type="dxa"/>
            <w:gridSpan w:val="5"/>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465.219.753</w:t>
            </w:r>
          </w:p>
        </w:tc>
      </w:tr>
      <w:tr w:rsidR="00202865" w:rsidRPr="0021637A" w:rsidTr="003F042A">
        <w:tblPrEx>
          <w:tblCellMar>
            <w:top w:w="0" w:type="dxa"/>
            <w:bottom w:w="0" w:type="dxa"/>
          </w:tblCellMar>
        </w:tblPrEx>
        <w:trPr>
          <w:trHeight w:val="132"/>
        </w:trPr>
        <w:tc>
          <w:tcPr>
            <w:tcW w:w="3464" w:type="dxa"/>
            <w:vAlign w:val="center"/>
          </w:tcPr>
          <w:p w:rsidR="00202865" w:rsidRPr="0021637A" w:rsidRDefault="00202865" w:rsidP="003F042A">
            <w:pPr>
              <w:rPr>
                <w:rFonts w:ascii="Times New Roman" w:hAnsi="Times New Roman" w:cs="Times New Roman"/>
                <w:bCs/>
                <w:snapToGrid w:val="0"/>
                <w:color w:val="000000"/>
              </w:rPr>
            </w:pPr>
            <w:r w:rsidRPr="0021637A">
              <w:rPr>
                <w:rFonts w:ascii="Times New Roman" w:hAnsi="Times New Roman" w:cs="Times New Roman"/>
                <w:bCs/>
                <w:snapToGrid w:val="0"/>
                <w:color w:val="000000"/>
              </w:rPr>
              <w:t>Chi phí tài chính</w:t>
            </w:r>
          </w:p>
        </w:tc>
        <w:tc>
          <w:tcPr>
            <w:tcW w:w="1766" w:type="dxa"/>
            <w:gridSpan w:val="5"/>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(9.458.290.527)</w:t>
            </w:r>
          </w:p>
        </w:tc>
      </w:tr>
      <w:tr w:rsidR="00202865" w:rsidRPr="0021637A" w:rsidTr="003F042A">
        <w:tblPrEx>
          <w:tblCellMar>
            <w:top w:w="0" w:type="dxa"/>
            <w:bottom w:w="0" w:type="dxa"/>
          </w:tblCellMar>
        </w:tblPrEx>
        <w:trPr>
          <w:trHeight w:val="132"/>
        </w:trPr>
        <w:tc>
          <w:tcPr>
            <w:tcW w:w="3464"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Thu nhập khác</w:t>
            </w:r>
          </w:p>
        </w:tc>
        <w:tc>
          <w:tcPr>
            <w:tcW w:w="1766" w:type="dxa"/>
            <w:gridSpan w:val="5"/>
            <w:vAlign w:val="bottom"/>
          </w:tcPr>
          <w:p w:rsidR="00202865" w:rsidRPr="0021637A" w:rsidRDefault="00202865" w:rsidP="003F042A">
            <w:pPr>
              <w:jc w:val="right"/>
              <w:rPr>
                <w:rFonts w:ascii="Times New Roman" w:hAnsi="Times New Roman" w:cs="Times New Roman"/>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44.933.663</w:t>
            </w:r>
          </w:p>
        </w:tc>
      </w:tr>
      <w:tr w:rsidR="00202865" w:rsidRPr="0021637A" w:rsidTr="003F042A">
        <w:tblPrEx>
          <w:tblCellMar>
            <w:top w:w="0" w:type="dxa"/>
            <w:bottom w:w="0" w:type="dxa"/>
          </w:tblCellMar>
        </w:tblPrEx>
        <w:trPr>
          <w:trHeight w:val="132"/>
        </w:trPr>
        <w:tc>
          <w:tcPr>
            <w:tcW w:w="3464" w:type="dxa"/>
            <w:vAlign w:val="center"/>
          </w:tcPr>
          <w:p w:rsidR="00202865" w:rsidRPr="0021637A" w:rsidRDefault="00202865" w:rsidP="003F042A">
            <w:pPr>
              <w:rPr>
                <w:rFonts w:ascii="Times New Roman" w:hAnsi="Times New Roman" w:cs="Times New Roman"/>
                <w:bCs/>
                <w:snapToGrid w:val="0"/>
                <w:color w:val="000000"/>
              </w:rPr>
            </w:pPr>
            <w:r w:rsidRPr="0021637A">
              <w:rPr>
                <w:rFonts w:ascii="Times New Roman" w:hAnsi="Times New Roman" w:cs="Times New Roman"/>
                <w:bCs/>
                <w:snapToGrid w:val="0"/>
                <w:color w:val="000000"/>
              </w:rPr>
              <w:t>Chi phí khác</w:t>
            </w:r>
          </w:p>
        </w:tc>
        <w:tc>
          <w:tcPr>
            <w:tcW w:w="1766" w:type="dxa"/>
            <w:gridSpan w:val="5"/>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(407.548.781)</w:t>
            </w:r>
          </w:p>
        </w:tc>
      </w:tr>
      <w:tr w:rsidR="00202865" w:rsidRPr="0021637A" w:rsidTr="003F042A">
        <w:tblPrEx>
          <w:tblCellMar>
            <w:top w:w="0" w:type="dxa"/>
            <w:bottom w:w="0" w:type="dxa"/>
          </w:tblCellMar>
        </w:tblPrEx>
        <w:trPr>
          <w:gridAfter w:val="1"/>
          <w:wAfter w:w="9" w:type="dxa"/>
          <w:trHeight w:val="175"/>
        </w:trPr>
        <w:tc>
          <w:tcPr>
            <w:tcW w:w="3858" w:type="dxa"/>
            <w:gridSpan w:val="4"/>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Chi phí thuế thu nhập doanh nghiệp hiện hành</w:t>
            </w:r>
          </w:p>
        </w:tc>
        <w:tc>
          <w:tcPr>
            <w:tcW w:w="1363" w:type="dxa"/>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(7.399.915.600)</w:t>
            </w:r>
          </w:p>
        </w:tc>
      </w:tr>
      <w:tr w:rsidR="00202865" w:rsidRPr="0021637A" w:rsidTr="003F042A">
        <w:tblPrEx>
          <w:tblCellMar>
            <w:top w:w="0" w:type="dxa"/>
            <w:bottom w:w="0" w:type="dxa"/>
          </w:tblCellMar>
        </w:tblPrEx>
        <w:trPr>
          <w:gridAfter w:val="1"/>
          <w:wAfter w:w="9" w:type="dxa"/>
          <w:trHeight w:val="175"/>
        </w:trPr>
        <w:tc>
          <w:tcPr>
            <w:tcW w:w="3709" w:type="dxa"/>
            <w:gridSpan w:val="2"/>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Chi phí thuế thu nhập doanh nghiệp hoãn lại</w:t>
            </w:r>
          </w:p>
        </w:tc>
        <w:tc>
          <w:tcPr>
            <w:tcW w:w="1512" w:type="dxa"/>
            <w:gridSpan w:val="3"/>
            <w:vAlign w:val="bottom"/>
          </w:tcPr>
          <w:p w:rsidR="00202865" w:rsidRPr="0021637A" w:rsidRDefault="00202865" w:rsidP="003F042A">
            <w:pPr>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r>
      <w:tr w:rsidR="00202865" w:rsidRPr="0021637A" w:rsidTr="003F042A">
        <w:tblPrEx>
          <w:tblCellMar>
            <w:top w:w="0" w:type="dxa"/>
            <w:bottom w:w="0" w:type="dxa"/>
          </w:tblCellMar>
        </w:tblPrEx>
        <w:trPr>
          <w:trHeight w:val="129"/>
        </w:trPr>
        <w:tc>
          <w:tcPr>
            <w:tcW w:w="3858" w:type="dxa"/>
            <w:gridSpan w:val="4"/>
            <w:vAlign w:val="center"/>
          </w:tcPr>
          <w:p w:rsidR="00202865" w:rsidRPr="0021637A" w:rsidRDefault="00202865" w:rsidP="003F042A">
            <w:pPr>
              <w:rPr>
                <w:rFonts w:ascii="Times New Roman" w:hAnsi="Times New Roman" w:cs="Times New Roman"/>
                <w:b/>
                <w:i/>
                <w:snapToGrid w:val="0"/>
                <w:color w:val="000000"/>
              </w:rPr>
            </w:pPr>
            <w:r w:rsidRPr="0021637A">
              <w:rPr>
                <w:rFonts w:ascii="Times New Roman" w:hAnsi="Times New Roman" w:cs="Times New Roman"/>
                <w:b/>
                <w:i/>
                <w:snapToGrid w:val="0"/>
                <w:color w:val="000000"/>
              </w:rPr>
              <w:t>Lợi nhuận sau thuế thu nhập doanh nghiệp</w:t>
            </w:r>
          </w:p>
        </w:tc>
        <w:tc>
          <w:tcPr>
            <w:tcW w:w="1372"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0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664"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8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726" w:type="dxa"/>
            <w:gridSpan w:val="2"/>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25.490.659.710</w:t>
            </w:r>
          </w:p>
        </w:tc>
      </w:tr>
      <w:tr w:rsidR="00202865" w:rsidRPr="0021637A" w:rsidTr="003F042A">
        <w:tblPrEx>
          <w:tblCellMar>
            <w:top w:w="0" w:type="dxa"/>
            <w:bottom w:w="0" w:type="dxa"/>
          </w:tblCellMar>
        </w:tblPrEx>
        <w:trPr>
          <w:trHeight w:val="129"/>
        </w:trPr>
        <w:tc>
          <w:tcPr>
            <w:tcW w:w="3464" w:type="dxa"/>
            <w:vAlign w:val="center"/>
          </w:tcPr>
          <w:p w:rsidR="00202865" w:rsidRPr="0021637A" w:rsidRDefault="00202865" w:rsidP="0021637A">
            <w:pPr>
              <w:rPr>
                <w:rFonts w:ascii="Times New Roman" w:hAnsi="Times New Roman" w:cs="Times New Roman"/>
                <w:b/>
                <w:snapToGrid w:val="0"/>
                <w:color w:val="000000"/>
              </w:rPr>
            </w:pPr>
          </w:p>
        </w:tc>
        <w:tc>
          <w:tcPr>
            <w:tcW w:w="1766" w:type="dxa"/>
            <w:gridSpan w:val="5"/>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00"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664"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726" w:type="dxa"/>
            <w:gridSpan w:val="2"/>
            <w:tcBorders>
              <w:top w:val="double" w:sz="4" w:space="0" w:color="auto"/>
            </w:tcBorders>
            <w:vAlign w:val="bottom"/>
          </w:tcPr>
          <w:p w:rsidR="00202865" w:rsidRPr="0021637A" w:rsidRDefault="00202865" w:rsidP="003F042A">
            <w:pPr>
              <w:jc w:val="right"/>
              <w:rPr>
                <w:rFonts w:ascii="Times New Roman" w:hAnsi="Times New Roman" w:cs="Times New Roman"/>
                <w:color w:val="000000"/>
              </w:rPr>
            </w:pPr>
          </w:p>
        </w:tc>
      </w:tr>
      <w:tr w:rsidR="00202865" w:rsidRPr="0021637A" w:rsidTr="003F042A">
        <w:tblPrEx>
          <w:tblCellMar>
            <w:top w:w="0" w:type="dxa"/>
            <w:bottom w:w="0" w:type="dxa"/>
          </w:tblCellMar>
        </w:tblPrEx>
        <w:trPr>
          <w:trHeight w:val="129"/>
        </w:trPr>
        <w:tc>
          <w:tcPr>
            <w:tcW w:w="3464" w:type="dxa"/>
            <w:vAlign w:val="center"/>
          </w:tcPr>
          <w:p w:rsidR="00202865" w:rsidRPr="0021637A" w:rsidRDefault="00202865" w:rsidP="003F042A">
            <w:pPr>
              <w:rPr>
                <w:rFonts w:ascii="Times New Roman" w:hAnsi="Times New Roman" w:cs="Times New Roman"/>
                <w:b/>
                <w:i/>
                <w:snapToGrid w:val="0"/>
                <w:color w:val="000000"/>
              </w:rPr>
            </w:pPr>
            <w:r w:rsidRPr="0021637A">
              <w:rPr>
                <w:rFonts w:ascii="Times New Roman" w:hAnsi="Times New Roman" w:cs="Times New Roman"/>
                <w:b/>
                <w:i/>
              </w:rPr>
              <w:t>Tổng chi phí đã phát sinh để mua tài sản cố định và các tài sản dài hạn khác</w:t>
            </w:r>
          </w:p>
        </w:tc>
        <w:tc>
          <w:tcPr>
            <w:tcW w:w="1766" w:type="dxa"/>
            <w:gridSpan w:val="5"/>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1.048.002.960</w:t>
            </w:r>
          </w:p>
        </w:tc>
        <w:tc>
          <w:tcPr>
            <w:tcW w:w="10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664" w:type="dxa"/>
            <w:gridSpan w:val="2"/>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43.399.477</w:t>
            </w:r>
          </w:p>
        </w:tc>
        <w:tc>
          <w:tcPr>
            <w:tcW w:w="8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726" w:type="dxa"/>
            <w:gridSpan w:val="2"/>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1.091.402.437</w:t>
            </w:r>
          </w:p>
        </w:tc>
      </w:tr>
      <w:tr w:rsidR="00202865" w:rsidRPr="0021637A" w:rsidTr="003F042A">
        <w:tblPrEx>
          <w:tblCellMar>
            <w:top w:w="0" w:type="dxa"/>
            <w:bottom w:w="0" w:type="dxa"/>
          </w:tblCellMar>
        </w:tblPrEx>
        <w:trPr>
          <w:trHeight w:val="129"/>
        </w:trPr>
        <w:tc>
          <w:tcPr>
            <w:tcW w:w="3464" w:type="dxa"/>
            <w:vAlign w:val="center"/>
          </w:tcPr>
          <w:p w:rsidR="00202865" w:rsidRPr="0021637A" w:rsidRDefault="00202865" w:rsidP="003F042A">
            <w:pPr>
              <w:rPr>
                <w:rFonts w:ascii="Times New Roman" w:hAnsi="Times New Roman" w:cs="Times New Roman"/>
              </w:rPr>
            </w:pPr>
          </w:p>
        </w:tc>
        <w:tc>
          <w:tcPr>
            <w:tcW w:w="1766" w:type="dxa"/>
            <w:gridSpan w:val="5"/>
            <w:tcBorders>
              <w:top w:val="double" w:sz="4" w:space="0" w:color="auto"/>
            </w:tcBorders>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tcBorders>
              <w:top w:val="double" w:sz="4" w:space="0" w:color="auto"/>
            </w:tcBorders>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tcBorders>
              <w:top w:val="double" w:sz="4" w:space="0" w:color="auto"/>
            </w:tcBorders>
            <w:vAlign w:val="bottom"/>
          </w:tcPr>
          <w:p w:rsidR="00202865" w:rsidRPr="0021637A" w:rsidRDefault="00202865" w:rsidP="003F042A">
            <w:pPr>
              <w:jc w:val="right"/>
              <w:rPr>
                <w:rFonts w:ascii="Times New Roman" w:hAnsi="Times New Roman" w:cs="Times New Roman"/>
                <w:color w:val="000000"/>
              </w:rPr>
            </w:pPr>
          </w:p>
        </w:tc>
      </w:tr>
      <w:tr w:rsidR="00202865" w:rsidRPr="0021637A" w:rsidTr="003F042A">
        <w:tblPrEx>
          <w:tblCellMar>
            <w:top w:w="0" w:type="dxa"/>
            <w:bottom w:w="0" w:type="dxa"/>
          </w:tblCellMar>
        </w:tblPrEx>
        <w:trPr>
          <w:trHeight w:val="129"/>
        </w:trPr>
        <w:tc>
          <w:tcPr>
            <w:tcW w:w="3464" w:type="dxa"/>
            <w:vAlign w:val="center"/>
          </w:tcPr>
          <w:p w:rsidR="00202865" w:rsidRPr="0021637A" w:rsidRDefault="00202865" w:rsidP="003F042A">
            <w:pPr>
              <w:rPr>
                <w:rFonts w:ascii="Times New Roman" w:hAnsi="Times New Roman" w:cs="Times New Roman"/>
                <w:b/>
                <w:i/>
                <w:snapToGrid w:val="0"/>
                <w:color w:val="000000"/>
              </w:rPr>
            </w:pPr>
            <w:r w:rsidRPr="0021637A">
              <w:rPr>
                <w:rFonts w:ascii="Times New Roman" w:hAnsi="Times New Roman" w:cs="Times New Roman"/>
                <w:b/>
                <w:i/>
              </w:rPr>
              <w:t>Tổng chi phí khấu hao và phân bổ chi phí trả trước dài hạn</w:t>
            </w:r>
          </w:p>
        </w:tc>
        <w:tc>
          <w:tcPr>
            <w:tcW w:w="1766" w:type="dxa"/>
            <w:gridSpan w:val="5"/>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16.214.763.181</w:t>
            </w:r>
          </w:p>
        </w:tc>
        <w:tc>
          <w:tcPr>
            <w:tcW w:w="10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664" w:type="dxa"/>
            <w:gridSpan w:val="2"/>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671.479.244</w:t>
            </w:r>
          </w:p>
        </w:tc>
        <w:tc>
          <w:tcPr>
            <w:tcW w:w="8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726" w:type="dxa"/>
            <w:gridSpan w:val="2"/>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16.886.242.425</w:t>
            </w:r>
          </w:p>
        </w:tc>
      </w:tr>
      <w:tr w:rsidR="00202865" w:rsidRPr="0021637A" w:rsidTr="003F042A">
        <w:tblPrEx>
          <w:tblCellMar>
            <w:top w:w="0" w:type="dxa"/>
            <w:bottom w:w="0" w:type="dxa"/>
          </w:tblCellMar>
        </w:tblPrEx>
        <w:trPr>
          <w:trHeight w:val="126"/>
        </w:trPr>
        <w:tc>
          <w:tcPr>
            <w:tcW w:w="3464" w:type="dxa"/>
            <w:vAlign w:val="center"/>
          </w:tcPr>
          <w:p w:rsidR="00202865" w:rsidRPr="0021637A" w:rsidRDefault="00202865" w:rsidP="003F042A">
            <w:pPr>
              <w:rPr>
                <w:rFonts w:ascii="Times New Roman" w:hAnsi="Times New Roman" w:cs="Times New Roman"/>
                <w:b/>
                <w:color w:val="000000"/>
                <w:highlight w:val="cyan"/>
              </w:rPr>
            </w:pPr>
          </w:p>
        </w:tc>
        <w:tc>
          <w:tcPr>
            <w:tcW w:w="1766" w:type="dxa"/>
            <w:gridSpan w:val="5"/>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00"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664"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726"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r>
      <w:tr w:rsidR="00202865" w:rsidRPr="0021637A" w:rsidTr="003F042A">
        <w:tblPrEx>
          <w:tblCellMar>
            <w:top w:w="0" w:type="dxa"/>
            <w:bottom w:w="0" w:type="dxa"/>
          </w:tblCellMar>
        </w:tblPrEx>
        <w:trPr>
          <w:trHeight w:val="126"/>
        </w:trPr>
        <w:tc>
          <w:tcPr>
            <w:tcW w:w="3464" w:type="dxa"/>
            <w:vAlign w:val="center"/>
          </w:tcPr>
          <w:p w:rsidR="00202865" w:rsidRPr="0021637A" w:rsidRDefault="00202865" w:rsidP="003F042A">
            <w:pPr>
              <w:rPr>
                <w:rFonts w:ascii="Times New Roman" w:hAnsi="Times New Roman" w:cs="Times New Roman"/>
                <w:b/>
                <w:color w:val="000000"/>
                <w:lang w:val="nl-NL"/>
              </w:rPr>
            </w:pPr>
            <w:r w:rsidRPr="0021637A">
              <w:rPr>
                <w:rFonts w:ascii="Times New Roman" w:hAnsi="Times New Roman" w:cs="Times New Roman"/>
                <w:b/>
                <w:color w:val="000000"/>
                <w:lang w:val="nl-NL"/>
              </w:rPr>
              <w:t>Năm trước</w:t>
            </w:r>
          </w:p>
        </w:tc>
        <w:tc>
          <w:tcPr>
            <w:tcW w:w="1766" w:type="dxa"/>
            <w:gridSpan w:val="5"/>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00"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664"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726"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r>
      <w:tr w:rsidR="00202865" w:rsidRPr="0021637A" w:rsidTr="003F042A">
        <w:tblPrEx>
          <w:tblCellMar>
            <w:top w:w="0" w:type="dxa"/>
            <w:bottom w:w="0" w:type="dxa"/>
          </w:tblCellMar>
        </w:tblPrEx>
        <w:trPr>
          <w:trHeight w:val="126"/>
        </w:trPr>
        <w:tc>
          <w:tcPr>
            <w:tcW w:w="3464"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Doanh thu thuần về bán hàng và cung cấp dịch vụ ra bên ngoài</w:t>
            </w:r>
          </w:p>
        </w:tc>
        <w:tc>
          <w:tcPr>
            <w:tcW w:w="1766" w:type="dxa"/>
            <w:gridSpan w:val="5"/>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599.880.019.166</w:t>
            </w: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9.644.855.406</w:t>
            </w: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609.524.874.572</w:t>
            </w:r>
          </w:p>
        </w:tc>
      </w:tr>
      <w:tr w:rsidR="00202865" w:rsidRPr="0021637A" w:rsidTr="003F042A">
        <w:tblPrEx>
          <w:tblCellMar>
            <w:top w:w="0" w:type="dxa"/>
            <w:bottom w:w="0" w:type="dxa"/>
          </w:tblCellMar>
        </w:tblPrEx>
        <w:trPr>
          <w:trHeight w:val="186"/>
        </w:trPr>
        <w:tc>
          <w:tcPr>
            <w:tcW w:w="3464"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Doanh thu thuần về bán hàng và cung cấp dịch vụ giữa các bộ phận</w:t>
            </w:r>
          </w:p>
        </w:tc>
        <w:tc>
          <w:tcPr>
            <w:tcW w:w="1766" w:type="dxa"/>
            <w:gridSpan w:val="5"/>
            <w:tcBorders>
              <w:bottom w:val="single" w:sz="4" w:space="0" w:color="auto"/>
            </w:tcBorders>
            <w:vAlign w:val="bottom"/>
          </w:tcPr>
          <w:p w:rsidR="00202865" w:rsidRPr="0021637A" w:rsidRDefault="00202865" w:rsidP="003F042A">
            <w:pPr>
              <w:jc w:val="right"/>
              <w:rPr>
                <w:rFonts w:ascii="Times New Roman" w:hAnsi="Times New Roman" w:cs="Times New Roman"/>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tcBorders>
              <w:bottom w:val="single" w:sz="4" w:space="0" w:color="auto"/>
            </w:tcBorders>
            <w:vAlign w:val="bottom"/>
          </w:tcPr>
          <w:p w:rsidR="00202865" w:rsidRPr="0021637A" w:rsidRDefault="00202865" w:rsidP="003F042A">
            <w:pPr>
              <w:jc w:val="right"/>
              <w:rPr>
                <w:rFonts w:ascii="Times New Roman" w:hAnsi="Times New Roman" w:cs="Times New Roman"/>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tcBorders>
              <w:bottom w:val="single" w:sz="4" w:space="0" w:color="auto"/>
            </w:tcBorders>
            <w:vAlign w:val="bottom"/>
          </w:tcPr>
          <w:p w:rsidR="00202865" w:rsidRPr="0021637A" w:rsidRDefault="00202865" w:rsidP="003F042A">
            <w:pPr>
              <w:jc w:val="right"/>
              <w:rPr>
                <w:rFonts w:ascii="Times New Roman" w:hAnsi="Times New Roman" w:cs="Times New Roman"/>
              </w:rPr>
            </w:pPr>
          </w:p>
        </w:tc>
      </w:tr>
      <w:tr w:rsidR="00202865" w:rsidRPr="0021637A" w:rsidTr="003F042A">
        <w:tblPrEx>
          <w:tblCellMar>
            <w:top w:w="0" w:type="dxa"/>
            <w:bottom w:w="0" w:type="dxa"/>
          </w:tblCellMar>
        </w:tblPrEx>
        <w:trPr>
          <w:trHeight w:val="124"/>
        </w:trPr>
        <w:tc>
          <w:tcPr>
            <w:tcW w:w="3464" w:type="dxa"/>
            <w:vAlign w:val="center"/>
          </w:tcPr>
          <w:p w:rsidR="00202865" w:rsidRPr="0021637A" w:rsidRDefault="00202865" w:rsidP="003F042A">
            <w:pPr>
              <w:rPr>
                <w:rFonts w:ascii="Times New Roman" w:hAnsi="Times New Roman" w:cs="Times New Roman"/>
                <w:b/>
                <w:i/>
                <w:snapToGrid w:val="0"/>
                <w:color w:val="000000"/>
              </w:rPr>
            </w:pPr>
            <w:r w:rsidRPr="0021637A">
              <w:rPr>
                <w:rFonts w:ascii="Times New Roman" w:hAnsi="Times New Roman" w:cs="Times New Roman"/>
                <w:b/>
                <w:i/>
                <w:snapToGrid w:val="0"/>
                <w:color w:val="000000"/>
              </w:rPr>
              <w:t>Tổng doanh thu thuần về bán hàng và cung cấp dịch vụ</w:t>
            </w:r>
          </w:p>
        </w:tc>
        <w:tc>
          <w:tcPr>
            <w:tcW w:w="1766" w:type="dxa"/>
            <w:gridSpan w:val="5"/>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599.880.019.166</w:t>
            </w:r>
          </w:p>
        </w:tc>
        <w:tc>
          <w:tcPr>
            <w:tcW w:w="10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664" w:type="dxa"/>
            <w:gridSpan w:val="2"/>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9.644.855.406</w:t>
            </w:r>
          </w:p>
        </w:tc>
        <w:tc>
          <w:tcPr>
            <w:tcW w:w="8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726" w:type="dxa"/>
            <w:gridSpan w:val="2"/>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609.524.874.572</w:t>
            </w:r>
          </w:p>
        </w:tc>
      </w:tr>
      <w:tr w:rsidR="00202865" w:rsidRPr="0021637A" w:rsidTr="003F042A">
        <w:tblPrEx>
          <w:tblCellMar>
            <w:top w:w="0" w:type="dxa"/>
            <w:bottom w:w="0" w:type="dxa"/>
          </w:tblCellMar>
        </w:tblPrEx>
        <w:trPr>
          <w:trHeight w:val="216"/>
        </w:trPr>
        <w:tc>
          <w:tcPr>
            <w:tcW w:w="3464" w:type="dxa"/>
            <w:vAlign w:val="center"/>
          </w:tcPr>
          <w:p w:rsidR="00202865" w:rsidRPr="0021637A" w:rsidRDefault="00202865" w:rsidP="003F042A">
            <w:pPr>
              <w:rPr>
                <w:rFonts w:ascii="Times New Roman" w:hAnsi="Times New Roman" w:cs="Times New Roman"/>
                <w:snapToGrid w:val="0"/>
                <w:color w:val="000000"/>
              </w:rPr>
            </w:pPr>
          </w:p>
        </w:tc>
        <w:tc>
          <w:tcPr>
            <w:tcW w:w="1766" w:type="dxa"/>
            <w:gridSpan w:val="5"/>
            <w:tcBorders>
              <w:top w:val="double" w:sz="4" w:space="0" w:color="auto"/>
            </w:tcBorders>
            <w:vAlign w:val="bottom"/>
          </w:tcPr>
          <w:p w:rsidR="00202865" w:rsidRPr="0021637A" w:rsidRDefault="00202865" w:rsidP="003F042A">
            <w:pPr>
              <w:ind w:right="26"/>
              <w:jc w:val="right"/>
              <w:rPr>
                <w:rFonts w:ascii="Times New Roman" w:hAnsi="Times New Roman" w:cs="Times New Roman"/>
                <w:snapToGrid w:val="0"/>
                <w:color w:val="000000"/>
              </w:rPr>
            </w:pPr>
          </w:p>
        </w:tc>
        <w:tc>
          <w:tcPr>
            <w:tcW w:w="100" w:type="dxa"/>
            <w:gridSpan w:val="2"/>
            <w:vAlign w:val="bottom"/>
          </w:tcPr>
          <w:p w:rsidR="00202865" w:rsidRPr="0021637A" w:rsidRDefault="00202865" w:rsidP="003F042A">
            <w:pPr>
              <w:ind w:right="26"/>
              <w:jc w:val="right"/>
              <w:rPr>
                <w:rFonts w:ascii="Times New Roman" w:hAnsi="Times New Roman" w:cs="Times New Roman"/>
                <w:snapToGrid w:val="0"/>
                <w:color w:val="000000"/>
              </w:rPr>
            </w:pPr>
          </w:p>
        </w:tc>
        <w:tc>
          <w:tcPr>
            <w:tcW w:w="1664" w:type="dxa"/>
            <w:gridSpan w:val="2"/>
            <w:tcBorders>
              <w:top w:val="double" w:sz="4" w:space="0" w:color="auto"/>
            </w:tcBorders>
            <w:vAlign w:val="bottom"/>
          </w:tcPr>
          <w:p w:rsidR="00202865" w:rsidRPr="0021637A" w:rsidRDefault="00202865" w:rsidP="003F042A">
            <w:pPr>
              <w:ind w:right="26"/>
              <w:jc w:val="right"/>
              <w:rPr>
                <w:rFonts w:ascii="Times New Roman" w:hAnsi="Times New Roman" w:cs="Times New Roman"/>
                <w:snapToGrid w:val="0"/>
                <w:color w:val="000000"/>
              </w:rPr>
            </w:pPr>
          </w:p>
        </w:tc>
        <w:tc>
          <w:tcPr>
            <w:tcW w:w="80" w:type="dxa"/>
            <w:gridSpan w:val="2"/>
            <w:vAlign w:val="bottom"/>
          </w:tcPr>
          <w:p w:rsidR="00202865" w:rsidRPr="0021637A" w:rsidRDefault="00202865" w:rsidP="003F042A">
            <w:pPr>
              <w:ind w:left="150" w:right="26"/>
              <w:jc w:val="right"/>
              <w:rPr>
                <w:rFonts w:ascii="Times New Roman" w:hAnsi="Times New Roman" w:cs="Times New Roman"/>
                <w:snapToGrid w:val="0"/>
                <w:color w:val="000000"/>
              </w:rPr>
            </w:pPr>
          </w:p>
        </w:tc>
        <w:tc>
          <w:tcPr>
            <w:tcW w:w="1726" w:type="dxa"/>
            <w:gridSpan w:val="2"/>
            <w:tcBorders>
              <w:top w:val="double" w:sz="4" w:space="0" w:color="auto"/>
            </w:tcBorders>
            <w:vAlign w:val="bottom"/>
          </w:tcPr>
          <w:p w:rsidR="00202865" w:rsidRPr="0021637A" w:rsidRDefault="00202865" w:rsidP="003F042A">
            <w:pPr>
              <w:ind w:right="26"/>
              <w:jc w:val="right"/>
              <w:rPr>
                <w:rFonts w:ascii="Times New Roman" w:hAnsi="Times New Roman" w:cs="Times New Roman"/>
                <w:snapToGrid w:val="0"/>
                <w:color w:val="000000"/>
              </w:rPr>
            </w:pPr>
          </w:p>
        </w:tc>
      </w:tr>
      <w:tr w:rsidR="00202865" w:rsidRPr="0021637A" w:rsidTr="003F042A">
        <w:tblPrEx>
          <w:tblCellMar>
            <w:top w:w="0" w:type="dxa"/>
            <w:bottom w:w="0" w:type="dxa"/>
          </w:tblCellMar>
        </w:tblPrEx>
        <w:trPr>
          <w:trHeight w:val="278"/>
        </w:trPr>
        <w:tc>
          <w:tcPr>
            <w:tcW w:w="3464"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Kết quả kinh doanh theo bộ phận</w:t>
            </w:r>
          </w:p>
        </w:tc>
        <w:tc>
          <w:tcPr>
            <w:tcW w:w="1766" w:type="dxa"/>
            <w:gridSpan w:val="5"/>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70.895.590.279</w:t>
            </w: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717.801.625</w:t>
            </w: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71.613.391.904</w:t>
            </w:r>
          </w:p>
        </w:tc>
      </w:tr>
      <w:tr w:rsidR="00202865" w:rsidRPr="0021637A" w:rsidTr="003F042A">
        <w:tblPrEx>
          <w:tblCellMar>
            <w:top w:w="0" w:type="dxa"/>
            <w:bottom w:w="0" w:type="dxa"/>
          </w:tblCellMar>
        </w:tblPrEx>
        <w:trPr>
          <w:trHeight w:val="116"/>
        </w:trPr>
        <w:tc>
          <w:tcPr>
            <w:tcW w:w="3464"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Các chi phí không phân bổ theo bộ  phận</w:t>
            </w:r>
          </w:p>
        </w:tc>
        <w:tc>
          <w:tcPr>
            <w:tcW w:w="1766" w:type="dxa"/>
            <w:gridSpan w:val="5"/>
            <w:tcBorders>
              <w:top w:val="single" w:sz="4" w:space="0" w:color="auto"/>
            </w:tcBorders>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tcBorders>
              <w:top w:val="single" w:sz="4" w:space="0" w:color="auto"/>
            </w:tcBorders>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(31.023.634.679)</w:t>
            </w:r>
          </w:p>
        </w:tc>
      </w:tr>
      <w:tr w:rsidR="00202865" w:rsidRPr="0021637A" w:rsidTr="003F042A">
        <w:tblPrEx>
          <w:tblCellMar>
            <w:top w:w="0" w:type="dxa"/>
            <w:bottom w:w="0" w:type="dxa"/>
          </w:tblCellMar>
        </w:tblPrEx>
        <w:trPr>
          <w:trHeight w:val="92"/>
        </w:trPr>
        <w:tc>
          <w:tcPr>
            <w:tcW w:w="3464"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Lợi nhuận từ hoạt động kinh doanh</w:t>
            </w:r>
          </w:p>
        </w:tc>
        <w:tc>
          <w:tcPr>
            <w:tcW w:w="1766" w:type="dxa"/>
            <w:gridSpan w:val="5"/>
            <w:vAlign w:val="bottom"/>
          </w:tcPr>
          <w:p w:rsidR="00202865" w:rsidRPr="0021637A" w:rsidRDefault="00202865" w:rsidP="003F042A">
            <w:pPr>
              <w:jc w:val="right"/>
              <w:rPr>
                <w:rFonts w:ascii="Times New Roman" w:hAnsi="Times New Roman" w:cs="Times New Roman"/>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tcBorders>
              <w:top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40.589.757.225</w:t>
            </w:r>
          </w:p>
        </w:tc>
      </w:tr>
      <w:tr w:rsidR="00202865" w:rsidRPr="0021637A" w:rsidTr="003F042A">
        <w:tblPrEx>
          <w:tblCellMar>
            <w:top w:w="0" w:type="dxa"/>
            <w:bottom w:w="0" w:type="dxa"/>
          </w:tblCellMar>
        </w:tblPrEx>
        <w:trPr>
          <w:trHeight w:val="132"/>
        </w:trPr>
        <w:tc>
          <w:tcPr>
            <w:tcW w:w="3464"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Doanh thu hoạt động tài chính</w:t>
            </w:r>
          </w:p>
        </w:tc>
        <w:tc>
          <w:tcPr>
            <w:tcW w:w="1766" w:type="dxa"/>
            <w:gridSpan w:val="5"/>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96.913.250</w:t>
            </w:r>
          </w:p>
        </w:tc>
      </w:tr>
      <w:tr w:rsidR="00202865" w:rsidRPr="0021637A" w:rsidTr="003F042A">
        <w:tblPrEx>
          <w:tblCellMar>
            <w:top w:w="0" w:type="dxa"/>
            <w:bottom w:w="0" w:type="dxa"/>
          </w:tblCellMar>
        </w:tblPrEx>
        <w:trPr>
          <w:trHeight w:val="132"/>
        </w:trPr>
        <w:tc>
          <w:tcPr>
            <w:tcW w:w="3464" w:type="dxa"/>
            <w:vAlign w:val="center"/>
          </w:tcPr>
          <w:p w:rsidR="00202865" w:rsidRPr="0021637A" w:rsidRDefault="00202865" w:rsidP="003F042A">
            <w:pPr>
              <w:rPr>
                <w:rFonts w:ascii="Times New Roman" w:hAnsi="Times New Roman" w:cs="Times New Roman"/>
                <w:bCs/>
                <w:snapToGrid w:val="0"/>
                <w:color w:val="000000"/>
              </w:rPr>
            </w:pPr>
            <w:r w:rsidRPr="0021637A">
              <w:rPr>
                <w:rFonts w:ascii="Times New Roman" w:hAnsi="Times New Roman" w:cs="Times New Roman"/>
                <w:bCs/>
                <w:snapToGrid w:val="0"/>
                <w:color w:val="000000"/>
              </w:rPr>
              <w:t>Chi phí tài chính</w:t>
            </w:r>
          </w:p>
        </w:tc>
        <w:tc>
          <w:tcPr>
            <w:tcW w:w="1766" w:type="dxa"/>
            <w:gridSpan w:val="5"/>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(12.821.673.427)</w:t>
            </w:r>
          </w:p>
        </w:tc>
      </w:tr>
      <w:tr w:rsidR="00202865" w:rsidRPr="0021637A" w:rsidTr="003F042A">
        <w:tblPrEx>
          <w:tblCellMar>
            <w:top w:w="0" w:type="dxa"/>
            <w:bottom w:w="0" w:type="dxa"/>
          </w:tblCellMar>
        </w:tblPrEx>
        <w:trPr>
          <w:trHeight w:val="132"/>
        </w:trPr>
        <w:tc>
          <w:tcPr>
            <w:tcW w:w="3464"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Thu nhập khác</w:t>
            </w:r>
          </w:p>
        </w:tc>
        <w:tc>
          <w:tcPr>
            <w:tcW w:w="1766" w:type="dxa"/>
            <w:gridSpan w:val="5"/>
            <w:vAlign w:val="bottom"/>
          </w:tcPr>
          <w:p w:rsidR="00202865" w:rsidRPr="0021637A" w:rsidRDefault="00202865" w:rsidP="003F042A">
            <w:pPr>
              <w:jc w:val="right"/>
              <w:rPr>
                <w:rFonts w:ascii="Times New Roman" w:hAnsi="Times New Roman" w:cs="Times New Roman"/>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295.473.181</w:t>
            </w:r>
          </w:p>
        </w:tc>
      </w:tr>
      <w:tr w:rsidR="00202865" w:rsidRPr="0021637A" w:rsidTr="003F042A">
        <w:tblPrEx>
          <w:tblCellMar>
            <w:top w:w="0" w:type="dxa"/>
            <w:bottom w:w="0" w:type="dxa"/>
          </w:tblCellMar>
        </w:tblPrEx>
        <w:trPr>
          <w:trHeight w:val="132"/>
        </w:trPr>
        <w:tc>
          <w:tcPr>
            <w:tcW w:w="3464" w:type="dxa"/>
            <w:vAlign w:val="center"/>
          </w:tcPr>
          <w:p w:rsidR="00202865" w:rsidRPr="0021637A" w:rsidRDefault="00202865" w:rsidP="003F042A">
            <w:pPr>
              <w:rPr>
                <w:rFonts w:ascii="Times New Roman" w:hAnsi="Times New Roman" w:cs="Times New Roman"/>
                <w:bCs/>
                <w:snapToGrid w:val="0"/>
                <w:color w:val="000000"/>
              </w:rPr>
            </w:pPr>
            <w:r w:rsidRPr="0021637A">
              <w:rPr>
                <w:rFonts w:ascii="Times New Roman" w:hAnsi="Times New Roman" w:cs="Times New Roman"/>
                <w:bCs/>
                <w:snapToGrid w:val="0"/>
                <w:color w:val="000000"/>
              </w:rPr>
              <w:t>Chi phí khác</w:t>
            </w:r>
          </w:p>
        </w:tc>
        <w:tc>
          <w:tcPr>
            <w:tcW w:w="1766" w:type="dxa"/>
            <w:gridSpan w:val="5"/>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(491.935.047)</w:t>
            </w:r>
          </w:p>
        </w:tc>
      </w:tr>
      <w:tr w:rsidR="00202865" w:rsidRPr="0021637A" w:rsidTr="003F042A">
        <w:tblPrEx>
          <w:tblCellMar>
            <w:top w:w="0" w:type="dxa"/>
            <w:bottom w:w="0" w:type="dxa"/>
          </w:tblCellMar>
        </w:tblPrEx>
        <w:trPr>
          <w:gridAfter w:val="1"/>
          <w:wAfter w:w="9" w:type="dxa"/>
          <w:trHeight w:val="175"/>
        </w:trPr>
        <w:tc>
          <w:tcPr>
            <w:tcW w:w="3858" w:type="dxa"/>
            <w:gridSpan w:val="4"/>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Chi phí thuế thu nhập doanh nghiệp hiện hành</w:t>
            </w:r>
          </w:p>
        </w:tc>
        <w:tc>
          <w:tcPr>
            <w:tcW w:w="1363" w:type="dxa"/>
            <w:vAlign w:val="bottom"/>
          </w:tcPr>
          <w:p w:rsidR="00202865" w:rsidRPr="0021637A" w:rsidRDefault="00202865" w:rsidP="003F042A">
            <w:pPr>
              <w:ind w:right="26"/>
              <w:jc w:val="right"/>
              <w:rPr>
                <w:rFonts w:ascii="Times New Roman" w:hAnsi="Times New Roman" w:cs="Times New Roman"/>
                <w:snapToGrid w:val="0"/>
                <w:color w:val="000000"/>
              </w:rPr>
            </w:pPr>
          </w:p>
        </w:tc>
        <w:tc>
          <w:tcPr>
            <w:tcW w:w="100" w:type="dxa"/>
            <w:gridSpan w:val="2"/>
            <w:vAlign w:val="bottom"/>
          </w:tcPr>
          <w:p w:rsidR="00202865" w:rsidRPr="0021637A" w:rsidRDefault="00202865" w:rsidP="003F042A">
            <w:pPr>
              <w:ind w:right="26"/>
              <w:jc w:val="right"/>
              <w:rPr>
                <w:rFonts w:ascii="Times New Roman" w:hAnsi="Times New Roman" w:cs="Times New Roman"/>
                <w:snapToGrid w:val="0"/>
                <w:color w:val="000000"/>
              </w:rPr>
            </w:pPr>
          </w:p>
        </w:tc>
        <w:tc>
          <w:tcPr>
            <w:tcW w:w="1664" w:type="dxa"/>
            <w:gridSpan w:val="2"/>
            <w:vAlign w:val="bottom"/>
          </w:tcPr>
          <w:p w:rsidR="00202865" w:rsidRPr="0021637A" w:rsidRDefault="00202865" w:rsidP="003F042A">
            <w:pPr>
              <w:ind w:right="26"/>
              <w:jc w:val="right"/>
              <w:rPr>
                <w:rFonts w:ascii="Times New Roman" w:hAnsi="Times New Roman" w:cs="Times New Roman"/>
                <w:snapToGrid w:val="0"/>
                <w:color w:val="000000"/>
              </w:rPr>
            </w:pPr>
          </w:p>
        </w:tc>
        <w:tc>
          <w:tcPr>
            <w:tcW w:w="80" w:type="dxa"/>
            <w:gridSpan w:val="2"/>
            <w:vAlign w:val="bottom"/>
          </w:tcPr>
          <w:p w:rsidR="00202865" w:rsidRPr="0021637A" w:rsidRDefault="00202865" w:rsidP="003F042A">
            <w:pPr>
              <w:ind w:right="26"/>
              <w:jc w:val="right"/>
              <w:rPr>
                <w:rFonts w:ascii="Times New Roman" w:hAnsi="Times New Roman" w:cs="Times New Roman"/>
                <w:snapToGrid w:val="0"/>
                <w:color w:val="000000"/>
              </w:rPr>
            </w:pPr>
          </w:p>
        </w:tc>
        <w:tc>
          <w:tcPr>
            <w:tcW w:w="1726" w:type="dxa"/>
            <w:gridSpan w:val="2"/>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(6.212.995.224)</w:t>
            </w:r>
          </w:p>
        </w:tc>
      </w:tr>
      <w:tr w:rsidR="00202865" w:rsidRPr="0021637A" w:rsidTr="003F042A">
        <w:tblPrEx>
          <w:tblCellMar>
            <w:top w:w="0" w:type="dxa"/>
            <w:bottom w:w="0" w:type="dxa"/>
          </w:tblCellMar>
        </w:tblPrEx>
        <w:trPr>
          <w:gridAfter w:val="1"/>
          <w:wAfter w:w="9" w:type="dxa"/>
          <w:trHeight w:val="175"/>
        </w:trPr>
        <w:tc>
          <w:tcPr>
            <w:tcW w:w="3858" w:type="dxa"/>
            <w:gridSpan w:val="4"/>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Chi phí thuế thu nhập doanh nghiệp hoãn lại</w:t>
            </w:r>
          </w:p>
        </w:tc>
        <w:tc>
          <w:tcPr>
            <w:tcW w:w="1363" w:type="dxa"/>
            <w:vAlign w:val="bottom"/>
          </w:tcPr>
          <w:p w:rsidR="00202865" w:rsidRPr="0021637A" w:rsidRDefault="00202865" w:rsidP="003F042A">
            <w:pPr>
              <w:ind w:right="26"/>
              <w:jc w:val="right"/>
              <w:rPr>
                <w:rFonts w:ascii="Times New Roman" w:hAnsi="Times New Roman" w:cs="Times New Roman"/>
                <w:snapToGrid w:val="0"/>
                <w:color w:val="000000"/>
              </w:rPr>
            </w:pPr>
          </w:p>
        </w:tc>
        <w:tc>
          <w:tcPr>
            <w:tcW w:w="100" w:type="dxa"/>
            <w:gridSpan w:val="2"/>
            <w:vAlign w:val="bottom"/>
          </w:tcPr>
          <w:p w:rsidR="00202865" w:rsidRPr="0021637A" w:rsidRDefault="00202865" w:rsidP="003F042A">
            <w:pPr>
              <w:ind w:right="26"/>
              <w:jc w:val="right"/>
              <w:rPr>
                <w:rFonts w:ascii="Times New Roman" w:hAnsi="Times New Roman" w:cs="Times New Roman"/>
                <w:snapToGrid w:val="0"/>
                <w:color w:val="000000"/>
              </w:rPr>
            </w:pPr>
          </w:p>
        </w:tc>
        <w:tc>
          <w:tcPr>
            <w:tcW w:w="1664" w:type="dxa"/>
            <w:gridSpan w:val="2"/>
            <w:vAlign w:val="bottom"/>
          </w:tcPr>
          <w:p w:rsidR="00202865" w:rsidRPr="0021637A" w:rsidRDefault="00202865" w:rsidP="003F042A">
            <w:pPr>
              <w:ind w:right="26"/>
              <w:jc w:val="right"/>
              <w:rPr>
                <w:rFonts w:ascii="Times New Roman" w:hAnsi="Times New Roman" w:cs="Times New Roman"/>
                <w:snapToGrid w:val="0"/>
                <w:color w:val="000000"/>
              </w:rPr>
            </w:pPr>
          </w:p>
        </w:tc>
        <w:tc>
          <w:tcPr>
            <w:tcW w:w="80" w:type="dxa"/>
            <w:gridSpan w:val="2"/>
            <w:vAlign w:val="bottom"/>
          </w:tcPr>
          <w:p w:rsidR="00202865" w:rsidRPr="0021637A" w:rsidRDefault="00202865" w:rsidP="003F042A">
            <w:pPr>
              <w:ind w:right="26"/>
              <w:jc w:val="right"/>
              <w:rPr>
                <w:rFonts w:ascii="Times New Roman" w:hAnsi="Times New Roman" w:cs="Times New Roman"/>
                <w:snapToGrid w:val="0"/>
                <w:color w:val="000000"/>
              </w:rPr>
            </w:pPr>
          </w:p>
        </w:tc>
        <w:tc>
          <w:tcPr>
            <w:tcW w:w="1726" w:type="dxa"/>
            <w:gridSpan w:val="2"/>
            <w:tcBorders>
              <w:bottom w:val="single" w:sz="4" w:space="0" w:color="auto"/>
            </w:tcBorders>
            <w:vAlign w:val="bottom"/>
          </w:tcPr>
          <w:p w:rsidR="00202865" w:rsidRPr="0021637A" w:rsidRDefault="00202865" w:rsidP="003F042A">
            <w:pPr>
              <w:jc w:val="right"/>
              <w:rPr>
                <w:rFonts w:ascii="Times New Roman" w:hAnsi="Times New Roman" w:cs="Times New Roman"/>
              </w:rPr>
            </w:pPr>
          </w:p>
        </w:tc>
      </w:tr>
      <w:tr w:rsidR="00202865" w:rsidRPr="0021637A" w:rsidTr="003F042A">
        <w:tblPrEx>
          <w:tblCellMar>
            <w:top w:w="0" w:type="dxa"/>
            <w:bottom w:w="0" w:type="dxa"/>
          </w:tblCellMar>
        </w:tblPrEx>
        <w:trPr>
          <w:gridAfter w:val="1"/>
          <w:wAfter w:w="9" w:type="dxa"/>
          <w:trHeight w:val="129"/>
        </w:trPr>
        <w:tc>
          <w:tcPr>
            <w:tcW w:w="3784" w:type="dxa"/>
            <w:gridSpan w:val="3"/>
            <w:vAlign w:val="center"/>
          </w:tcPr>
          <w:p w:rsidR="00202865" w:rsidRPr="0021637A" w:rsidRDefault="00202865" w:rsidP="003F042A">
            <w:pPr>
              <w:rPr>
                <w:rFonts w:ascii="Times New Roman" w:hAnsi="Times New Roman" w:cs="Times New Roman"/>
                <w:b/>
                <w:i/>
                <w:snapToGrid w:val="0"/>
                <w:color w:val="000000"/>
              </w:rPr>
            </w:pPr>
            <w:r w:rsidRPr="0021637A">
              <w:rPr>
                <w:rFonts w:ascii="Times New Roman" w:hAnsi="Times New Roman" w:cs="Times New Roman"/>
                <w:b/>
                <w:i/>
                <w:snapToGrid w:val="0"/>
                <w:color w:val="000000"/>
              </w:rPr>
              <w:t>Lợi nhuận sau thuế thu nhập doanh nghiệp</w:t>
            </w:r>
          </w:p>
        </w:tc>
        <w:tc>
          <w:tcPr>
            <w:tcW w:w="1437" w:type="dxa"/>
            <w:gridSpan w:val="2"/>
            <w:vAlign w:val="bottom"/>
          </w:tcPr>
          <w:p w:rsidR="00202865" w:rsidRPr="0021637A" w:rsidRDefault="00202865" w:rsidP="003F042A">
            <w:pPr>
              <w:ind w:right="26"/>
              <w:jc w:val="right"/>
              <w:rPr>
                <w:rFonts w:ascii="Times New Roman" w:hAnsi="Times New Roman" w:cs="Times New Roman"/>
                <w:b/>
                <w:i/>
                <w:snapToGrid w:val="0"/>
                <w:color w:val="000000"/>
              </w:rPr>
            </w:pPr>
          </w:p>
        </w:tc>
        <w:tc>
          <w:tcPr>
            <w:tcW w:w="100" w:type="dxa"/>
            <w:gridSpan w:val="2"/>
            <w:vAlign w:val="bottom"/>
          </w:tcPr>
          <w:p w:rsidR="00202865" w:rsidRPr="0021637A" w:rsidRDefault="00202865" w:rsidP="003F042A">
            <w:pPr>
              <w:ind w:right="26"/>
              <w:jc w:val="right"/>
              <w:rPr>
                <w:rFonts w:ascii="Times New Roman" w:hAnsi="Times New Roman" w:cs="Times New Roman"/>
                <w:b/>
                <w:i/>
                <w:snapToGrid w:val="0"/>
                <w:color w:val="000000"/>
              </w:rPr>
            </w:pPr>
          </w:p>
        </w:tc>
        <w:tc>
          <w:tcPr>
            <w:tcW w:w="1664" w:type="dxa"/>
            <w:gridSpan w:val="2"/>
            <w:vAlign w:val="bottom"/>
          </w:tcPr>
          <w:p w:rsidR="00202865" w:rsidRPr="0021637A" w:rsidRDefault="00202865" w:rsidP="003F042A">
            <w:pPr>
              <w:ind w:right="26"/>
              <w:jc w:val="right"/>
              <w:rPr>
                <w:rFonts w:ascii="Times New Roman" w:hAnsi="Times New Roman" w:cs="Times New Roman"/>
                <w:b/>
                <w:i/>
                <w:snapToGrid w:val="0"/>
                <w:color w:val="000000"/>
              </w:rPr>
            </w:pPr>
          </w:p>
        </w:tc>
        <w:tc>
          <w:tcPr>
            <w:tcW w:w="80" w:type="dxa"/>
            <w:gridSpan w:val="2"/>
            <w:vAlign w:val="bottom"/>
          </w:tcPr>
          <w:p w:rsidR="00202865" w:rsidRPr="0021637A" w:rsidRDefault="00202865" w:rsidP="003F042A">
            <w:pPr>
              <w:ind w:right="26"/>
              <w:jc w:val="right"/>
              <w:rPr>
                <w:rFonts w:ascii="Times New Roman" w:hAnsi="Times New Roman" w:cs="Times New Roman"/>
                <w:b/>
                <w:i/>
                <w:snapToGrid w:val="0"/>
                <w:color w:val="000000"/>
              </w:rPr>
            </w:pPr>
          </w:p>
        </w:tc>
        <w:tc>
          <w:tcPr>
            <w:tcW w:w="1726" w:type="dxa"/>
            <w:gridSpan w:val="2"/>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21.455.539.958</w:t>
            </w:r>
          </w:p>
        </w:tc>
      </w:tr>
      <w:tr w:rsidR="00202865" w:rsidRPr="0021637A" w:rsidTr="003F042A">
        <w:tblPrEx>
          <w:tblCellMar>
            <w:top w:w="0" w:type="dxa"/>
            <w:bottom w:w="0" w:type="dxa"/>
          </w:tblCellMar>
        </w:tblPrEx>
        <w:trPr>
          <w:trHeight w:val="129"/>
        </w:trPr>
        <w:tc>
          <w:tcPr>
            <w:tcW w:w="3464" w:type="dxa"/>
            <w:vAlign w:val="center"/>
          </w:tcPr>
          <w:p w:rsidR="00202865" w:rsidRPr="0021637A" w:rsidRDefault="00202865" w:rsidP="003F042A">
            <w:pPr>
              <w:rPr>
                <w:rFonts w:ascii="Times New Roman" w:hAnsi="Times New Roman" w:cs="Times New Roman"/>
                <w:b/>
                <w:snapToGrid w:val="0"/>
                <w:color w:val="000000"/>
              </w:rPr>
            </w:pPr>
          </w:p>
        </w:tc>
        <w:tc>
          <w:tcPr>
            <w:tcW w:w="1766" w:type="dxa"/>
            <w:gridSpan w:val="5"/>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00"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664"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80" w:type="dxa"/>
            <w:gridSpan w:val="2"/>
            <w:vAlign w:val="bottom"/>
          </w:tcPr>
          <w:p w:rsidR="00202865" w:rsidRPr="0021637A" w:rsidRDefault="00202865" w:rsidP="003F042A">
            <w:pPr>
              <w:ind w:right="26"/>
              <w:jc w:val="right"/>
              <w:rPr>
                <w:rFonts w:ascii="Times New Roman" w:hAnsi="Times New Roman" w:cs="Times New Roman"/>
                <w:b/>
                <w:snapToGrid w:val="0"/>
                <w:color w:val="000000"/>
              </w:rPr>
            </w:pPr>
          </w:p>
        </w:tc>
        <w:tc>
          <w:tcPr>
            <w:tcW w:w="1726" w:type="dxa"/>
            <w:gridSpan w:val="2"/>
            <w:tcBorders>
              <w:top w:val="double" w:sz="4" w:space="0" w:color="auto"/>
            </w:tcBorders>
            <w:vAlign w:val="bottom"/>
          </w:tcPr>
          <w:p w:rsidR="00202865" w:rsidRPr="0021637A" w:rsidRDefault="00202865" w:rsidP="003F042A">
            <w:pPr>
              <w:jc w:val="right"/>
              <w:rPr>
                <w:rFonts w:ascii="Times New Roman" w:hAnsi="Times New Roman" w:cs="Times New Roman"/>
                <w:color w:val="000000"/>
              </w:rPr>
            </w:pPr>
          </w:p>
        </w:tc>
      </w:tr>
      <w:tr w:rsidR="00202865" w:rsidRPr="0021637A" w:rsidTr="003F042A">
        <w:tblPrEx>
          <w:tblCellMar>
            <w:top w:w="0" w:type="dxa"/>
            <w:bottom w:w="0" w:type="dxa"/>
          </w:tblCellMar>
        </w:tblPrEx>
        <w:trPr>
          <w:trHeight w:val="129"/>
        </w:trPr>
        <w:tc>
          <w:tcPr>
            <w:tcW w:w="3464" w:type="dxa"/>
            <w:vAlign w:val="center"/>
          </w:tcPr>
          <w:p w:rsidR="00202865" w:rsidRPr="0021637A" w:rsidRDefault="00202865" w:rsidP="003F042A">
            <w:pPr>
              <w:rPr>
                <w:rFonts w:ascii="Times New Roman" w:hAnsi="Times New Roman" w:cs="Times New Roman"/>
                <w:b/>
                <w:i/>
                <w:snapToGrid w:val="0"/>
                <w:color w:val="000000"/>
              </w:rPr>
            </w:pPr>
            <w:r w:rsidRPr="0021637A">
              <w:rPr>
                <w:rFonts w:ascii="Times New Roman" w:hAnsi="Times New Roman" w:cs="Times New Roman"/>
                <w:b/>
                <w:i/>
              </w:rPr>
              <w:t>Tổng chi phí đã phát sinh để mua tài sản cố định và các tài sản dài hạn khác</w:t>
            </w:r>
          </w:p>
        </w:tc>
        <w:tc>
          <w:tcPr>
            <w:tcW w:w="1766" w:type="dxa"/>
            <w:gridSpan w:val="5"/>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6.706.457.028</w:t>
            </w:r>
          </w:p>
        </w:tc>
        <w:tc>
          <w:tcPr>
            <w:tcW w:w="10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664" w:type="dxa"/>
            <w:gridSpan w:val="2"/>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107.826.242</w:t>
            </w:r>
          </w:p>
        </w:tc>
        <w:tc>
          <w:tcPr>
            <w:tcW w:w="8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726" w:type="dxa"/>
            <w:gridSpan w:val="2"/>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6.814.283.270</w:t>
            </w:r>
          </w:p>
        </w:tc>
      </w:tr>
      <w:tr w:rsidR="00202865" w:rsidRPr="0021637A" w:rsidTr="003F042A">
        <w:tblPrEx>
          <w:tblCellMar>
            <w:top w:w="0" w:type="dxa"/>
            <w:bottom w:w="0" w:type="dxa"/>
          </w:tblCellMar>
        </w:tblPrEx>
        <w:trPr>
          <w:trHeight w:val="129"/>
        </w:trPr>
        <w:tc>
          <w:tcPr>
            <w:tcW w:w="3464" w:type="dxa"/>
            <w:vAlign w:val="center"/>
          </w:tcPr>
          <w:p w:rsidR="00202865" w:rsidRPr="0021637A" w:rsidRDefault="00202865" w:rsidP="003F042A">
            <w:pPr>
              <w:rPr>
                <w:rFonts w:ascii="Times New Roman" w:hAnsi="Times New Roman" w:cs="Times New Roman"/>
              </w:rPr>
            </w:pPr>
          </w:p>
        </w:tc>
        <w:tc>
          <w:tcPr>
            <w:tcW w:w="1766" w:type="dxa"/>
            <w:gridSpan w:val="5"/>
            <w:tcBorders>
              <w:top w:val="double" w:sz="4" w:space="0" w:color="auto"/>
            </w:tcBorders>
            <w:vAlign w:val="bottom"/>
          </w:tcPr>
          <w:p w:rsidR="00202865" w:rsidRPr="0021637A" w:rsidRDefault="00202865" w:rsidP="003F042A">
            <w:pPr>
              <w:jc w:val="right"/>
              <w:rPr>
                <w:rFonts w:ascii="Times New Roman" w:hAnsi="Times New Roman" w:cs="Times New Roman"/>
                <w:color w:val="000000"/>
              </w:rPr>
            </w:pPr>
          </w:p>
        </w:tc>
        <w:tc>
          <w:tcPr>
            <w:tcW w:w="100" w:type="dxa"/>
            <w:gridSpan w:val="2"/>
            <w:vAlign w:val="bottom"/>
          </w:tcPr>
          <w:p w:rsidR="00202865" w:rsidRPr="0021637A" w:rsidRDefault="00202865" w:rsidP="003F042A">
            <w:pPr>
              <w:jc w:val="right"/>
              <w:rPr>
                <w:rFonts w:ascii="Times New Roman" w:hAnsi="Times New Roman" w:cs="Times New Roman"/>
                <w:color w:val="000000"/>
              </w:rPr>
            </w:pPr>
          </w:p>
        </w:tc>
        <w:tc>
          <w:tcPr>
            <w:tcW w:w="1664" w:type="dxa"/>
            <w:gridSpan w:val="2"/>
            <w:tcBorders>
              <w:top w:val="double" w:sz="4" w:space="0" w:color="auto"/>
            </w:tcBorders>
            <w:vAlign w:val="bottom"/>
          </w:tcPr>
          <w:p w:rsidR="00202865" w:rsidRPr="0021637A" w:rsidRDefault="00202865" w:rsidP="003F042A">
            <w:pPr>
              <w:jc w:val="right"/>
              <w:rPr>
                <w:rFonts w:ascii="Times New Roman" w:hAnsi="Times New Roman" w:cs="Times New Roman"/>
                <w:color w:val="000000"/>
              </w:rPr>
            </w:pPr>
          </w:p>
        </w:tc>
        <w:tc>
          <w:tcPr>
            <w:tcW w:w="80" w:type="dxa"/>
            <w:gridSpan w:val="2"/>
            <w:vAlign w:val="bottom"/>
          </w:tcPr>
          <w:p w:rsidR="00202865" w:rsidRPr="0021637A" w:rsidRDefault="00202865" w:rsidP="003F042A">
            <w:pPr>
              <w:jc w:val="right"/>
              <w:rPr>
                <w:rFonts w:ascii="Times New Roman" w:hAnsi="Times New Roman" w:cs="Times New Roman"/>
                <w:color w:val="000000"/>
              </w:rPr>
            </w:pPr>
          </w:p>
        </w:tc>
        <w:tc>
          <w:tcPr>
            <w:tcW w:w="1726" w:type="dxa"/>
            <w:gridSpan w:val="2"/>
            <w:tcBorders>
              <w:top w:val="double" w:sz="4" w:space="0" w:color="auto"/>
            </w:tcBorders>
            <w:vAlign w:val="bottom"/>
          </w:tcPr>
          <w:p w:rsidR="00202865" w:rsidRPr="0021637A" w:rsidRDefault="00202865" w:rsidP="003F042A">
            <w:pPr>
              <w:jc w:val="right"/>
              <w:rPr>
                <w:rFonts w:ascii="Times New Roman" w:hAnsi="Times New Roman" w:cs="Times New Roman"/>
                <w:color w:val="000000"/>
              </w:rPr>
            </w:pPr>
          </w:p>
        </w:tc>
      </w:tr>
      <w:tr w:rsidR="00202865" w:rsidRPr="0021637A" w:rsidTr="003F042A">
        <w:tblPrEx>
          <w:tblCellMar>
            <w:top w:w="0" w:type="dxa"/>
            <w:bottom w:w="0" w:type="dxa"/>
          </w:tblCellMar>
        </w:tblPrEx>
        <w:trPr>
          <w:trHeight w:val="129"/>
        </w:trPr>
        <w:tc>
          <w:tcPr>
            <w:tcW w:w="3464" w:type="dxa"/>
            <w:vAlign w:val="center"/>
          </w:tcPr>
          <w:p w:rsidR="00202865" w:rsidRPr="0021637A" w:rsidRDefault="00202865" w:rsidP="003F042A">
            <w:pPr>
              <w:rPr>
                <w:rFonts w:ascii="Times New Roman" w:hAnsi="Times New Roman" w:cs="Times New Roman"/>
                <w:b/>
                <w:i/>
                <w:snapToGrid w:val="0"/>
                <w:color w:val="000000"/>
              </w:rPr>
            </w:pPr>
            <w:r w:rsidRPr="0021637A">
              <w:rPr>
                <w:rFonts w:ascii="Times New Roman" w:hAnsi="Times New Roman" w:cs="Times New Roman"/>
                <w:b/>
                <w:i/>
              </w:rPr>
              <w:lastRenderedPageBreak/>
              <w:t>Tổng chi phí khấu hao và phân bổ chi phí trả trước dài hạn</w:t>
            </w:r>
          </w:p>
        </w:tc>
        <w:tc>
          <w:tcPr>
            <w:tcW w:w="1766" w:type="dxa"/>
            <w:gridSpan w:val="5"/>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15.057.100.841</w:t>
            </w:r>
          </w:p>
        </w:tc>
        <w:tc>
          <w:tcPr>
            <w:tcW w:w="10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664" w:type="dxa"/>
            <w:gridSpan w:val="2"/>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242.087.677</w:t>
            </w:r>
          </w:p>
        </w:tc>
        <w:tc>
          <w:tcPr>
            <w:tcW w:w="80" w:type="dxa"/>
            <w:gridSpan w:val="2"/>
            <w:vAlign w:val="bottom"/>
          </w:tcPr>
          <w:p w:rsidR="00202865" w:rsidRPr="0021637A" w:rsidRDefault="00202865" w:rsidP="003F042A">
            <w:pPr>
              <w:jc w:val="right"/>
              <w:rPr>
                <w:rFonts w:ascii="Times New Roman" w:hAnsi="Times New Roman" w:cs="Times New Roman"/>
                <w:b/>
                <w:bCs/>
                <w:i/>
                <w:iCs/>
                <w:color w:val="000000"/>
              </w:rPr>
            </w:pPr>
          </w:p>
        </w:tc>
        <w:tc>
          <w:tcPr>
            <w:tcW w:w="1726" w:type="dxa"/>
            <w:gridSpan w:val="2"/>
            <w:tcBorders>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15.299.188.518</w:t>
            </w:r>
          </w:p>
        </w:tc>
      </w:tr>
    </w:tbl>
    <w:p w:rsidR="00202865" w:rsidRPr="0021637A" w:rsidRDefault="00202865" w:rsidP="00202865">
      <w:pPr>
        <w:ind w:left="532" w:firstLine="6"/>
        <w:rPr>
          <w:rFonts w:ascii="Times New Roman" w:hAnsi="Times New Roman" w:cs="Times New Roman"/>
          <w:color w:val="000000"/>
        </w:rPr>
      </w:pPr>
    </w:p>
    <w:p w:rsidR="00202865" w:rsidRPr="0021637A" w:rsidRDefault="00202865" w:rsidP="00202865">
      <w:pPr>
        <w:ind w:left="540"/>
        <w:rPr>
          <w:rFonts w:ascii="Times New Roman" w:hAnsi="Times New Roman" w:cs="Times New Roman"/>
          <w:color w:val="000000"/>
        </w:rPr>
      </w:pPr>
      <w:r w:rsidRPr="0021637A">
        <w:rPr>
          <w:rFonts w:ascii="Times New Roman" w:hAnsi="Times New Roman" w:cs="Times New Roman"/>
          <w:color w:val="000000"/>
        </w:rPr>
        <w:t xml:space="preserve">Tài sản và nợ phải trả của bộ phận theo khu vực địa lý dựa trên vị trí của khách hàng của </w:t>
      </w:r>
      <w:r w:rsidRPr="0021637A">
        <w:rPr>
          <w:rFonts w:ascii="Times New Roman" w:hAnsi="Times New Roman" w:cs="Times New Roman"/>
          <w:iCs/>
        </w:rPr>
        <w:t>Công ty</w:t>
      </w:r>
      <w:r w:rsidRPr="0021637A">
        <w:rPr>
          <w:rFonts w:ascii="Times New Roman" w:hAnsi="Times New Roman" w:cs="Times New Roman"/>
          <w:color w:val="000000"/>
        </w:rPr>
        <w:t xml:space="preserve"> như sau:</w:t>
      </w:r>
    </w:p>
    <w:tbl>
      <w:tblPr>
        <w:tblW w:w="8772" w:type="dxa"/>
        <w:tblInd w:w="582" w:type="dxa"/>
        <w:tblLayout w:type="fixed"/>
        <w:tblCellMar>
          <w:left w:w="30" w:type="dxa"/>
          <w:right w:w="30" w:type="dxa"/>
        </w:tblCellMar>
        <w:tblLook w:val="0000" w:firstRow="0" w:lastRow="0" w:firstColumn="0" w:lastColumn="0" w:noHBand="0" w:noVBand="0"/>
      </w:tblPr>
      <w:tblGrid>
        <w:gridCol w:w="3466"/>
        <w:gridCol w:w="1764"/>
        <w:gridCol w:w="84"/>
        <w:gridCol w:w="1666"/>
        <w:gridCol w:w="80"/>
        <w:gridCol w:w="1712"/>
      </w:tblGrid>
      <w:tr w:rsidR="00202865" w:rsidRPr="0021637A" w:rsidTr="003F042A">
        <w:tblPrEx>
          <w:tblCellMar>
            <w:top w:w="0" w:type="dxa"/>
            <w:bottom w:w="0" w:type="dxa"/>
          </w:tblCellMar>
        </w:tblPrEx>
        <w:trPr>
          <w:trHeight w:val="228"/>
          <w:tblHeader/>
        </w:trPr>
        <w:tc>
          <w:tcPr>
            <w:tcW w:w="3466" w:type="dxa"/>
            <w:vAlign w:val="center"/>
          </w:tcPr>
          <w:p w:rsidR="00202865" w:rsidRPr="0021637A" w:rsidRDefault="00202865" w:rsidP="003F042A">
            <w:pPr>
              <w:rPr>
                <w:rFonts w:ascii="Times New Roman" w:hAnsi="Times New Roman" w:cs="Times New Roman"/>
                <w:b/>
                <w:snapToGrid w:val="0"/>
                <w:color w:val="000000"/>
              </w:rPr>
            </w:pPr>
          </w:p>
        </w:tc>
        <w:tc>
          <w:tcPr>
            <w:tcW w:w="1764" w:type="dxa"/>
            <w:tcBorders>
              <w:bottom w:val="single" w:sz="4" w:space="0" w:color="auto"/>
            </w:tcBorders>
            <w:vAlign w:val="bottom"/>
          </w:tcPr>
          <w:p w:rsidR="00202865" w:rsidRPr="0021637A" w:rsidRDefault="00202865" w:rsidP="003F042A">
            <w:pPr>
              <w:jc w:val="center"/>
              <w:rPr>
                <w:rFonts w:ascii="Times New Roman" w:hAnsi="Times New Roman" w:cs="Times New Roman"/>
                <w:b/>
                <w:iCs/>
                <w:snapToGrid w:val="0"/>
                <w:lang w:val="nl-NL"/>
              </w:rPr>
            </w:pPr>
            <w:r w:rsidRPr="0021637A">
              <w:rPr>
                <w:rFonts w:ascii="Times New Roman" w:hAnsi="Times New Roman" w:cs="Times New Roman"/>
                <w:b/>
                <w:iCs/>
                <w:snapToGrid w:val="0"/>
                <w:lang w:val="nl-NL"/>
              </w:rPr>
              <w:t>Các khu vực khác</w:t>
            </w:r>
          </w:p>
        </w:tc>
        <w:tc>
          <w:tcPr>
            <w:tcW w:w="84" w:type="dxa"/>
            <w:vAlign w:val="bottom"/>
          </w:tcPr>
          <w:p w:rsidR="00202865" w:rsidRPr="0021637A" w:rsidRDefault="00202865" w:rsidP="003F042A">
            <w:pPr>
              <w:jc w:val="center"/>
              <w:rPr>
                <w:rFonts w:ascii="Times New Roman" w:hAnsi="Times New Roman" w:cs="Times New Roman"/>
                <w:b/>
                <w:iCs/>
                <w:snapToGrid w:val="0"/>
                <w:lang w:val="nl-NL"/>
              </w:rPr>
            </w:pPr>
          </w:p>
        </w:tc>
        <w:tc>
          <w:tcPr>
            <w:tcW w:w="1666" w:type="dxa"/>
            <w:tcBorders>
              <w:bottom w:val="single" w:sz="4" w:space="0" w:color="auto"/>
            </w:tcBorders>
            <w:vAlign w:val="bottom"/>
          </w:tcPr>
          <w:p w:rsidR="00202865" w:rsidRPr="0021637A" w:rsidRDefault="00202865" w:rsidP="003F042A">
            <w:pPr>
              <w:jc w:val="center"/>
              <w:rPr>
                <w:rFonts w:ascii="Times New Roman" w:hAnsi="Times New Roman" w:cs="Times New Roman"/>
                <w:b/>
                <w:iCs/>
                <w:snapToGrid w:val="0"/>
                <w:lang w:val="nl-NL"/>
              </w:rPr>
            </w:pPr>
            <w:r w:rsidRPr="0021637A">
              <w:rPr>
                <w:rFonts w:ascii="Times New Roman" w:hAnsi="Times New Roman" w:cs="Times New Roman"/>
                <w:b/>
                <w:iCs/>
                <w:snapToGrid w:val="0"/>
                <w:lang w:val="nl-NL"/>
              </w:rPr>
              <w:t>Các khoản loại trừ</w:t>
            </w:r>
          </w:p>
        </w:tc>
        <w:tc>
          <w:tcPr>
            <w:tcW w:w="80" w:type="dxa"/>
            <w:vAlign w:val="bottom"/>
          </w:tcPr>
          <w:p w:rsidR="00202865" w:rsidRPr="0021637A" w:rsidRDefault="00202865" w:rsidP="003F042A">
            <w:pPr>
              <w:jc w:val="center"/>
              <w:rPr>
                <w:rFonts w:ascii="Times New Roman" w:hAnsi="Times New Roman" w:cs="Times New Roman"/>
                <w:b/>
                <w:iCs/>
                <w:snapToGrid w:val="0"/>
                <w:lang w:val="nl-NL"/>
              </w:rPr>
            </w:pPr>
          </w:p>
        </w:tc>
        <w:tc>
          <w:tcPr>
            <w:tcW w:w="1712" w:type="dxa"/>
            <w:tcBorders>
              <w:bottom w:val="single" w:sz="4" w:space="0" w:color="auto"/>
            </w:tcBorders>
            <w:vAlign w:val="bottom"/>
          </w:tcPr>
          <w:p w:rsidR="00202865" w:rsidRPr="0021637A" w:rsidRDefault="00202865" w:rsidP="003F042A">
            <w:pPr>
              <w:jc w:val="center"/>
              <w:rPr>
                <w:rFonts w:ascii="Times New Roman" w:hAnsi="Times New Roman" w:cs="Times New Roman"/>
                <w:b/>
                <w:iCs/>
                <w:snapToGrid w:val="0"/>
                <w:lang w:val="nl-NL"/>
              </w:rPr>
            </w:pPr>
            <w:r w:rsidRPr="0021637A">
              <w:rPr>
                <w:rFonts w:ascii="Times New Roman" w:hAnsi="Times New Roman" w:cs="Times New Roman"/>
                <w:b/>
                <w:iCs/>
                <w:snapToGrid w:val="0"/>
                <w:lang w:val="nl-NL"/>
              </w:rPr>
              <w:t>Cộng</w:t>
            </w:r>
          </w:p>
        </w:tc>
      </w:tr>
      <w:tr w:rsidR="00202865" w:rsidRPr="0021637A" w:rsidTr="003F042A">
        <w:tblPrEx>
          <w:tblCellMar>
            <w:top w:w="0" w:type="dxa"/>
            <w:bottom w:w="0" w:type="dxa"/>
          </w:tblCellMar>
        </w:tblPrEx>
        <w:trPr>
          <w:trHeight w:val="228"/>
        </w:trPr>
        <w:tc>
          <w:tcPr>
            <w:tcW w:w="3466" w:type="dxa"/>
            <w:vAlign w:val="center"/>
          </w:tcPr>
          <w:p w:rsidR="00202865" w:rsidRPr="0021637A" w:rsidRDefault="00202865" w:rsidP="003F042A">
            <w:pPr>
              <w:rPr>
                <w:rFonts w:ascii="Times New Roman" w:hAnsi="Times New Roman" w:cs="Times New Roman"/>
                <w:b/>
                <w:snapToGrid w:val="0"/>
                <w:color w:val="000000"/>
                <w:lang w:val="nl-NL"/>
              </w:rPr>
            </w:pPr>
            <w:r w:rsidRPr="0021637A">
              <w:rPr>
                <w:rFonts w:ascii="Times New Roman" w:hAnsi="Times New Roman" w:cs="Times New Roman"/>
                <w:b/>
                <w:snapToGrid w:val="0"/>
                <w:color w:val="000000"/>
                <w:lang w:val="nl-NL"/>
              </w:rPr>
              <w:t>Số cuối năm</w:t>
            </w:r>
          </w:p>
        </w:tc>
        <w:tc>
          <w:tcPr>
            <w:tcW w:w="1764" w:type="dxa"/>
            <w:tcBorders>
              <w:top w:val="single" w:sz="4" w:space="0" w:color="auto"/>
            </w:tcBorders>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84" w:type="dxa"/>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1666" w:type="dxa"/>
            <w:tcBorders>
              <w:top w:val="single" w:sz="4" w:space="0" w:color="auto"/>
            </w:tcBorders>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80" w:type="dxa"/>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1712" w:type="dxa"/>
            <w:tcBorders>
              <w:top w:val="single" w:sz="4" w:space="0" w:color="auto"/>
            </w:tcBorders>
            <w:vAlign w:val="bottom"/>
          </w:tcPr>
          <w:p w:rsidR="00202865" w:rsidRPr="0021637A" w:rsidRDefault="00202865" w:rsidP="003F042A">
            <w:pPr>
              <w:ind w:right="26"/>
              <w:jc w:val="right"/>
              <w:rPr>
                <w:rFonts w:ascii="Times New Roman" w:hAnsi="Times New Roman" w:cs="Times New Roman"/>
                <w:snapToGrid w:val="0"/>
                <w:color w:val="000000"/>
                <w:lang w:val="nl-NL"/>
              </w:rPr>
            </w:pPr>
          </w:p>
        </w:tc>
      </w:tr>
      <w:tr w:rsidR="00202865" w:rsidRPr="0021637A" w:rsidTr="003F042A">
        <w:tblPrEx>
          <w:tblCellMar>
            <w:top w:w="0" w:type="dxa"/>
            <w:bottom w:w="0" w:type="dxa"/>
          </w:tblCellMar>
        </w:tblPrEx>
        <w:trPr>
          <w:trHeight w:val="163"/>
        </w:trPr>
        <w:tc>
          <w:tcPr>
            <w:tcW w:w="3466" w:type="dxa"/>
            <w:vAlign w:val="center"/>
          </w:tcPr>
          <w:p w:rsidR="00202865" w:rsidRPr="0021637A" w:rsidRDefault="00202865" w:rsidP="003F042A">
            <w:pPr>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Tài sản trực tiếp của bộ phận</w:t>
            </w:r>
          </w:p>
        </w:tc>
        <w:tc>
          <w:tcPr>
            <w:tcW w:w="1764"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163.534.165.083</w:t>
            </w: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470.103.000</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71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164.004.268.083</w:t>
            </w:r>
          </w:p>
        </w:tc>
      </w:tr>
      <w:tr w:rsidR="00202865" w:rsidRPr="0021637A" w:rsidTr="003F042A">
        <w:tblPrEx>
          <w:tblCellMar>
            <w:top w:w="0" w:type="dxa"/>
            <w:bottom w:w="0" w:type="dxa"/>
          </w:tblCellMar>
        </w:tblPrEx>
        <w:trPr>
          <w:trHeight w:val="163"/>
        </w:trPr>
        <w:tc>
          <w:tcPr>
            <w:tcW w:w="3466" w:type="dxa"/>
            <w:vAlign w:val="center"/>
          </w:tcPr>
          <w:p w:rsidR="00202865" w:rsidRPr="0021637A" w:rsidRDefault="00202865" w:rsidP="003F042A">
            <w:pPr>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Tài sản phân bổ cho bộ phận</w:t>
            </w:r>
          </w:p>
        </w:tc>
        <w:tc>
          <w:tcPr>
            <w:tcW w:w="1764" w:type="dxa"/>
            <w:tcBorders>
              <w:top w:val="single" w:sz="4" w:space="0" w:color="auto"/>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104.384.610.055</w:t>
            </w: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top w:val="single" w:sz="4" w:space="0" w:color="auto"/>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4.322.733.438</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71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108.707.343.493</w:t>
            </w:r>
          </w:p>
        </w:tc>
      </w:tr>
      <w:tr w:rsidR="00202865" w:rsidRPr="0021637A" w:rsidTr="003F042A">
        <w:tblPrEx>
          <w:tblCellMar>
            <w:top w:w="0" w:type="dxa"/>
            <w:bottom w:w="0" w:type="dxa"/>
          </w:tblCellMar>
        </w:tblPrEx>
        <w:trPr>
          <w:trHeight w:val="163"/>
        </w:trPr>
        <w:tc>
          <w:tcPr>
            <w:tcW w:w="3466" w:type="dxa"/>
            <w:vAlign w:val="center"/>
          </w:tcPr>
          <w:p w:rsidR="00202865" w:rsidRPr="0021637A" w:rsidRDefault="00202865" w:rsidP="003F042A">
            <w:pPr>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Các tài sản không phân bổ theo bộ phận</w:t>
            </w:r>
          </w:p>
        </w:tc>
        <w:tc>
          <w:tcPr>
            <w:tcW w:w="1764" w:type="dxa"/>
            <w:tcBorders>
              <w:top w:val="single" w:sz="4" w:space="0" w:color="auto"/>
            </w:tcBorders>
            <w:vAlign w:val="bottom"/>
          </w:tcPr>
          <w:p w:rsidR="00202865" w:rsidRPr="0021637A" w:rsidRDefault="00202865" w:rsidP="003F042A">
            <w:pPr>
              <w:jc w:val="right"/>
              <w:rPr>
                <w:rFonts w:ascii="Times New Roman" w:hAnsi="Times New Roman" w:cs="Times New Roman"/>
              </w:rPr>
            </w:pP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top w:val="single" w:sz="4" w:space="0" w:color="auto"/>
            </w:tcBorders>
            <w:vAlign w:val="bottom"/>
          </w:tcPr>
          <w:p w:rsidR="00202865" w:rsidRPr="0021637A" w:rsidRDefault="00202865" w:rsidP="003F042A">
            <w:pPr>
              <w:jc w:val="right"/>
              <w:rPr>
                <w:rFonts w:ascii="Times New Roman" w:hAnsi="Times New Roman" w:cs="Times New Roman"/>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712"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11.453.699.171</w:t>
            </w:r>
          </w:p>
        </w:tc>
      </w:tr>
      <w:tr w:rsidR="00202865" w:rsidRPr="0021637A" w:rsidTr="003F042A">
        <w:tblPrEx>
          <w:tblCellMar>
            <w:top w:w="0" w:type="dxa"/>
            <w:bottom w:w="0" w:type="dxa"/>
          </w:tblCellMar>
        </w:tblPrEx>
        <w:trPr>
          <w:trHeight w:val="148"/>
        </w:trPr>
        <w:tc>
          <w:tcPr>
            <w:tcW w:w="3466" w:type="dxa"/>
            <w:vAlign w:val="center"/>
          </w:tcPr>
          <w:p w:rsidR="00202865" w:rsidRPr="0021637A" w:rsidRDefault="00202865" w:rsidP="003F042A">
            <w:pPr>
              <w:rPr>
                <w:rFonts w:ascii="Times New Roman" w:hAnsi="Times New Roman" w:cs="Times New Roman"/>
                <w:b/>
                <w:i/>
                <w:snapToGrid w:val="0"/>
                <w:color w:val="000000"/>
              </w:rPr>
            </w:pPr>
            <w:r w:rsidRPr="0021637A">
              <w:rPr>
                <w:rFonts w:ascii="Times New Roman" w:hAnsi="Times New Roman" w:cs="Times New Roman"/>
                <w:b/>
                <w:i/>
                <w:snapToGrid w:val="0"/>
                <w:color w:val="000000"/>
              </w:rPr>
              <w:t>Tổng tài sản</w:t>
            </w:r>
          </w:p>
        </w:tc>
        <w:tc>
          <w:tcPr>
            <w:tcW w:w="1764" w:type="dxa"/>
            <w:vAlign w:val="bottom"/>
          </w:tcPr>
          <w:p w:rsidR="00202865" w:rsidRPr="0021637A" w:rsidRDefault="00202865" w:rsidP="003F042A">
            <w:pPr>
              <w:jc w:val="right"/>
              <w:rPr>
                <w:rFonts w:ascii="Times New Roman" w:hAnsi="Times New Roman" w:cs="Times New Roman"/>
                <w:b/>
                <w:bCs/>
                <w:i/>
                <w:iCs/>
                <w:color w:val="000000"/>
              </w:rPr>
            </w:pPr>
          </w:p>
        </w:tc>
        <w:tc>
          <w:tcPr>
            <w:tcW w:w="84" w:type="dxa"/>
            <w:vAlign w:val="bottom"/>
          </w:tcPr>
          <w:p w:rsidR="00202865" w:rsidRPr="0021637A" w:rsidRDefault="00202865" w:rsidP="003F042A">
            <w:pPr>
              <w:jc w:val="right"/>
              <w:rPr>
                <w:rFonts w:ascii="Times New Roman" w:hAnsi="Times New Roman" w:cs="Times New Roman"/>
                <w:b/>
                <w:bCs/>
                <w:i/>
                <w:iCs/>
                <w:color w:val="000000"/>
              </w:rPr>
            </w:pPr>
          </w:p>
        </w:tc>
        <w:tc>
          <w:tcPr>
            <w:tcW w:w="1666" w:type="dxa"/>
            <w:vAlign w:val="bottom"/>
          </w:tcPr>
          <w:p w:rsidR="00202865" w:rsidRPr="0021637A" w:rsidRDefault="00202865" w:rsidP="003F042A">
            <w:pPr>
              <w:jc w:val="right"/>
              <w:rPr>
                <w:rFonts w:ascii="Times New Roman" w:hAnsi="Times New Roman" w:cs="Times New Roman"/>
                <w:b/>
                <w:bCs/>
                <w:i/>
                <w:iCs/>
                <w:color w:val="000000"/>
              </w:rPr>
            </w:pPr>
          </w:p>
        </w:tc>
        <w:tc>
          <w:tcPr>
            <w:tcW w:w="80" w:type="dxa"/>
            <w:vAlign w:val="bottom"/>
          </w:tcPr>
          <w:p w:rsidR="00202865" w:rsidRPr="0021637A" w:rsidRDefault="00202865" w:rsidP="003F042A">
            <w:pPr>
              <w:jc w:val="right"/>
              <w:rPr>
                <w:rFonts w:ascii="Times New Roman" w:hAnsi="Times New Roman" w:cs="Times New Roman"/>
                <w:b/>
                <w:bCs/>
                <w:i/>
                <w:iCs/>
                <w:color w:val="000000"/>
              </w:rPr>
            </w:pPr>
          </w:p>
        </w:tc>
        <w:tc>
          <w:tcPr>
            <w:tcW w:w="171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284.165.310.747</w:t>
            </w:r>
          </w:p>
        </w:tc>
      </w:tr>
      <w:tr w:rsidR="00202865" w:rsidRPr="0021637A" w:rsidTr="003F042A">
        <w:tblPrEx>
          <w:tblCellMar>
            <w:top w:w="0" w:type="dxa"/>
            <w:bottom w:w="0" w:type="dxa"/>
          </w:tblCellMar>
        </w:tblPrEx>
        <w:trPr>
          <w:trHeight w:val="148"/>
        </w:trPr>
        <w:tc>
          <w:tcPr>
            <w:tcW w:w="3466"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Nợ phải trả trực tiếp của bộ phận</w:t>
            </w:r>
          </w:p>
        </w:tc>
        <w:tc>
          <w:tcPr>
            <w:tcW w:w="1764"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71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r>
      <w:tr w:rsidR="00202865" w:rsidRPr="0021637A" w:rsidTr="003F042A">
        <w:tblPrEx>
          <w:tblCellMar>
            <w:top w:w="0" w:type="dxa"/>
            <w:bottom w:w="0" w:type="dxa"/>
          </w:tblCellMar>
        </w:tblPrEx>
        <w:trPr>
          <w:trHeight w:val="155"/>
        </w:trPr>
        <w:tc>
          <w:tcPr>
            <w:tcW w:w="3466"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Nợ phải trả phân bổ cho bộ phận</w:t>
            </w:r>
          </w:p>
        </w:tc>
        <w:tc>
          <w:tcPr>
            <w:tcW w:w="1764" w:type="dxa"/>
            <w:tcBorders>
              <w:top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171.194.474.505</w:t>
            </w: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top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7.089.436.642</w:t>
            </w: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71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178.283.911.147</w:t>
            </w:r>
          </w:p>
        </w:tc>
      </w:tr>
      <w:tr w:rsidR="00202865" w:rsidRPr="0021637A" w:rsidTr="003F042A">
        <w:tblPrEx>
          <w:tblCellMar>
            <w:top w:w="0" w:type="dxa"/>
            <w:bottom w:w="0" w:type="dxa"/>
          </w:tblCellMar>
        </w:tblPrEx>
        <w:trPr>
          <w:trHeight w:val="155"/>
        </w:trPr>
        <w:tc>
          <w:tcPr>
            <w:tcW w:w="3466" w:type="dxa"/>
            <w:vAlign w:val="center"/>
          </w:tcPr>
          <w:p w:rsidR="00202865" w:rsidRPr="0021637A" w:rsidRDefault="00202865" w:rsidP="003F042A">
            <w:pPr>
              <w:rPr>
                <w:rFonts w:ascii="Times New Roman" w:hAnsi="Times New Roman" w:cs="Times New Roman"/>
                <w:bCs/>
                <w:snapToGrid w:val="0"/>
                <w:color w:val="000000"/>
              </w:rPr>
            </w:pPr>
            <w:r w:rsidRPr="0021637A">
              <w:rPr>
                <w:rFonts w:ascii="Times New Roman" w:hAnsi="Times New Roman" w:cs="Times New Roman"/>
                <w:bCs/>
                <w:snapToGrid w:val="0"/>
                <w:color w:val="000000"/>
              </w:rPr>
              <w:t>Nợ phải trả không phân bổ theo bộ phận</w:t>
            </w:r>
          </w:p>
        </w:tc>
        <w:tc>
          <w:tcPr>
            <w:tcW w:w="1764" w:type="dxa"/>
            <w:tcBorders>
              <w:top w:val="single" w:sz="4" w:space="0" w:color="auto"/>
            </w:tcBorders>
            <w:vAlign w:val="bottom"/>
          </w:tcPr>
          <w:p w:rsidR="00202865" w:rsidRPr="0021637A" w:rsidRDefault="00202865" w:rsidP="003F042A">
            <w:pPr>
              <w:jc w:val="right"/>
              <w:rPr>
                <w:rFonts w:ascii="Times New Roman" w:hAnsi="Times New Roman" w:cs="Times New Roman"/>
              </w:rPr>
            </w:pP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top w:val="single" w:sz="4" w:space="0" w:color="auto"/>
            </w:tcBorders>
            <w:vAlign w:val="bottom"/>
          </w:tcPr>
          <w:p w:rsidR="00202865" w:rsidRPr="0021637A" w:rsidRDefault="00202865" w:rsidP="003F042A">
            <w:pPr>
              <w:jc w:val="right"/>
              <w:rPr>
                <w:rFonts w:ascii="Times New Roman" w:hAnsi="Times New Roman" w:cs="Times New Roman"/>
              </w:rPr>
            </w:pPr>
          </w:p>
        </w:tc>
        <w:tc>
          <w:tcPr>
            <w:tcW w:w="80" w:type="dxa"/>
            <w:vAlign w:val="bottom"/>
          </w:tcPr>
          <w:p w:rsidR="00202865" w:rsidRPr="0021637A" w:rsidRDefault="00202865" w:rsidP="003F042A">
            <w:pPr>
              <w:jc w:val="right"/>
              <w:rPr>
                <w:rFonts w:ascii="Times New Roman" w:hAnsi="Times New Roman" w:cs="Times New Roman"/>
                <w:color w:val="000000"/>
              </w:rPr>
            </w:pPr>
          </w:p>
        </w:tc>
        <w:tc>
          <w:tcPr>
            <w:tcW w:w="1712"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10.752.972.518</w:t>
            </w:r>
          </w:p>
        </w:tc>
      </w:tr>
      <w:tr w:rsidR="00202865" w:rsidRPr="0021637A" w:rsidTr="003F042A">
        <w:tblPrEx>
          <w:tblCellMar>
            <w:top w:w="0" w:type="dxa"/>
            <w:bottom w:w="0" w:type="dxa"/>
          </w:tblCellMar>
        </w:tblPrEx>
        <w:trPr>
          <w:trHeight w:val="48"/>
        </w:trPr>
        <w:tc>
          <w:tcPr>
            <w:tcW w:w="3466" w:type="dxa"/>
            <w:vAlign w:val="center"/>
          </w:tcPr>
          <w:p w:rsidR="00202865" w:rsidRPr="0021637A" w:rsidRDefault="00202865" w:rsidP="003F042A">
            <w:pPr>
              <w:rPr>
                <w:rFonts w:ascii="Times New Roman" w:hAnsi="Times New Roman" w:cs="Times New Roman"/>
                <w:b/>
                <w:bCs/>
                <w:i/>
                <w:snapToGrid w:val="0"/>
                <w:color w:val="000000"/>
              </w:rPr>
            </w:pPr>
            <w:r w:rsidRPr="0021637A">
              <w:rPr>
                <w:rFonts w:ascii="Times New Roman" w:hAnsi="Times New Roman" w:cs="Times New Roman"/>
                <w:b/>
                <w:bCs/>
                <w:i/>
                <w:snapToGrid w:val="0"/>
                <w:color w:val="000000"/>
              </w:rPr>
              <w:t>Tổng nợ phải trả</w:t>
            </w:r>
          </w:p>
        </w:tc>
        <w:tc>
          <w:tcPr>
            <w:tcW w:w="1764" w:type="dxa"/>
            <w:vAlign w:val="bottom"/>
          </w:tcPr>
          <w:p w:rsidR="00202865" w:rsidRPr="0021637A" w:rsidRDefault="00202865" w:rsidP="003F042A">
            <w:pPr>
              <w:jc w:val="right"/>
              <w:rPr>
                <w:rFonts w:ascii="Times New Roman" w:hAnsi="Times New Roman" w:cs="Times New Roman"/>
                <w:b/>
                <w:bCs/>
                <w:i/>
                <w:iCs/>
                <w:color w:val="000000"/>
              </w:rPr>
            </w:pPr>
          </w:p>
        </w:tc>
        <w:tc>
          <w:tcPr>
            <w:tcW w:w="84" w:type="dxa"/>
            <w:vAlign w:val="bottom"/>
          </w:tcPr>
          <w:p w:rsidR="00202865" w:rsidRPr="0021637A" w:rsidRDefault="00202865" w:rsidP="003F042A">
            <w:pPr>
              <w:jc w:val="right"/>
              <w:rPr>
                <w:rFonts w:ascii="Times New Roman" w:hAnsi="Times New Roman" w:cs="Times New Roman"/>
                <w:b/>
                <w:bCs/>
                <w:i/>
                <w:iCs/>
                <w:color w:val="000000"/>
              </w:rPr>
            </w:pPr>
          </w:p>
        </w:tc>
        <w:tc>
          <w:tcPr>
            <w:tcW w:w="1666" w:type="dxa"/>
            <w:vAlign w:val="bottom"/>
          </w:tcPr>
          <w:p w:rsidR="00202865" w:rsidRPr="0021637A" w:rsidRDefault="00202865" w:rsidP="003F042A">
            <w:pPr>
              <w:jc w:val="right"/>
              <w:rPr>
                <w:rFonts w:ascii="Times New Roman" w:hAnsi="Times New Roman" w:cs="Times New Roman"/>
                <w:b/>
                <w:bCs/>
                <w:i/>
                <w:iCs/>
                <w:color w:val="000000"/>
              </w:rPr>
            </w:pPr>
          </w:p>
        </w:tc>
        <w:tc>
          <w:tcPr>
            <w:tcW w:w="80" w:type="dxa"/>
            <w:vAlign w:val="bottom"/>
          </w:tcPr>
          <w:p w:rsidR="00202865" w:rsidRPr="0021637A" w:rsidRDefault="00202865" w:rsidP="003F042A">
            <w:pPr>
              <w:jc w:val="right"/>
              <w:rPr>
                <w:rFonts w:ascii="Times New Roman" w:hAnsi="Times New Roman" w:cs="Times New Roman"/>
                <w:b/>
                <w:bCs/>
                <w:i/>
                <w:iCs/>
                <w:color w:val="000000"/>
              </w:rPr>
            </w:pPr>
          </w:p>
        </w:tc>
        <w:tc>
          <w:tcPr>
            <w:tcW w:w="171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189.036.883.665</w:t>
            </w:r>
          </w:p>
        </w:tc>
      </w:tr>
      <w:tr w:rsidR="00202865" w:rsidRPr="0021637A" w:rsidTr="003F042A">
        <w:tblPrEx>
          <w:tblCellMar>
            <w:top w:w="0" w:type="dxa"/>
            <w:bottom w:w="0" w:type="dxa"/>
          </w:tblCellMar>
        </w:tblPrEx>
        <w:trPr>
          <w:trHeight w:val="228"/>
        </w:trPr>
        <w:tc>
          <w:tcPr>
            <w:tcW w:w="3466" w:type="dxa"/>
            <w:vAlign w:val="center"/>
          </w:tcPr>
          <w:p w:rsidR="00202865" w:rsidRPr="0021637A" w:rsidRDefault="00202865" w:rsidP="003F042A">
            <w:pPr>
              <w:rPr>
                <w:rFonts w:ascii="Times New Roman" w:hAnsi="Times New Roman" w:cs="Times New Roman"/>
                <w:b/>
                <w:snapToGrid w:val="0"/>
                <w:color w:val="000000"/>
                <w:lang w:val="nl-NL"/>
              </w:rPr>
            </w:pPr>
            <w:r w:rsidRPr="0021637A">
              <w:rPr>
                <w:rFonts w:ascii="Times New Roman" w:hAnsi="Times New Roman" w:cs="Times New Roman"/>
                <w:b/>
                <w:snapToGrid w:val="0"/>
                <w:color w:val="000000"/>
                <w:lang w:val="nl-NL"/>
              </w:rPr>
              <w:t>Số đầu năm</w:t>
            </w:r>
          </w:p>
        </w:tc>
        <w:tc>
          <w:tcPr>
            <w:tcW w:w="1764" w:type="dxa"/>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84" w:type="dxa"/>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1666" w:type="dxa"/>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80" w:type="dxa"/>
            <w:vAlign w:val="bottom"/>
          </w:tcPr>
          <w:p w:rsidR="00202865" w:rsidRPr="0021637A" w:rsidRDefault="00202865" w:rsidP="003F042A">
            <w:pPr>
              <w:ind w:right="26"/>
              <w:jc w:val="right"/>
              <w:rPr>
                <w:rFonts w:ascii="Times New Roman" w:hAnsi="Times New Roman" w:cs="Times New Roman"/>
                <w:snapToGrid w:val="0"/>
                <w:color w:val="000000"/>
                <w:lang w:val="nl-NL"/>
              </w:rPr>
            </w:pPr>
          </w:p>
        </w:tc>
        <w:tc>
          <w:tcPr>
            <w:tcW w:w="1712" w:type="dxa"/>
            <w:vAlign w:val="bottom"/>
          </w:tcPr>
          <w:p w:rsidR="00202865" w:rsidRPr="0021637A" w:rsidRDefault="00202865" w:rsidP="003F042A">
            <w:pPr>
              <w:ind w:right="26"/>
              <w:jc w:val="right"/>
              <w:rPr>
                <w:rFonts w:ascii="Times New Roman" w:hAnsi="Times New Roman" w:cs="Times New Roman"/>
                <w:snapToGrid w:val="0"/>
                <w:color w:val="000000"/>
                <w:lang w:val="nl-NL"/>
              </w:rPr>
            </w:pPr>
          </w:p>
        </w:tc>
      </w:tr>
      <w:tr w:rsidR="00202865" w:rsidRPr="0021637A" w:rsidTr="003F042A">
        <w:tblPrEx>
          <w:tblCellMar>
            <w:top w:w="0" w:type="dxa"/>
            <w:bottom w:w="0" w:type="dxa"/>
          </w:tblCellMar>
        </w:tblPrEx>
        <w:trPr>
          <w:trHeight w:val="163"/>
        </w:trPr>
        <w:tc>
          <w:tcPr>
            <w:tcW w:w="3466" w:type="dxa"/>
            <w:vAlign w:val="center"/>
          </w:tcPr>
          <w:p w:rsidR="00202865" w:rsidRPr="0021637A" w:rsidRDefault="00202865" w:rsidP="003F042A">
            <w:pPr>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Tài sản trực tiếp của bộ phận</w:t>
            </w:r>
          </w:p>
        </w:tc>
        <w:tc>
          <w:tcPr>
            <w:tcW w:w="1764"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140.002.993.013</w:t>
            </w: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71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140.002.993.013</w:t>
            </w:r>
          </w:p>
        </w:tc>
      </w:tr>
      <w:tr w:rsidR="00202865" w:rsidRPr="0021637A" w:rsidTr="003F042A">
        <w:tblPrEx>
          <w:tblCellMar>
            <w:top w:w="0" w:type="dxa"/>
            <w:bottom w:w="0" w:type="dxa"/>
          </w:tblCellMar>
        </w:tblPrEx>
        <w:trPr>
          <w:trHeight w:val="163"/>
        </w:trPr>
        <w:tc>
          <w:tcPr>
            <w:tcW w:w="3466" w:type="dxa"/>
            <w:vAlign w:val="center"/>
          </w:tcPr>
          <w:p w:rsidR="00202865" w:rsidRPr="0021637A" w:rsidRDefault="00202865" w:rsidP="003F042A">
            <w:pPr>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Tài sản phân bổ cho bộ phận</w:t>
            </w:r>
          </w:p>
        </w:tc>
        <w:tc>
          <w:tcPr>
            <w:tcW w:w="1764" w:type="dxa"/>
            <w:tcBorders>
              <w:top w:val="single" w:sz="4" w:space="0" w:color="auto"/>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106.399.366.606</w:t>
            </w: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top w:val="single" w:sz="4" w:space="0" w:color="auto"/>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1.710.686.260</w:t>
            </w:r>
          </w:p>
        </w:tc>
        <w:tc>
          <w:tcPr>
            <w:tcW w:w="80" w:type="dxa"/>
            <w:vAlign w:val="bottom"/>
          </w:tcPr>
          <w:p w:rsidR="00202865" w:rsidRPr="0021637A" w:rsidRDefault="00202865" w:rsidP="003F042A">
            <w:pPr>
              <w:jc w:val="right"/>
              <w:rPr>
                <w:rFonts w:ascii="Times New Roman" w:hAnsi="Times New Roman" w:cs="Times New Roman"/>
              </w:rPr>
            </w:pPr>
          </w:p>
        </w:tc>
        <w:tc>
          <w:tcPr>
            <w:tcW w:w="171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108.110.052.866</w:t>
            </w:r>
          </w:p>
        </w:tc>
      </w:tr>
      <w:tr w:rsidR="00202865" w:rsidRPr="0021637A" w:rsidTr="003F042A">
        <w:tblPrEx>
          <w:tblCellMar>
            <w:top w:w="0" w:type="dxa"/>
            <w:bottom w:w="0" w:type="dxa"/>
          </w:tblCellMar>
        </w:tblPrEx>
        <w:trPr>
          <w:trHeight w:val="163"/>
        </w:trPr>
        <w:tc>
          <w:tcPr>
            <w:tcW w:w="3466" w:type="dxa"/>
            <w:vAlign w:val="center"/>
          </w:tcPr>
          <w:p w:rsidR="00202865" w:rsidRPr="0021637A" w:rsidRDefault="00202865" w:rsidP="003F042A">
            <w:pPr>
              <w:rPr>
                <w:rFonts w:ascii="Times New Roman" w:hAnsi="Times New Roman" w:cs="Times New Roman"/>
                <w:snapToGrid w:val="0"/>
                <w:color w:val="000000"/>
                <w:lang w:val="nl-NL"/>
              </w:rPr>
            </w:pPr>
            <w:r w:rsidRPr="0021637A">
              <w:rPr>
                <w:rFonts w:ascii="Times New Roman" w:hAnsi="Times New Roman" w:cs="Times New Roman"/>
                <w:snapToGrid w:val="0"/>
                <w:color w:val="000000"/>
                <w:lang w:val="nl-NL"/>
              </w:rPr>
              <w:t>Các tài sản không phân bổ theo bộ phận</w:t>
            </w:r>
          </w:p>
        </w:tc>
        <w:tc>
          <w:tcPr>
            <w:tcW w:w="1764" w:type="dxa"/>
            <w:tcBorders>
              <w:top w:val="single" w:sz="4" w:space="0" w:color="auto"/>
            </w:tcBorders>
            <w:vAlign w:val="bottom"/>
          </w:tcPr>
          <w:p w:rsidR="00202865" w:rsidRPr="0021637A" w:rsidRDefault="00202865" w:rsidP="003F042A">
            <w:pPr>
              <w:jc w:val="right"/>
              <w:rPr>
                <w:rFonts w:ascii="Times New Roman" w:hAnsi="Times New Roman" w:cs="Times New Roman"/>
              </w:rPr>
            </w:pP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top w:val="single" w:sz="4" w:space="0" w:color="auto"/>
            </w:tcBorders>
            <w:vAlign w:val="bottom"/>
          </w:tcPr>
          <w:p w:rsidR="00202865" w:rsidRPr="0021637A" w:rsidRDefault="00202865" w:rsidP="003F042A">
            <w:pPr>
              <w:jc w:val="right"/>
              <w:rPr>
                <w:rFonts w:ascii="Times New Roman" w:hAnsi="Times New Roman" w:cs="Times New Roman"/>
              </w:rPr>
            </w:pPr>
          </w:p>
        </w:tc>
        <w:tc>
          <w:tcPr>
            <w:tcW w:w="80" w:type="dxa"/>
            <w:vAlign w:val="bottom"/>
          </w:tcPr>
          <w:p w:rsidR="00202865" w:rsidRPr="0021637A" w:rsidRDefault="00202865" w:rsidP="003F042A">
            <w:pPr>
              <w:jc w:val="right"/>
              <w:rPr>
                <w:rFonts w:ascii="Times New Roman" w:hAnsi="Times New Roman" w:cs="Times New Roman"/>
              </w:rPr>
            </w:pPr>
          </w:p>
        </w:tc>
        <w:tc>
          <w:tcPr>
            <w:tcW w:w="1712"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12.003.224.096</w:t>
            </w:r>
          </w:p>
        </w:tc>
      </w:tr>
      <w:tr w:rsidR="00202865" w:rsidRPr="0021637A" w:rsidTr="003F042A">
        <w:tblPrEx>
          <w:tblCellMar>
            <w:top w:w="0" w:type="dxa"/>
            <w:bottom w:w="0" w:type="dxa"/>
          </w:tblCellMar>
        </w:tblPrEx>
        <w:trPr>
          <w:trHeight w:val="148"/>
        </w:trPr>
        <w:tc>
          <w:tcPr>
            <w:tcW w:w="3466" w:type="dxa"/>
            <w:vAlign w:val="center"/>
          </w:tcPr>
          <w:p w:rsidR="00202865" w:rsidRPr="0021637A" w:rsidRDefault="00202865" w:rsidP="003F042A">
            <w:pPr>
              <w:rPr>
                <w:rFonts w:ascii="Times New Roman" w:hAnsi="Times New Roman" w:cs="Times New Roman"/>
                <w:b/>
                <w:i/>
                <w:snapToGrid w:val="0"/>
                <w:color w:val="000000"/>
              </w:rPr>
            </w:pPr>
            <w:r w:rsidRPr="0021637A">
              <w:rPr>
                <w:rFonts w:ascii="Times New Roman" w:hAnsi="Times New Roman" w:cs="Times New Roman"/>
                <w:b/>
                <w:i/>
                <w:snapToGrid w:val="0"/>
                <w:color w:val="000000"/>
              </w:rPr>
              <w:t>Tổng tài sản</w:t>
            </w:r>
          </w:p>
        </w:tc>
        <w:tc>
          <w:tcPr>
            <w:tcW w:w="1764" w:type="dxa"/>
            <w:vAlign w:val="bottom"/>
          </w:tcPr>
          <w:p w:rsidR="00202865" w:rsidRPr="0021637A" w:rsidRDefault="00202865" w:rsidP="003F042A">
            <w:pPr>
              <w:jc w:val="right"/>
              <w:rPr>
                <w:rFonts w:ascii="Times New Roman" w:hAnsi="Times New Roman" w:cs="Times New Roman"/>
                <w:b/>
                <w:bCs/>
                <w:i/>
                <w:iCs/>
                <w:color w:val="000000"/>
              </w:rPr>
            </w:pPr>
          </w:p>
        </w:tc>
        <w:tc>
          <w:tcPr>
            <w:tcW w:w="84" w:type="dxa"/>
            <w:vAlign w:val="bottom"/>
          </w:tcPr>
          <w:p w:rsidR="00202865" w:rsidRPr="0021637A" w:rsidRDefault="00202865" w:rsidP="003F042A">
            <w:pPr>
              <w:jc w:val="right"/>
              <w:rPr>
                <w:rFonts w:ascii="Times New Roman" w:hAnsi="Times New Roman" w:cs="Times New Roman"/>
                <w:b/>
                <w:bCs/>
                <w:i/>
                <w:iCs/>
                <w:color w:val="000000"/>
              </w:rPr>
            </w:pPr>
          </w:p>
        </w:tc>
        <w:tc>
          <w:tcPr>
            <w:tcW w:w="1666" w:type="dxa"/>
            <w:vAlign w:val="bottom"/>
          </w:tcPr>
          <w:p w:rsidR="00202865" w:rsidRPr="0021637A" w:rsidRDefault="00202865" w:rsidP="003F042A">
            <w:pPr>
              <w:jc w:val="right"/>
              <w:rPr>
                <w:rFonts w:ascii="Times New Roman" w:hAnsi="Times New Roman" w:cs="Times New Roman"/>
                <w:b/>
                <w:bCs/>
                <w:i/>
                <w:iCs/>
                <w:color w:val="000000"/>
              </w:rPr>
            </w:pPr>
          </w:p>
        </w:tc>
        <w:tc>
          <w:tcPr>
            <w:tcW w:w="80" w:type="dxa"/>
            <w:vAlign w:val="bottom"/>
          </w:tcPr>
          <w:p w:rsidR="00202865" w:rsidRPr="0021637A" w:rsidRDefault="00202865" w:rsidP="003F042A">
            <w:pPr>
              <w:jc w:val="right"/>
              <w:rPr>
                <w:rFonts w:ascii="Times New Roman" w:hAnsi="Times New Roman" w:cs="Times New Roman"/>
              </w:rPr>
            </w:pPr>
          </w:p>
        </w:tc>
        <w:tc>
          <w:tcPr>
            <w:tcW w:w="171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260.116.269.975</w:t>
            </w:r>
          </w:p>
        </w:tc>
      </w:tr>
      <w:tr w:rsidR="00202865" w:rsidRPr="0021637A" w:rsidTr="003F042A">
        <w:tblPrEx>
          <w:tblCellMar>
            <w:top w:w="0" w:type="dxa"/>
            <w:bottom w:w="0" w:type="dxa"/>
          </w:tblCellMar>
        </w:tblPrEx>
        <w:trPr>
          <w:trHeight w:val="148"/>
        </w:trPr>
        <w:tc>
          <w:tcPr>
            <w:tcW w:w="3466" w:type="dxa"/>
            <w:vAlign w:val="center"/>
          </w:tcPr>
          <w:p w:rsidR="00202865" w:rsidRPr="0021637A" w:rsidRDefault="00202865" w:rsidP="003F042A">
            <w:pPr>
              <w:rPr>
                <w:rFonts w:ascii="Times New Roman" w:hAnsi="Times New Roman" w:cs="Times New Roman"/>
                <w:snapToGrid w:val="0"/>
                <w:color w:val="000000"/>
              </w:rPr>
            </w:pPr>
          </w:p>
        </w:tc>
        <w:tc>
          <w:tcPr>
            <w:tcW w:w="1764" w:type="dxa"/>
            <w:vAlign w:val="bottom"/>
          </w:tcPr>
          <w:p w:rsidR="00202865" w:rsidRPr="0021637A" w:rsidRDefault="00202865" w:rsidP="003F042A">
            <w:pPr>
              <w:jc w:val="right"/>
              <w:rPr>
                <w:rFonts w:ascii="Times New Roman" w:hAnsi="Times New Roman" w:cs="Times New Roman"/>
                <w:snapToGrid w:val="0"/>
                <w:color w:val="000000"/>
              </w:rPr>
            </w:pPr>
          </w:p>
        </w:tc>
        <w:tc>
          <w:tcPr>
            <w:tcW w:w="84" w:type="dxa"/>
            <w:vAlign w:val="bottom"/>
          </w:tcPr>
          <w:p w:rsidR="00202865" w:rsidRPr="0021637A" w:rsidRDefault="00202865" w:rsidP="003F042A">
            <w:pPr>
              <w:jc w:val="right"/>
              <w:rPr>
                <w:rFonts w:ascii="Times New Roman" w:hAnsi="Times New Roman" w:cs="Times New Roman"/>
                <w:snapToGrid w:val="0"/>
                <w:color w:val="000000"/>
              </w:rPr>
            </w:pPr>
          </w:p>
        </w:tc>
        <w:tc>
          <w:tcPr>
            <w:tcW w:w="1666" w:type="dxa"/>
            <w:vAlign w:val="bottom"/>
          </w:tcPr>
          <w:p w:rsidR="00202865" w:rsidRPr="0021637A" w:rsidRDefault="00202865" w:rsidP="003F042A">
            <w:pPr>
              <w:jc w:val="right"/>
              <w:rPr>
                <w:rFonts w:ascii="Times New Roman" w:hAnsi="Times New Roman" w:cs="Times New Roman"/>
                <w:snapToGrid w:val="0"/>
                <w:color w:val="000000"/>
              </w:rPr>
            </w:pPr>
          </w:p>
        </w:tc>
        <w:tc>
          <w:tcPr>
            <w:tcW w:w="80" w:type="dxa"/>
            <w:vAlign w:val="bottom"/>
          </w:tcPr>
          <w:p w:rsidR="00202865" w:rsidRPr="0021637A" w:rsidRDefault="00202865" w:rsidP="003F042A">
            <w:pPr>
              <w:jc w:val="right"/>
              <w:rPr>
                <w:rFonts w:ascii="Times New Roman" w:hAnsi="Times New Roman" w:cs="Times New Roman"/>
                <w:snapToGrid w:val="0"/>
                <w:color w:val="000000"/>
              </w:rPr>
            </w:pPr>
          </w:p>
        </w:tc>
        <w:tc>
          <w:tcPr>
            <w:tcW w:w="1712" w:type="dxa"/>
            <w:tcBorders>
              <w:top w:val="double" w:sz="4" w:space="0" w:color="auto"/>
            </w:tcBorders>
            <w:vAlign w:val="bottom"/>
          </w:tcPr>
          <w:p w:rsidR="00202865" w:rsidRPr="0021637A" w:rsidRDefault="00202865" w:rsidP="003F042A">
            <w:pPr>
              <w:jc w:val="right"/>
              <w:rPr>
                <w:rFonts w:ascii="Times New Roman" w:hAnsi="Times New Roman" w:cs="Times New Roman"/>
                <w:snapToGrid w:val="0"/>
                <w:color w:val="000000"/>
              </w:rPr>
            </w:pPr>
          </w:p>
        </w:tc>
      </w:tr>
      <w:tr w:rsidR="00202865" w:rsidRPr="0021637A" w:rsidTr="003F042A">
        <w:tblPrEx>
          <w:tblCellMar>
            <w:top w:w="0" w:type="dxa"/>
            <w:bottom w:w="0" w:type="dxa"/>
          </w:tblCellMar>
        </w:tblPrEx>
        <w:trPr>
          <w:trHeight w:val="148"/>
        </w:trPr>
        <w:tc>
          <w:tcPr>
            <w:tcW w:w="3466"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Nợ phải trả trực tiếp của bộ phận</w:t>
            </w:r>
          </w:p>
        </w:tc>
        <w:tc>
          <w:tcPr>
            <w:tcW w:w="1764"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73.000.000</w:t>
            </w: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80" w:type="dxa"/>
            <w:vAlign w:val="bottom"/>
          </w:tcPr>
          <w:p w:rsidR="00202865" w:rsidRPr="0021637A" w:rsidRDefault="00202865" w:rsidP="003F042A">
            <w:pPr>
              <w:jc w:val="right"/>
              <w:rPr>
                <w:rFonts w:ascii="Times New Roman" w:hAnsi="Times New Roman" w:cs="Times New Roman"/>
              </w:rPr>
            </w:pPr>
          </w:p>
        </w:tc>
        <w:tc>
          <w:tcPr>
            <w:tcW w:w="171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73.000.000</w:t>
            </w:r>
          </w:p>
        </w:tc>
      </w:tr>
      <w:tr w:rsidR="00202865" w:rsidRPr="0021637A" w:rsidTr="003F042A">
        <w:tblPrEx>
          <w:tblCellMar>
            <w:top w:w="0" w:type="dxa"/>
            <w:bottom w:w="0" w:type="dxa"/>
          </w:tblCellMar>
        </w:tblPrEx>
        <w:trPr>
          <w:trHeight w:val="155"/>
        </w:trPr>
        <w:tc>
          <w:tcPr>
            <w:tcW w:w="3466" w:type="dxa"/>
            <w:vAlign w:val="center"/>
          </w:tcPr>
          <w:p w:rsidR="00202865" w:rsidRPr="0021637A" w:rsidRDefault="00202865" w:rsidP="003F042A">
            <w:pPr>
              <w:rPr>
                <w:rFonts w:ascii="Times New Roman" w:hAnsi="Times New Roman" w:cs="Times New Roman"/>
                <w:snapToGrid w:val="0"/>
                <w:color w:val="000000"/>
              </w:rPr>
            </w:pPr>
            <w:r w:rsidRPr="0021637A">
              <w:rPr>
                <w:rFonts w:ascii="Times New Roman" w:hAnsi="Times New Roman" w:cs="Times New Roman"/>
                <w:snapToGrid w:val="0"/>
                <w:color w:val="000000"/>
              </w:rPr>
              <w:t>Nợ phải trả phân bổ cho bộ phận</w:t>
            </w:r>
          </w:p>
        </w:tc>
        <w:tc>
          <w:tcPr>
            <w:tcW w:w="1764" w:type="dxa"/>
            <w:tcBorders>
              <w:top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156.945.207.669</w:t>
            </w: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top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2.523.360.983</w:t>
            </w:r>
          </w:p>
        </w:tc>
        <w:tc>
          <w:tcPr>
            <w:tcW w:w="80" w:type="dxa"/>
            <w:vAlign w:val="bottom"/>
          </w:tcPr>
          <w:p w:rsidR="00202865" w:rsidRPr="0021637A" w:rsidRDefault="00202865" w:rsidP="003F042A">
            <w:pPr>
              <w:jc w:val="right"/>
              <w:rPr>
                <w:rFonts w:ascii="Times New Roman" w:hAnsi="Times New Roman" w:cs="Times New Roman"/>
              </w:rPr>
            </w:pPr>
          </w:p>
        </w:tc>
        <w:tc>
          <w:tcPr>
            <w:tcW w:w="171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159.468.568.652</w:t>
            </w:r>
          </w:p>
        </w:tc>
      </w:tr>
      <w:tr w:rsidR="00202865" w:rsidRPr="0021637A" w:rsidTr="003F042A">
        <w:tblPrEx>
          <w:tblCellMar>
            <w:top w:w="0" w:type="dxa"/>
            <w:bottom w:w="0" w:type="dxa"/>
          </w:tblCellMar>
        </w:tblPrEx>
        <w:trPr>
          <w:trHeight w:val="155"/>
        </w:trPr>
        <w:tc>
          <w:tcPr>
            <w:tcW w:w="3466" w:type="dxa"/>
            <w:vAlign w:val="center"/>
          </w:tcPr>
          <w:p w:rsidR="00202865" w:rsidRPr="0021637A" w:rsidRDefault="00202865" w:rsidP="003F042A">
            <w:pPr>
              <w:rPr>
                <w:rFonts w:ascii="Times New Roman" w:hAnsi="Times New Roman" w:cs="Times New Roman"/>
                <w:bCs/>
                <w:snapToGrid w:val="0"/>
                <w:color w:val="000000"/>
              </w:rPr>
            </w:pPr>
            <w:r w:rsidRPr="0021637A">
              <w:rPr>
                <w:rFonts w:ascii="Times New Roman" w:hAnsi="Times New Roman" w:cs="Times New Roman"/>
                <w:bCs/>
                <w:snapToGrid w:val="0"/>
                <w:color w:val="000000"/>
              </w:rPr>
              <w:t xml:space="preserve">Nợ phải trả không phân bổ theo bộ </w:t>
            </w:r>
            <w:r w:rsidRPr="0021637A">
              <w:rPr>
                <w:rFonts w:ascii="Times New Roman" w:hAnsi="Times New Roman" w:cs="Times New Roman"/>
                <w:bCs/>
                <w:snapToGrid w:val="0"/>
                <w:color w:val="000000"/>
              </w:rPr>
              <w:lastRenderedPageBreak/>
              <w:t>phận</w:t>
            </w:r>
          </w:p>
        </w:tc>
        <w:tc>
          <w:tcPr>
            <w:tcW w:w="1764" w:type="dxa"/>
            <w:tcBorders>
              <w:top w:val="single" w:sz="4" w:space="0" w:color="auto"/>
            </w:tcBorders>
            <w:vAlign w:val="bottom"/>
          </w:tcPr>
          <w:p w:rsidR="00202865" w:rsidRPr="0021637A" w:rsidRDefault="00202865" w:rsidP="003F042A">
            <w:pPr>
              <w:jc w:val="right"/>
              <w:rPr>
                <w:rFonts w:ascii="Times New Roman" w:hAnsi="Times New Roman" w:cs="Times New Roman"/>
              </w:rPr>
            </w:pPr>
          </w:p>
        </w:tc>
        <w:tc>
          <w:tcPr>
            <w:tcW w:w="84" w:type="dxa"/>
            <w:vAlign w:val="bottom"/>
          </w:tcPr>
          <w:p w:rsidR="00202865" w:rsidRPr="0021637A" w:rsidRDefault="00202865" w:rsidP="003F042A">
            <w:pPr>
              <w:jc w:val="right"/>
              <w:rPr>
                <w:rFonts w:ascii="Times New Roman" w:hAnsi="Times New Roman" w:cs="Times New Roman"/>
                <w:color w:val="000000"/>
              </w:rPr>
            </w:pPr>
          </w:p>
        </w:tc>
        <w:tc>
          <w:tcPr>
            <w:tcW w:w="1666" w:type="dxa"/>
            <w:tcBorders>
              <w:top w:val="single" w:sz="4" w:space="0" w:color="auto"/>
            </w:tcBorders>
            <w:vAlign w:val="bottom"/>
          </w:tcPr>
          <w:p w:rsidR="00202865" w:rsidRPr="0021637A" w:rsidRDefault="00202865" w:rsidP="003F042A">
            <w:pPr>
              <w:jc w:val="right"/>
              <w:rPr>
                <w:rFonts w:ascii="Times New Roman" w:hAnsi="Times New Roman" w:cs="Times New Roman"/>
              </w:rPr>
            </w:pPr>
          </w:p>
        </w:tc>
        <w:tc>
          <w:tcPr>
            <w:tcW w:w="80" w:type="dxa"/>
            <w:vAlign w:val="bottom"/>
          </w:tcPr>
          <w:p w:rsidR="00202865" w:rsidRPr="0021637A" w:rsidRDefault="00202865" w:rsidP="003F042A">
            <w:pPr>
              <w:jc w:val="right"/>
              <w:rPr>
                <w:rFonts w:ascii="Times New Roman" w:hAnsi="Times New Roman" w:cs="Times New Roman"/>
              </w:rPr>
            </w:pPr>
          </w:p>
        </w:tc>
        <w:tc>
          <w:tcPr>
            <w:tcW w:w="1712"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13.536.988.951</w:t>
            </w:r>
          </w:p>
        </w:tc>
      </w:tr>
      <w:tr w:rsidR="00202865" w:rsidRPr="0021637A" w:rsidTr="003F042A">
        <w:tblPrEx>
          <w:tblCellMar>
            <w:top w:w="0" w:type="dxa"/>
            <w:bottom w:w="0" w:type="dxa"/>
          </w:tblCellMar>
        </w:tblPrEx>
        <w:trPr>
          <w:trHeight w:val="48"/>
        </w:trPr>
        <w:tc>
          <w:tcPr>
            <w:tcW w:w="3466" w:type="dxa"/>
            <w:vAlign w:val="center"/>
          </w:tcPr>
          <w:p w:rsidR="00202865" w:rsidRPr="0021637A" w:rsidRDefault="00202865" w:rsidP="003F042A">
            <w:pPr>
              <w:rPr>
                <w:rFonts w:ascii="Times New Roman" w:hAnsi="Times New Roman" w:cs="Times New Roman"/>
                <w:b/>
                <w:bCs/>
                <w:i/>
                <w:snapToGrid w:val="0"/>
                <w:color w:val="000000"/>
              </w:rPr>
            </w:pPr>
            <w:r w:rsidRPr="0021637A">
              <w:rPr>
                <w:rFonts w:ascii="Times New Roman" w:hAnsi="Times New Roman" w:cs="Times New Roman"/>
                <w:b/>
                <w:bCs/>
                <w:i/>
                <w:snapToGrid w:val="0"/>
                <w:color w:val="000000"/>
              </w:rPr>
              <w:lastRenderedPageBreak/>
              <w:t>Tổng nợ phải trả</w:t>
            </w:r>
          </w:p>
        </w:tc>
        <w:tc>
          <w:tcPr>
            <w:tcW w:w="1764" w:type="dxa"/>
            <w:vAlign w:val="bottom"/>
          </w:tcPr>
          <w:p w:rsidR="00202865" w:rsidRPr="0021637A" w:rsidRDefault="00202865" w:rsidP="003F042A">
            <w:pPr>
              <w:jc w:val="right"/>
              <w:rPr>
                <w:rFonts w:ascii="Times New Roman" w:hAnsi="Times New Roman" w:cs="Times New Roman"/>
                <w:b/>
                <w:bCs/>
                <w:i/>
                <w:iCs/>
                <w:color w:val="000000"/>
              </w:rPr>
            </w:pPr>
          </w:p>
        </w:tc>
        <w:tc>
          <w:tcPr>
            <w:tcW w:w="84" w:type="dxa"/>
            <w:vAlign w:val="bottom"/>
          </w:tcPr>
          <w:p w:rsidR="00202865" w:rsidRPr="0021637A" w:rsidRDefault="00202865" w:rsidP="003F042A">
            <w:pPr>
              <w:jc w:val="right"/>
              <w:rPr>
                <w:rFonts w:ascii="Times New Roman" w:hAnsi="Times New Roman" w:cs="Times New Roman"/>
                <w:b/>
                <w:bCs/>
                <w:i/>
                <w:iCs/>
                <w:color w:val="000000"/>
              </w:rPr>
            </w:pPr>
          </w:p>
        </w:tc>
        <w:tc>
          <w:tcPr>
            <w:tcW w:w="1666" w:type="dxa"/>
            <w:vAlign w:val="bottom"/>
          </w:tcPr>
          <w:p w:rsidR="00202865" w:rsidRPr="0021637A" w:rsidRDefault="00202865" w:rsidP="003F042A">
            <w:pPr>
              <w:jc w:val="right"/>
              <w:rPr>
                <w:rFonts w:ascii="Times New Roman" w:hAnsi="Times New Roman" w:cs="Times New Roman"/>
                <w:b/>
                <w:bCs/>
                <w:i/>
                <w:iCs/>
                <w:color w:val="000000"/>
              </w:rPr>
            </w:pPr>
          </w:p>
        </w:tc>
        <w:tc>
          <w:tcPr>
            <w:tcW w:w="80" w:type="dxa"/>
            <w:vAlign w:val="bottom"/>
          </w:tcPr>
          <w:p w:rsidR="00202865" w:rsidRPr="0021637A" w:rsidRDefault="00202865" w:rsidP="003F042A">
            <w:pPr>
              <w:jc w:val="right"/>
              <w:rPr>
                <w:rFonts w:ascii="Times New Roman" w:hAnsi="Times New Roman" w:cs="Times New Roman"/>
              </w:rPr>
            </w:pPr>
          </w:p>
        </w:tc>
        <w:tc>
          <w:tcPr>
            <w:tcW w:w="171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i/>
                <w:iCs/>
              </w:rPr>
            </w:pPr>
            <w:r w:rsidRPr="0021637A">
              <w:rPr>
                <w:rFonts w:ascii="Times New Roman" w:hAnsi="Times New Roman" w:cs="Times New Roman"/>
                <w:b/>
                <w:bCs/>
                <w:i/>
                <w:iCs/>
              </w:rPr>
              <w:t>173.078.557.603</w:t>
            </w:r>
          </w:p>
        </w:tc>
      </w:tr>
    </w:tbl>
    <w:p w:rsidR="00202865" w:rsidRPr="0021637A" w:rsidRDefault="00202865" w:rsidP="00202865">
      <w:pPr>
        <w:ind w:left="532" w:firstLine="6"/>
        <w:rPr>
          <w:rFonts w:ascii="Times New Roman" w:hAnsi="Times New Roman" w:cs="Times New Roman"/>
          <w:color w:val="000000"/>
          <w:lang w:val="nl-NL"/>
        </w:rPr>
      </w:pPr>
    </w:p>
    <w:p w:rsidR="00202865" w:rsidRPr="0021637A" w:rsidRDefault="00202865" w:rsidP="00202865">
      <w:pPr>
        <w:tabs>
          <w:tab w:val="left" w:pos="560"/>
          <w:tab w:val="num" w:pos="818"/>
        </w:tabs>
        <w:ind w:left="9"/>
        <w:rPr>
          <w:rFonts w:ascii="Times New Roman" w:hAnsi="Times New Roman" w:cs="Times New Roman"/>
          <w:b/>
          <w:bCs/>
          <w:i/>
          <w:iCs/>
          <w:color w:val="000000"/>
          <w:lang w:val="nl-NL"/>
        </w:rPr>
      </w:pPr>
      <w:r w:rsidRPr="0021637A">
        <w:rPr>
          <w:rFonts w:ascii="Times New Roman" w:hAnsi="Times New Roman" w:cs="Times New Roman"/>
          <w:b/>
          <w:bCs/>
          <w:i/>
          <w:iCs/>
          <w:color w:val="000000"/>
          <w:lang w:val="nl-NL"/>
        </w:rPr>
        <w:tab/>
        <w:t>Thông tin về lĩnh vực kinh doanh</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t xml:space="preserve">Hoạt động của </w:t>
      </w:r>
      <w:r w:rsidRPr="0021637A">
        <w:rPr>
          <w:rFonts w:ascii="Times New Roman" w:hAnsi="Times New Roman" w:cs="Times New Roman"/>
          <w:iCs/>
          <w:lang w:val="nl-NL"/>
        </w:rPr>
        <w:t>Công ty</w:t>
      </w:r>
      <w:r w:rsidRPr="0021637A">
        <w:rPr>
          <w:rFonts w:ascii="Times New Roman" w:hAnsi="Times New Roman" w:cs="Times New Roman"/>
          <w:color w:val="000000"/>
          <w:lang w:val="nl-NL"/>
        </w:rPr>
        <w:t xml:space="preserve"> chỉ nằm trong một lĩnh vực kinh doanh là bao bì và vật tư bao bì.</w:t>
      </w:r>
    </w:p>
    <w:p w:rsidR="00202865" w:rsidRPr="0021637A" w:rsidRDefault="00202865" w:rsidP="00202865">
      <w:pPr>
        <w:numPr>
          <w:ilvl w:val="1"/>
          <w:numId w:val="10"/>
        </w:numPr>
        <w:tabs>
          <w:tab w:val="clear" w:pos="1440"/>
          <w:tab w:val="num" w:pos="518"/>
          <w:tab w:val="num" w:pos="2504"/>
        </w:tabs>
        <w:spacing w:before="20" w:after="0" w:line="240" w:lineRule="auto"/>
        <w:ind w:left="532" w:hanging="546"/>
        <w:jc w:val="both"/>
        <w:rPr>
          <w:rFonts w:ascii="Times New Roman" w:hAnsi="Times New Roman" w:cs="Times New Roman"/>
          <w:b/>
          <w:bCs/>
          <w:color w:val="000000"/>
        </w:rPr>
      </w:pPr>
      <w:r w:rsidRPr="0021637A">
        <w:rPr>
          <w:rFonts w:ascii="Times New Roman" w:hAnsi="Times New Roman" w:cs="Times New Roman"/>
          <w:b/>
          <w:bCs/>
          <w:color w:val="000000"/>
        </w:rPr>
        <w:t>Số liệu so sánh</w:t>
      </w:r>
    </w:p>
    <w:p w:rsidR="00202865" w:rsidRPr="0021637A" w:rsidRDefault="00202865" w:rsidP="00202865">
      <w:pPr>
        <w:numPr>
          <w:ilvl w:val="2"/>
          <w:numId w:val="37"/>
        </w:numPr>
        <w:tabs>
          <w:tab w:val="clear" w:pos="1440"/>
          <w:tab w:val="num" w:pos="546"/>
        </w:tabs>
        <w:spacing w:before="20" w:after="0" w:line="240" w:lineRule="auto"/>
        <w:ind w:left="0" w:firstLine="0"/>
        <w:jc w:val="both"/>
        <w:rPr>
          <w:rFonts w:ascii="Times New Roman" w:hAnsi="Times New Roman" w:cs="Times New Roman"/>
          <w:b/>
          <w:bCs/>
          <w:i/>
          <w:iCs/>
          <w:lang w:val="nl-NL"/>
        </w:rPr>
      </w:pPr>
      <w:r w:rsidRPr="0021637A">
        <w:rPr>
          <w:rFonts w:ascii="Times New Roman" w:hAnsi="Times New Roman" w:cs="Times New Roman"/>
          <w:b/>
          <w:bCs/>
          <w:i/>
          <w:iCs/>
          <w:lang w:val="nl-NL"/>
        </w:rPr>
        <w:t>Áp dụng chế độ kế toán mới</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iCs/>
          <w:lang w:val="nl-NL"/>
        </w:rPr>
        <w:t xml:space="preserve">Như đã trình bày tại thuyết minh số III.1, từ ngày 01 tháng 01 năm Công ty đã áp dụng Thông tư số 200/2014/TT-BTC ngày 22 tháng 12 năm 2014 của Bộ Tài chính hướng dẫn Chế độ kế toán doanh nghiệp thay thế Quyết định số 15/2006/QĐ-BTC ngày 20 tháng 3 năm 2006 của Bộ trưởng Bộ Tài chính và Thông tư số 244/2009/TT-BTC ngày 31 tháng 12 năm 2009 của Bộ Tài chính. Công ty đã trình bày lại các số liệu so sánh </w:t>
      </w:r>
      <w:r w:rsidRPr="0021637A">
        <w:rPr>
          <w:rFonts w:ascii="Times New Roman" w:hAnsi="Times New Roman" w:cs="Times New Roman"/>
          <w:lang w:val="nl-NL"/>
        </w:rPr>
        <w:t>theo qui định của Chế độ kế toán doanh nghiệp mới này.</w:t>
      </w:r>
    </w:p>
    <w:p w:rsidR="00202865" w:rsidRPr="0021637A" w:rsidRDefault="00202865" w:rsidP="00202865">
      <w:pPr>
        <w:numPr>
          <w:ilvl w:val="2"/>
          <w:numId w:val="37"/>
        </w:numPr>
        <w:tabs>
          <w:tab w:val="clear" w:pos="1440"/>
          <w:tab w:val="num" w:pos="540"/>
        </w:tabs>
        <w:spacing w:before="20" w:after="0" w:line="240" w:lineRule="auto"/>
        <w:ind w:left="532" w:hanging="546"/>
        <w:jc w:val="both"/>
        <w:rPr>
          <w:rFonts w:ascii="Times New Roman" w:hAnsi="Times New Roman" w:cs="Times New Roman"/>
          <w:b/>
          <w:bCs/>
          <w:i/>
          <w:iCs/>
          <w:lang w:val="nl-NL"/>
        </w:rPr>
      </w:pPr>
      <w:r w:rsidRPr="0021637A">
        <w:rPr>
          <w:rFonts w:ascii="Times New Roman" w:hAnsi="Times New Roman" w:cs="Times New Roman"/>
          <w:b/>
          <w:bCs/>
          <w:i/>
          <w:iCs/>
          <w:lang w:val="nl-NL"/>
        </w:rPr>
        <w:t xml:space="preserve">Ảnh hưởng của việc áp dụng chế độ kế toán mới, </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Ảnh hưởng của việc áp dụng chế độ kế toán mới đến số liệu so sánh trên Báo cáo tài chính như sau:</w:t>
      </w:r>
    </w:p>
    <w:tbl>
      <w:tblPr>
        <w:tblW w:w="8828" w:type="dxa"/>
        <w:tblInd w:w="561" w:type="dxa"/>
        <w:tblLayout w:type="fixed"/>
        <w:tblCellMar>
          <w:left w:w="29" w:type="dxa"/>
          <w:right w:w="29" w:type="dxa"/>
        </w:tblCellMar>
        <w:tblLook w:val="0000" w:firstRow="0" w:lastRow="0" w:firstColumn="0" w:lastColumn="0" w:noHBand="0" w:noVBand="0"/>
      </w:tblPr>
      <w:tblGrid>
        <w:gridCol w:w="2528"/>
        <w:gridCol w:w="698"/>
        <w:gridCol w:w="78"/>
        <w:gridCol w:w="1573"/>
        <w:gridCol w:w="78"/>
        <w:gridCol w:w="1569"/>
        <w:gridCol w:w="114"/>
        <w:gridCol w:w="1569"/>
        <w:gridCol w:w="90"/>
        <w:gridCol w:w="531"/>
      </w:tblGrid>
      <w:tr w:rsidR="00202865" w:rsidRPr="0021637A" w:rsidTr="003F042A">
        <w:tblPrEx>
          <w:tblCellMar>
            <w:top w:w="0" w:type="dxa"/>
            <w:bottom w:w="0" w:type="dxa"/>
          </w:tblCellMar>
        </w:tblPrEx>
        <w:trPr>
          <w:tblHeader/>
        </w:trPr>
        <w:tc>
          <w:tcPr>
            <w:tcW w:w="2528" w:type="dxa"/>
            <w:tcBorders>
              <w:top w:val="nil"/>
              <w:left w:val="nil"/>
              <w:bottom w:val="nil"/>
              <w:right w:val="nil"/>
            </w:tcBorders>
            <w:vAlign w:val="bottom"/>
          </w:tcPr>
          <w:p w:rsidR="00202865" w:rsidRPr="0021637A" w:rsidRDefault="00202865" w:rsidP="003F042A">
            <w:pPr>
              <w:tabs>
                <w:tab w:val="left" w:pos="360"/>
                <w:tab w:val="center" w:pos="6210"/>
                <w:tab w:val="center" w:pos="8370"/>
              </w:tabs>
              <w:ind w:left="-10" w:right="72"/>
              <w:jc w:val="center"/>
              <w:rPr>
                <w:rFonts w:ascii="Times New Roman" w:hAnsi="Times New Roman" w:cs="Times New Roman"/>
                <w:lang w:val="nl-NL"/>
              </w:rPr>
            </w:pPr>
          </w:p>
        </w:tc>
        <w:tc>
          <w:tcPr>
            <w:tcW w:w="698" w:type="dxa"/>
            <w:tcBorders>
              <w:top w:val="nil"/>
              <w:left w:val="nil"/>
              <w:bottom w:val="single" w:sz="4" w:space="0" w:color="auto"/>
              <w:right w:val="nil"/>
            </w:tcBorders>
            <w:vAlign w:val="bottom"/>
          </w:tcPr>
          <w:p w:rsidR="00202865" w:rsidRPr="0021637A" w:rsidRDefault="00202865" w:rsidP="003F042A">
            <w:pPr>
              <w:numPr>
                <w:ilvl w:val="12"/>
                <w:numId w:val="0"/>
              </w:numPr>
              <w:tabs>
                <w:tab w:val="center" w:pos="6210"/>
                <w:tab w:val="center" w:pos="8370"/>
              </w:tabs>
              <w:jc w:val="center"/>
              <w:rPr>
                <w:rFonts w:ascii="Times New Roman" w:hAnsi="Times New Roman" w:cs="Times New Roman"/>
                <w:b/>
                <w:bCs/>
                <w:color w:val="000000"/>
              </w:rPr>
            </w:pPr>
            <w:r w:rsidRPr="0021637A">
              <w:rPr>
                <w:rFonts w:ascii="Times New Roman" w:hAnsi="Times New Roman" w:cs="Times New Roman"/>
                <w:b/>
                <w:bCs/>
                <w:color w:val="000000"/>
              </w:rPr>
              <w:t>Mã số</w:t>
            </w:r>
          </w:p>
        </w:tc>
        <w:tc>
          <w:tcPr>
            <w:tcW w:w="78" w:type="dxa"/>
            <w:tcBorders>
              <w:top w:val="nil"/>
              <w:left w:val="nil"/>
              <w:right w:val="nil"/>
            </w:tcBorders>
            <w:vAlign w:val="bottom"/>
          </w:tcPr>
          <w:p w:rsidR="00202865" w:rsidRPr="0021637A" w:rsidRDefault="00202865" w:rsidP="003F042A">
            <w:pPr>
              <w:numPr>
                <w:ilvl w:val="12"/>
                <w:numId w:val="0"/>
              </w:numPr>
              <w:tabs>
                <w:tab w:val="center" w:pos="6210"/>
                <w:tab w:val="center" w:pos="8370"/>
              </w:tabs>
              <w:jc w:val="center"/>
              <w:rPr>
                <w:rFonts w:ascii="Times New Roman" w:hAnsi="Times New Roman" w:cs="Times New Roman"/>
                <w:b/>
                <w:bCs/>
                <w:color w:val="000000"/>
              </w:rPr>
            </w:pPr>
          </w:p>
        </w:tc>
        <w:tc>
          <w:tcPr>
            <w:tcW w:w="1573" w:type="dxa"/>
            <w:tcBorders>
              <w:top w:val="nil"/>
              <w:left w:val="nil"/>
              <w:bottom w:val="single" w:sz="4" w:space="0" w:color="auto"/>
              <w:right w:val="nil"/>
            </w:tcBorders>
            <w:vAlign w:val="bottom"/>
          </w:tcPr>
          <w:p w:rsidR="00202865" w:rsidRPr="0021637A" w:rsidRDefault="00202865" w:rsidP="003F042A">
            <w:pPr>
              <w:numPr>
                <w:ilvl w:val="12"/>
                <w:numId w:val="0"/>
              </w:numPr>
              <w:tabs>
                <w:tab w:val="center" w:pos="6210"/>
                <w:tab w:val="center" w:pos="8370"/>
              </w:tabs>
              <w:jc w:val="center"/>
              <w:rPr>
                <w:rFonts w:ascii="Times New Roman" w:hAnsi="Times New Roman" w:cs="Times New Roman"/>
              </w:rPr>
            </w:pPr>
            <w:r w:rsidRPr="0021637A">
              <w:rPr>
                <w:rFonts w:ascii="Times New Roman" w:hAnsi="Times New Roman" w:cs="Times New Roman"/>
                <w:b/>
                <w:bCs/>
                <w:color w:val="000000"/>
              </w:rPr>
              <w:t>Số liệu trước điều chỉnh</w:t>
            </w:r>
          </w:p>
        </w:tc>
        <w:tc>
          <w:tcPr>
            <w:tcW w:w="78" w:type="dxa"/>
            <w:tcBorders>
              <w:top w:val="nil"/>
              <w:left w:val="nil"/>
              <w:right w:val="nil"/>
            </w:tcBorders>
            <w:vAlign w:val="bottom"/>
          </w:tcPr>
          <w:p w:rsidR="00202865" w:rsidRPr="0021637A" w:rsidRDefault="00202865" w:rsidP="003F042A">
            <w:pPr>
              <w:numPr>
                <w:ilvl w:val="12"/>
                <w:numId w:val="0"/>
              </w:numPr>
              <w:tabs>
                <w:tab w:val="center" w:pos="6210"/>
                <w:tab w:val="center" w:pos="8370"/>
              </w:tabs>
              <w:jc w:val="center"/>
              <w:rPr>
                <w:rFonts w:ascii="Times New Roman" w:hAnsi="Times New Roman" w:cs="Times New Roman"/>
                <w:b/>
                <w:bCs/>
                <w:color w:val="000000"/>
              </w:rPr>
            </w:pPr>
          </w:p>
        </w:tc>
        <w:tc>
          <w:tcPr>
            <w:tcW w:w="1569" w:type="dxa"/>
            <w:tcBorders>
              <w:top w:val="nil"/>
              <w:left w:val="nil"/>
              <w:bottom w:val="single" w:sz="4" w:space="0" w:color="auto"/>
              <w:right w:val="nil"/>
            </w:tcBorders>
            <w:vAlign w:val="bottom"/>
          </w:tcPr>
          <w:p w:rsidR="00202865" w:rsidRPr="0021637A" w:rsidRDefault="00202865" w:rsidP="003F042A">
            <w:pPr>
              <w:numPr>
                <w:ilvl w:val="12"/>
                <w:numId w:val="0"/>
              </w:numPr>
              <w:tabs>
                <w:tab w:val="center" w:pos="6210"/>
                <w:tab w:val="center" w:pos="8370"/>
              </w:tabs>
              <w:jc w:val="center"/>
              <w:rPr>
                <w:rFonts w:ascii="Times New Roman" w:hAnsi="Times New Roman" w:cs="Times New Roman"/>
                <w:b/>
              </w:rPr>
            </w:pPr>
            <w:r w:rsidRPr="0021637A">
              <w:rPr>
                <w:rFonts w:ascii="Times New Roman" w:hAnsi="Times New Roman" w:cs="Times New Roman"/>
                <w:b/>
              </w:rPr>
              <w:t>Các điều chỉnh</w:t>
            </w:r>
          </w:p>
        </w:tc>
        <w:tc>
          <w:tcPr>
            <w:tcW w:w="114" w:type="dxa"/>
            <w:tcBorders>
              <w:top w:val="nil"/>
              <w:left w:val="nil"/>
              <w:right w:val="nil"/>
            </w:tcBorders>
            <w:vAlign w:val="bottom"/>
          </w:tcPr>
          <w:p w:rsidR="00202865" w:rsidRPr="0021637A" w:rsidRDefault="00202865" w:rsidP="003F042A">
            <w:pPr>
              <w:numPr>
                <w:ilvl w:val="12"/>
                <w:numId w:val="0"/>
              </w:numPr>
              <w:tabs>
                <w:tab w:val="center" w:pos="6210"/>
                <w:tab w:val="center" w:pos="8370"/>
              </w:tabs>
              <w:jc w:val="center"/>
              <w:rPr>
                <w:rFonts w:ascii="Times New Roman" w:hAnsi="Times New Roman" w:cs="Times New Roman"/>
                <w:b/>
                <w:bCs/>
                <w:color w:val="000000"/>
              </w:rPr>
            </w:pPr>
          </w:p>
        </w:tc>
        <w:tc>
          <w:tcPr>
            <w:tcW w:w="1569" w:type="dxa"/>
            <w:tcBorders>
              <w:top w:val="nil"/>
              <w:left w:val="nil"/>
              <w:bottom w:val="single" w:sz="4" w:space="0" w:color="auto"/>
              <w:right w:val="nil"/>
            </w:tcBorders>
            <w:vAlign w:val="bottom"/>
          </w:tcPr>
          <w:p w:rsidR="00202865" w:rsidRPr="0021637A" w:rsidRDefault="00202865" w:rsidP="003F042A">
            <w:pPr>
              <w:numPr>
                <w:ilvl w:val="12"/>
                <w:numId w:val="0"/>
              </w:numPr>
              <w:tabs>
                <w:tab w:val="center" w:pos="6210"/>
                <w:tab w:val="center" w:pos="8370"/>
              </w:tabs>
              <w:jc w:val="center"/>
              <w:rPr>
                <w:rFonts w:ascii="Times New Roman" w:hAnsi="Times New Roman" w:cs="Times New Roman"/>
                <w:b/>
                <w:bCs/>
                <w:color w:val="000000"/>
              </w:rPr>
            </w:pPr>
            <w:r w:rsidRPr="0021637A">
              <w:rPr>
                <w:rFonts w:ascii="Times New Roman" w:hAnsi="Times New Roman" w:cs="Times New Roman"/>
                <w:b/>
                <w:bCs/>
                <w:color w:val="000000"/>
              </w:rPr>
              <w:t>Số liệu sau điều chỉnh</w:t>
            </w:r>
          </w:p>
        </w:tc>
        <w:tc>
          <w:tcPr>
            <w:tcW w:w="90" w:type="dxa"/>
            <w:tcBorders>
              <w:top w:val="nil"/>
              <w:left w:val="nil"/>
              <w:right w:val="nil"/>
            </w:tcBorders>
            <w:vAlign w:val="bottom"/>
          </w:tcPr>
          <w:p w:rsidR="00202865" w:rsidRPr="0021637A" w:rsidRDefault="00202865" w:rsidP="003F042A">
            <w:pPr>
              <w:numPr>
                <w:ilvl w:val="12"/>
                <w:numId w:val="0"/>
              </w:numPr>
              <w:tabs>
                <w:tab w:val="center" w:pos="6210"/>
                <w:tab w:val="center" w:pos="8370"/>
              </w:tabs>
              <w:jc w:val="center"/>
              <w:rPr>
                <w:rFonts w:ascii="Times New Roman" w:hAnsi="Times New Roman" w:cs="Times New Roman"/>
                <w:b/>
                <w:bCs/>
                <w:color w:val="000000"/>
              </w:rPr>
            </w:pPr>
          </w:p>
        </w:tc>
        <w:tc>
          <w:tcPr>
            <w:tcW w:w="531" w:type="dxa"/>
            <w:tcBorders>
              <w:top w:val="nil"/>
              <w:left w:val="nil"/>
              <w:bottom w:val="single" w:sz="4" w:space="0" w:color="auto"/>
              <w:right w:val="nil"/>
            </w:tcBorders>
            <w:vAlign w:val="bottom"/>
          </w:tcPr>
          <w:p w:rsidR="00202865" w:rsidRPr="0021637A" w:rsidRDefault="00202865" w:rsidP="003F042A">
            <w:pPr>
              <w:numPr>
                <w:ilvl w:val="12"/>
                <w:numId w:val="0"/>
              </w:numPr>
              <w:tabs>
                <w:tab w:val="center" w:pos="6210"/>
                <w:tab w:val="center" w:pos="8370"/>
              </w:tabs>
              <w:jc w:val="center"/>
              <w:rPr>
                <w:rFonts w:ascii="Times New Roman" w:hAnsi="Times New Roman" w:cs="Times New Roman"/>
                <w:b/>
                <w:bCs/>
                <w:color w:val="000000"/>
              </w:rPr>
            </w:pPr>
            <w:r w:rsidRPr="0021637A">
              <w:rPr>
                <w:rFonts w:ascii="Times New Roman" w:hAnsi="Times New Roman" w:cs="Times New Roman"/>
                <w:b/>
                <w:bCs/>
                <w:color w:val="000000"/>
              </w:rPr>
              <w:t>Ghi chú</w:t>
            </w:r>
          </w:p>
        </w:tc>
      </w:tr>
      <w:tr w:rsidR="00202865" w:rsidRPr="0021637A" w:rsidTr="003F042A">
        <w:tblPrEx>
          <w:tblCellMar>
            <w:top w:w="0" w:type="dxa"/>
            <w:bottom w:w="0" w:type="dxa"/>
          </w:tblCellMar>
        </w:tblPrEx>
        <w:tc>
          <w:tcPr>
            <w:tcW w:w="2528" w:type="dxa"/>
            <w:tcBorders>
              <w:top w:val="nil"/>
              <w:left w:val="nil"/>
              <w:bottom w:val="nil"/>
              <w:right w:val="nil"/>
            </w:tcBorders>
          </w:tcPr>
          <w:p w:rsidR="00202865" w:rsidRPr="0021637A" w:rsidRDefault="00202865" w:rsidP="003F042A">
            <w:pPr>
              <w:tabs>
                <w:tab w:val="left" w:pos="360"/>
                <w:tab w:val="center" w:pos="6210"/>
                <w:tab w:val="center" w:pos="8370"/>
              </w:tabs>
              <w:ind w:left="-10" w:right="72"/>
              <w:rPr>
                <w:rFonts w:ascii="Times New Roman" w:hAnsi="Times New Roman" w:cs="Times New Roman"/>
                <w:b/>
                <w:bCs/>
                <w:i/>
                <w:iCs/>
              </w:rPr>
            </w:pPr>
            <w:r w:rsidRPr="0021637A">
              <w:rPr>
                <w:rFonts w:ascii="Times New Roman" w:hAnsi="Times New Roman" w:cs="Times New Roman"/>
                <w:b/>
                <w:bCs/>
                <w:i/>
                <w:iCs/>
              </w:rPr>
              <w:t>Bảng cân đối kế toán giữa niên độ</w:t>
            </w:r>
          </w:p>
        </w:tc>
        <w:tc>
          <w:tcPr>
            <w:tcW w:w="698" w:type="dxa"/>
            <w:tcBorders>
              <w:top w:val="single" w:sz="4" w:space="0" w:color="auto"/>
              <w:left w:val="nil"/>
              <w:right w:val="nil"/>
            </w:tcBorders>
            <w:vAlign w:val="bottom"/>
          </w:tcPr>
          <w:p w:rsidR="00202865" w:rsidRPr="0021637A" w:rsidRDefault="00202865" w:rsidP="003F042A">
            <w:pPr>
              <w:numPr>
                <w:ilvl w:val="12"/>
                <w:numId w:val="0"/>
              </w:numPr>
              <w:tabs>
                <w:tab w:val="center" w:pos="6210"/>
                <w:tab w:val="center" w:pos="8370"/>
              </w:tabs>
              <w:ind w:left="-66"/>
              <w:jc w:val="center"/>
              <w:rPr>
                <w:rFonts w:ascii="Times New Roman" w:hAnsi="Times New Roman" w:cs="Times New Roman"/>
              </w:rPr>
            </w:pPr>
          </w:p>
        </w:tc>
        <w:tc>
          <w:tcPr>
            <w:tcW w:w="78" w:type="dxa"/>
            <w:tcBorders>
              <w:left w:val="nil"/>
              <w:right w:val="nil"/>
            </w:tcBorders>
            <w:vAlign w:val="bottom"/>
          </w:tcPr>
          <w:p w:rsidR="00202865" w:rsidRPr="0021637A" w:rsidRDefault="00202865" w:rsidP="003F042A">
            <w:pPr>
              <w:numPr>
                <w:ilvl w:val="12"/>
                <w:numId w:val="0"/>
              </w:numPr>
              <w:tabs>
                <w:tab w:val="center" w:pos="6210"/>
                <w:tab w:val="center" w:pos="8370"/>
              </w:tabs>
              <w:jc w:val="right"/>
              <w:rPr>
                <w:rFonts w:ascii="Times New Roman" w:hAnsi="Times New Roman" w:cs="Times New Roman"/>
              </w:rPr>
            </w:pPr>
          </w:p>
        </w:tc>
        <w:tc>
          <w:tcPr>
            <w:tcW w:w="1573" w:type="dxa"/>
            <w:tcBorders>
              <w:top w:val="single" w:sz="4" w:space="0" w:color="auto"/>
              <w:left w:val="nil"/>
              <w:right w:val="nil"/>
            </w:tcBorders>
            <w:vAlign w:val="bottom"/>
          </w:tcPr>
          <w:p w:rsidR="00202865" w:rsidRPr="0021637A" w:rsidRDefault="00202865" w:rsidP="003F042A">
            <w:pPr>
              <w:numPr>
                <w:ilvl w:val="12"/>
                <w:numId w:val="0"/>
              </w:numPr>
              <w:tabs>
                <w:tab w:val="center" w:pos="6210"/>
                <w:tab w:val="center" w:pos="8370"/>
              </w:tabs>
              <w:jc w:val="right"/>
              <w:rPr>
                <w:rFonts w:ascii="Times New Roman" w:hAnsi="Times New Roman" w:cs="Times New Roman"/>
              </w:rPr>
            </w:pPr>
          </w:p>
        </w:tc>
        <w:tc>
          <w:tcPr>
            <w:tcW w:w="78" w:type="dxa"/>
            <w:tcBorders>
              <w:left w:val="nil"/>
              <w:right w:val="nil"/>
            </w:tcBorders>
            <w:vAlign w:val="bottom"/>
          </w:tcPr>
          <w:p w:rsidR="00202865" w:rsidRPr="0021637A" w:rsidRDefault="00202865" w:rsidP="003F042A">
            <w:pPr>
              <w:numPr>
                <w:ilvl w:val="12"/>
                <w:numId w:val="0"/>
              </w:numPr>
              <w:tabs>
                <w:tab w:val="center" w:pos="6210"/>
                <w:tab w:val="center" w:pos="8370"/>
              </w:tabs>
              <w:jc w:val="right"/>
              <w:rPr>
                <w:rFonts w:ascii="Times New Roman" w:hAnsi="Times New Roman" w:cs="Times New Roman"/>
              </w:rPr>
            </w:pPr>
          </w:p>
        </w:tc>
        <w:tc>
          <w:tcPr>
            <w:tcW w:w="1569" w:type="dxa"/>
            <w:tcBorders>
              <w:top w:val="single" w:sz="4" w:space="0" w:color="auto"/>
              <w:left w:val="nil"/>
              <w:right w:val="nil"/>
            </w:tcBorders>
            <w:vAlign w:val="bottom"/>
          </w:tcPr>
          <w:p w:rsidR="00202865" w:rsidRPr="0021637A" w:rsidRDefault="00202865" w:rsidP="003F042A">
            <w:pPr>
              <w:numPr>
                <w:ilvl w:val="12"/>
                <w:numId w:val="0"/>
              </w:numPr>
              <w:tabs>
                <w:tab w:val="center" w:pos="6210"/>
                <w:tab w:val="center" w:pos="8370"/>
              </w:tabs>
              <w:jc w:val="right"/>
              <w:rPr>
                <w:rFonts w:ascii="Times New Roman" w:hAnsi="Times New Roman" w:cs="Times New Roman"/>
              </w:rPr>
            </w:pPr>
          </w:p>
        </w:tc>
        <w:tc>
          <w:tcPr>
            <w:tcW w:w="114" w:type="dxa"/>
            <w:tcBorders>
              <w:left w:val="nil"/>
              <w:right w:val="nil"/>
            </w:tcBorders>
            <w:vAlign w:val="bottom"/>
          </w:tcPr>
          <w:p w:rsidR="00202865" w:rsidRPr="0021637A" w:rsidRDefault="00202865" w:rsidP="003F042A">
            <w:pPr>
              <w:numPr>
                <w:ilvl w:val="12"/>
                <w:numId w:val="0"/>
              </w:numPr>
              <w:tabs>
                <w:tab w:val="center" w:pos="6210"/>
                <w:tab w:val="center" w:pos="8370"/>
              </w:tabs>
              <w:jc w:val="right"/>
              <w:rPr>
                <w:rFonts w:ascii="Times New Roman" w:hAnsi="Times New Roman" w:cs="Times New Roman"/>
              </w:rPr>
            </w:pPr>
          </w:p>
        </w:tc>
        <w:tc>
          <w:tcPr>
            <w:tcW w:w="1569" w:type="dxa"/>
            <w:tcBorders>
              <w:top w:val="single" w:sz="4" w:space="0" w:color="auto"/>
              <w:left w:val="nil"/>
              <w:right w:val="nil"/>
            </w:tcBorders>
            <w:vAlign w:val="bottom"/>
          </w:tcPr>
          <w:p w:rsidR="00202865" w:rsidRPr="0021637A" w:rsidRDefault="00202865" w:rsidP="003F042A">
            <w:pPr>
              <w:numPr>
                <w:ilvl w:val="12"/>
                <w:numId w:val="0"/>
              </w:numPr>
              <w:tabs>
                <w:tab w:val="center" w:pos="6210"/>
                <w:tab w:val="center" w:pos="8370"/>
              </w:tabs>
              <w:jc w:val="right"/>
              <w:rPr>
                <w:rFonts w:ascii="Times New Roman" w:hAnsi="Times New Roman" w:cs="Times New Roman"/>
              </w:rPr>
            </w:pPr>
          </w:p>
        </w:tc>
        <w:tc>
          <w:tcPr>
            <w:tcW w:w="90" w:type="dxa"/>
            <w:tcBorders>
              <w:left w:val="nil"/>
              <w:right w:val="nil"/>
            </w:tcBorders>
            <w:vAlign w:val="bottom"/>
          </w:tcPr>
          <w:p w:rsidR="00202865" w:rsidRPr="0021637A" w:rsidRDefault="00202865" w:rsidP="003F042A">
            <w:pPr>
              <w:numPr>
                <w:ilvl w:val="12"/>
                <w:numId w:val="0"/>
              </w:numPr>
              <w:tabs>
                <w:tab w:val="center" w:pos="6210"/>
                <w:tab w:val="center" w:pos="8370"/>
              </w:tabs>
              <w:jc w:val="right"/>
              <w:rPr>
                <w:rFonts w:ascii="Times New Roman" w:hAnsi="Times New Roman" w:cs="Times New Roman"/>
              </w:rPr>
            </w:pPr>
          </w:p>
        </w:tc>
        <w:tc>
          <w:tcPr>
            <w:tcW w:w="531" w:type="dxa"/>
            <w:tcBorders>
              <w:top w:val="single" w:sz="4" w:space="0" w:color="auto"/>
              <w:left w:val="nil"/>
              <w:right w:val="nil"/>
            </w:tcBorders>
            <w:vAlign w:val="bottom"/>
          </w:tcPr>
          <w:p w:rsidR="00202865" w:rsidRPr="0021637A" w:rsidRDefault="00202865" w:rsidP="003F042A">
            <w:pPr>
              <w:numPr>
                <w:ilvl w:val="12"/>
                <w:numId w:val="0"/>
              </w:numPr>
              <w:tabs>
                <w:tab w:val="center" w:pos="6210"/>
                <w:tab w:val="center" w:pos="8370"/>
              </w:tabs>
              <w:jc w:val="center"/>
              <w:rPr>
                <w:rFonts w:ascii="Times New Roman" w:hAnsi="Times New Roman" w:cs="Times New Roman"/>
              </w:rPr>
            </w:pPr>
          </w:p>
        </w:tc>
      </w:tr>
      <w:tr w:rsidR="00202865" w:rsidRPr="0021637A" w:rsidTr="003F042A">
        <w:tblPrEx>
          <w:tblCellMar>
            <w:top w:w="0" w:type="dxa"/>
            <w:bottom w:w="0" w:type="dxa"/>
          </w:tblCellMar>
        </w:tblPrEx>
        <w:tc>
          <w:tcPr>
            <w:tcW w:w="2528" w:type="dxa"/>
            <w:tcBorders>
              <w:top w:val="nil"/>
              <w:left w:val="nil"/>
              <w:bottom w:val="nil"/>
              <w:right w:val="nil"/>
            </w:tcBorders>
          </w:tcPr>
          <w:p w:rsidR="00202865" w:rsidRPr="0021637A" w:rsidRDefault="00202865" w:rsidP="003F042A">
            <w:pPr>
              <w:rPr>
                <w:rFonts w:ascii="Times New Roman" w:hAnsi="Times New Roman" w:cs="Times New Roman"/>
              </w:rPr>
            </w:pPr>
            <w:r w:rsidRPr="0021637A">
              <w:rPr>
                <w:rFonts w:ascii="Times New Roman" w:hAnsi="Times New Roman" w:cs="Times New Roman"/>
              </w:rPr>
              <w:t>Phải thu ngắn hạn khác</w:t>
            </w:r>
          </w:p>
        </w:tc>
        <w:tc>
          <w:tcPr>
            <w:tcW w:w="698"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136</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73"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20.642.283</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69"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1.825.720.321</w:t>
            </w:r>
          </w:p>
        </w:tc>
        <w:tc>
          <w:tcPr>
            <w:tcW w:w="114"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69"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1.846.362.604</w:t>
            </w:r>
          </w:p>
        </w:tc>
        <w:tc>
          <w:tcPr>
            <w:tcW w:w="90"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531"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r>
      <w:tr w:rsidR="00202865" w:rsidRPr="0021637A" w:rsidTr="003F042A">
        <w:tblPrEx>
          <w:tblCellMar>
            <w:top w:w="0" w:type="dxa"/>
            <w:bottom w:w="0" w:type="dxa"/>
          </w:tblCellMar>
        </w:tblPrEx>
        <w:tc>
          <w:tcPr>
            <w:tcW w:w="2528" w:type="dxa"/>
            <w:tcBorders>
              <w:top w:val="nil"/>
              <w:left w:val="nil"/>
              <w:bottom w:val="nil"/>
              <w:right w:val="nil"/>
            </w:tcBorders>
          </w:tcPr>
          <w:p w:rsidR="00202865" w:rsidRPr="0021637A" w:rsidRDefault="00202865" w:rsidP="003F042A">
            <w:pPr>
              <w:rPr>
                <w:rFonts w:ascii="Times New Roman" w:hAnsi="Times New Roman" w:cs="Times New Roman"/>
              </w:rPr>
            </w:pPr>
            <w:r w:rsidRPr="0021637A">
              <w:rPr>
                <w:rFonts w:ascii="Times New Roman" w:hAnsi="Times New Roman" w:cs="Times New Roman"/>
              </w:rPr>
              <w:t>Tài sản ngắn hạn khác</w:t>
            </w:r>
          </w:p>
        </w:tc>
        <w:tc>
          <w:tcPr>
            <w:tcW w:w="698"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155</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73"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1.825.720.321</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69"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(1.825.720.321)</w:t>
            </w:r>
          </w:p>
        </w:tc>
        <w:tc>
          <w:tcPr>
            <w:tcW w:w="114"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69"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90"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531"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r>
      <w:tr w:rsidR="00202865" w:rsidRPr="0021637A" w:rsidTr="003F042A">
        <w:tblPrEx>
          <w:tblCellMar>
            <w:top w:w="0" w:type="dxa"/>
            <w:bottom w:w="0" w:type="dxa"/>
          </w:tblCellMar>
        </w:tblPrEx>
        <w:tc>
          <w:tcPr>
            <w:tcW w:w="2528" w:type="dxa"/>
            <w:tcBorders>
              <w:top w:val="nil"/>
              <w:left w:val="nil"/>
              <w:bottom w:val="nil"/>
              <w:right w:val="nil"/>
            </w:tcBorders>
          </w:tcPr>
          <w:p w:rsidR="00202865" w:rsidRPr="0021637A" w:rsidRDefault="00202865" w:rsidP="003F042A">
            <w:pPr>
              <w:rPr>
                <w:rFonts w:ascii="Times New Roman" w:hAnsi="Times New Roman" w:cs="Times New Roman"/>
              </w:rPr>
            </w:pPr>
            <w:r w:rsidRPr="0021637A">
              <w:rPr>
                <w:rFonts w:ascii="Times New Roman" w:hAnsi="Times New Roman" w:cs="Times New Roman"/>
              </w:rPr>
              <w:t>Tài sản cố định</w:t>
            </w:r>
          </w:p>
        </w:tc>
        <w:tc>
          <w:tcPr>
            <w:tcW w:w="698"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220</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73"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49.095.146.795</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69"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(1.656.576.801)</w:t>
            </w:r>
          </w:p>
        </w:tc>
        <w:tc>
          <w:tcPr>
            <w:tcW w:w="114"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69"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47.438.569.994</w:t>
            </w:r>
          </w:p>
        </w:tc>
        <w:tc>
          <w:tcPr>
            <w:tcW w:w="90"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531"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r>
      <w:tr w:rsidR="00202865" w:rsidRPr="0021637A" w:rsidTr="003F042A">
        <w:tblPrEx>
          <w:tblCellMar>
            <w:top w:w="0" w:type="dxa"/>
            <w:bottom w:w="0" w:type="dxa"/>
          </w:tblCellMar>
        </w:tblPrEx>
        <w:tc>
          <w:tcPr>
            <w:tcW w:w="2528" w:type="dxa"/>
            <w:tcBorders>
              <w:top w:val="nil"/>
              <w:left w:val="nil"/>
              <w:bottom w:val="nil"/>
              <w:right w:val="nil"/>
            </w:tcBorders>
          </w:tcPr>
          <w:p w:rsidR="00202865" w:rsidRPr="0021637A" w:rsidRDefault="00202865" w:rsidP="003F042A">
            <w:pPr>
              <w:rPr>
                <w:rFonts w:ascii="Times New Roman" w:hAnsi="Times New Roman" w:cs="Times New Roman"/>
              </w:rPr>
            </w:pPr>
            <w:r w:rsidRPr="0021637A">
              <w:rPr>
                <w:rFonts w:ascii="Times New Roman" w:hAnsi="Times New Roman" w:cs="Times New Roman"/>
              </w:rPr>
              <w:t>Tài sản dở dang dài hạn</w:t>
            </w:r>
          </w:p>
        </w:tc>
        <w:tc>
          <w:tcPr>
            <w:tcW w:w="698"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240</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73"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69"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1.656.576.801</w:t>
            </w:r>
          </w:p>
        </w:tc>
        <w:tc>
          <w:tcPr>
            <w:tcW w:w="114"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69"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1.656.576.801</w:t>
            </w:r>
          </w:p>
        </w:tc>
        <w:tc>
          <w:tcPr>
            <w:tcW w:w="90"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531"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r>
      <w:tr w:rsidR="00202865" w:rsidRPr="0021637A" w:rsidTr="003F042A">
        <w:tblPrEx>
          <w:tblCellMar>
            <w:top w:w="0" w:type="dxa"/>
            <w:bottom w:w="0" w:type="dxa"/>
          </w:tblCellMar>
        </w:tblPrEx>
        <w:tc>
          <w:tcPr>
            <w:tcW w:w="2528" w:type="dxa"/>
            <w:tcBorders>
              <w:top w:val="nil"/>
              <w:left w:val="nil"/>
              <w:bottom w:val="nil"/>
              <w:right w:val="nil"/>
            </w:tcBorders>
          </w:tcPr>
          <w:p w:rsidR="00202865" w:rsidRPr="0021637A" w:rsidRDefault="00202865" w:rsidP="003F042A">
            <w:pPr>
              <w:rPr>
                <w:rFonts w:ascii="Times New Roman" w:hAnsi="Times New Roman" w:cs="Times New Roman"/>
              </w:rPr>
            </w:pPr>
            <w:r w:rsidRPr="0021637A">
              <w:rPr>
                <w:rFonts w:ascii="Times New Roman" w:hAnsi="Times New Roman" w:cs="Times New Roman"/>
              </w:rPr>
              <w:t>Quỹ đầu tư phát triển</w:t>
            </w:r>
          </w:p>
        </w:tc>
        <w:tc>
          <w:tcPr>
            <w:tcW w:w="698"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418</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73"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7.499.972.500</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69"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26.632.315.369</w:t>
            </w:r>
          </w:p>
        </w:tc>
        <w:tc>
          <w:tcPr>
            <w:tcW w:w="114"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1569"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34.132.287.869</w:t>
            </w:r>
          </w:p>
        </w:tc>
        <w:tc>
          <w:tcPr>
            <w:tcW w:w="90" w:type="dxa"/>
            <w:tcBorders>
              <w:top w:val="nil"/>
              <w:left w:val="nil"/>
              <w:right w:val="nil"/>
            </w:tcBorders>
            <w:vAlign w:val="bottom"/>
          </w:tcPr>
          <w:p w:rsidR="00202865" w:rsidRPr="0021637A" w:rsidRDefault="00202865" w:rsidP="003F042A">
            <w:pPr>
              <w:jc w:val="right"/>
              <w:rPr>
                <w:rFonts w:ascii="Times New Roman" w:hAnsi="Times New Roman" w:cs="Times New Roman"/>
              </w:rPr>
            </w:pPr>
          </w:p>
        </w:tc>
        <w:tc>
          <w:tcPr>
            <w:tcW w:w="531" w:type="dxa"/>
            <w:tcBorders>
              <w:top w:val="nil"/>
              <w:left w:val="nil"/>
              <w:right w:val="nil"/>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 xml:space="preserve"> (*) </w:t>
            </w:r>
          </w:p>
        </w:tc>
      </w:tr>
    </w:tbl>
    <w:p w:rsidR="00202865" w:rsidRPr="0021637A" w:rsidRDefault="00202865" w:rsidP="00202865">
      <w:pPr>
        <w:ind w:left="538"/>
        <w:rPr>
          <w:rFonts w:ascii="Times New Roman" w:hAnsi="Times New Roman" w:cs="Times New Roman"/>
          <w:iCs/>
          <w:lang w:val="nl-NL"/>
        </w:rPr>
      </w:pPr>
      <w:r w:rsidRPr="0021637A">
        <w:rPr>
          <w:rFonts w:ascii="Times New Roman" w:hAnsi="Times New Roman" w:cs="Times New Roman"/>
          <w:iCs/>
          <w:lang w:val="nl-NL"/>
        </w:rPr>
        <w:t xml:space="preserve"> (*) </w:t>
      </w:r>
      <w:r w:rsidRPr="0021637A">
        <w:rPr>
          <w:rFonts w:ascii="Times New Roman" w:hAnsi="Times New Roman" w:cs="Times New Roman"/>
          <w:lang w:val="nl-NL"/>
        </w:rPr>
        <w:t>Quỹ đầu tư phát triển</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 xml:space="preserve">Các </w:t>
      </w:r>
      <w:r w:rsidRPr="0021637A">
        <w:rPr>
          <w:rFonts w:ascii="Times New Roman" w:hAnsi="Times New Roman" w:cs="Times New Roman"/>
          <w:iCs/>
          <w:lang w:val="nl-NL"/>
        </w:rPr>
        <w:t>điều</w:t>
      </w:r>
      <w:r w:rsidRPr="0021637A">
        <w:rPr>
          <w:rFonts w:ascii="Times New Roman" w:hAnsi="Times New Roman" w:cs="Times New Roman"/>
          <w:lang w:val="nl-NL"/>
        </w:rPr>
        <w:t xml:space="preserve"> chỉnh bao gồm: Bỏ chỉ tiêu “Quỹ dự phòng tài chính” số tiền 26.632.315.369 VND trên Số liệu trước điều chỉnh, cộng gộp vào chỉ tiêu “Quỹ đầu tư phát triển” mã số 418 trên số liệu sau điều chỉnh. </w:t>
      </w:r>
    </w:p>
    <w:p w:rsidR="00202865" w:rsidRPr="0021637A" w:rsidRDefault="00202865" w:rsidP="00202865">
      <w:pPr>
        <w:numPr>
          <w:ilvl w:val="1"/>
          <w:numId w:val="10"/>
        </w:numPr>
        <w:tabs>
          <w:tab w:val="clear" w:pos="1440"/>
          <w:tab w:val="num" w:pos="518"/>
          <w:tab w:val="num" w:pos="2504"/>
        </w:tabs>
        <w:spacing w:before="20" w:after="0" w:line="240" w:lineRule="auto"/>
        <w:ind w:left="532" w:hanging="546"/>
        <w:jc w:val="both"/>
        <w:rPr>
          <w:rFonts w:ascii="Times New Roman" w:hAnsi="Times New Roman" w:cs="Times New Roman"/>
          <w:b/>
          <w:bCs/>
          <w:color w:val="000000"/>
          <w:lang w:val="nl-NL"/>
        </w:rPr>
      </w:pPr>
      <w:r w:rsidRPr="0021637A">
        <w:rPr>
          <w:rFonts w:ascii="Times New Roman" w:hAnsi="Times New Roman" w:cs="Times New Roman"/>
          <w:b/>
          <w:bCs/>
          <w:color w:val="000000"/>
          <w:lang w:val="nl-NL"/>
        </w:rPr>
        <w:t>Quản lý rủi ro tài chính</w:t>
      </w:r>
    </w:p>
    <w:p w:rsidR="00202865" w:rsidRPr="0021637A" w:rsidRDefault="00202865" w:rsidP="00202865">
      <w:pPr>
        <w:ind w:left="560"/>
        <w:rPr>
          <w:rFonts w:ascii="Times New Roman" w:hAnsi="Times New Roman" w:cs="Times New Roman"/>
          <w:bCs/>
          <w:color w:val="000000"/>
          <w:lang w:val="nl-NL"/>
        </w:rPr>
      </w:pPr>
      <w:r w:rsidRPr="0021637A">
        <w:rPr>
          <w:rFonts w:ascii="Times New Roman" w:hAnsi="Times New Roman" w:cs="Times New Roman"/>
          <w:bCs/>
          <w:color w:val="000000"/>
          <w:lang w:val="nl-NL"/>
        </w:rPr>
        <w:t xml:space="preserve">Hoạt động của </w:t>
      </w:r>
      <w:r w:rsidRPr="0021637A">
        <w:rPr>
          <w:rFonts w:ascii="Times New Roman" w:hAnsi="Times New Roman" w:cs="Times New Roman"/>
          <w:iCs/>
          <w:lang w:val="nl-NL"/>
        </w:rPr>
        <w:t>Công ty</w:t>
      </w:r>
      <w:r w:rsidRPr="0021637A">
        <w:rPr>
          <w:rFonts w:ascii="Times New Roman" w:hAnsi="Times New Roman" w:cs="Times New Roman"/>
          <w:bCs/>
          <w:color w:val="000000"/>
          <w:lang w:val="nl-NL"/>
        </w:rPr>
        <w:t xml:space="preserve"> phát sinh các rủi ro tài chính sau: rủi ro tín dụng, rủi ro thanh khoản và rủi ro thị trường. </w:t>
      </w:r>
      <w:r w:rsidRPr="0021637A">
        <w:rPr>
          <w:rFonts w:ascii="Times New Roman" w:hAnsi="Times New Roman" w:cs="Times New Roman"/>
          <w:lang w:val="nl-NL"/>
        </w:rPr>
        <w:t>Ban Giám đốc chịu trách nhiệm trong việc thiết lập các chính sách và các kiểm soát nhằm giảm thiểu các rủi ro tài chính cũng như giám sát việc thực hiện các chính sách và các kiểm soát đã thiết lập.</w:t>
      </w:r>
    </w:p>
    <w:p w:rsidR="00202865" w:rsidRPr="0021637A" w:rsidRDefault="00202865" w:rsidP="00202865">
      <w:pPr>
        <w:ind w:firstLine="532"/>
        <w:rPr>
          <w:rFonts w:ascii="Times New Roman" w:hAnsi="Times New Roman" w:cs="Times New Roman"/>
          <w:b/>
          <w:bCs/>
          <w:i/>
          <w:color w:val="000000"/>
          <w:lang w:val="nl-NL"/>
        </w:rPr>
      </w:pPr>
      <w:r w:rsidRPr="0021637A">
        <w:rPr>
          <w:rFonts w:ascii="Times New Roman" w:hAnsi="Times New Roman" w:cs="Times New Roman"/>
          <w:b/>
          <w:bCs/>
          <w:i/>
          <w:color w:val="000000"/>
          <w:lang w:val="nl-NL"/>
        </w:rPr>
        <w:t>Rủi ro tín dụng</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lastRenderedPageBreak/>
        <w:t xml:space="preserve">Rủi ro tín dụng là rủi ro mà một bên tham gia trong hợp đồng không có khả năng thực hiện được nghĩa vụ của mình dẫn đến tổn thất về tài chính cho </w:t>
      </w:r>
      <w:r w:rsidRPr="0021637A">
        <w:rPr>
          <w:rFonts w:ascii="Times New Roman" w:hAnsi="Times New Roman" w:cs="Times New Roman"/>
          <w:iCs/>
          <w:lang w:val="nl-NL"/>
        </w:rPr>
        <w:t>Công ty</w:t>
      </w:r>
      <w:r w:rsidRPr="0021637A">
        <w:rPr>
          <w:rFonts w:ascii="Times New Roman" w:hAnsi="Times New Roman" w:cs="Times New Roman"/>
          <w:lang w:val="nl-NL"/>
        </w:rPr>
        <w:t xml:space="preserve">. </w:t>
      </w:r>
    </w:p>
    <w:p w:rsidR="00202865" w:rsidRPr="0021637A" w:rsidRDefault="00202865" w:rsidP="00202865">
      <w:pPr>
        <w:ind w:left="532" w:firstLine="6"/>
        <w:rPr>
          <w:rFonts w:ascii="Times New Roman" w:hAnsi="Times New Roman" w:cs="Times New Roman"/>
          <w:color w:val="FF0000"/>
          <w:spacing w:val="-4"/>
          <w:lang w:val="nl-NL"/>
        </w:rPr>
      </w:pPr>
      <w:r w:rsidRPr="0021637A">
        <w:rPr>
          <w:rFonts w:ascii="Times New Roman" w:hAnsi="Times New Roman" w:cs="Times New Roman"/>
          <w:iCs/>
          <w:spacing w:val="-4"/>
          <w:lang w:val="nl-NL"/>
        </w:rPr>
        <w:t>Công ty</w:t>
      </w:r>
      <w:r w:rsidRPr="0021637A">
        <w:rPr>
          <w:rFonts w:ascii="Times New Roman" w:hAnsi="Times New Roman" w:cs="Times New Roman"/>
          <w:spacing w:val="-4"/>
          <w:lang w:val="nl-NL"/>
        </w:rPr>
        <w:t xml:space="preserve"> có các rủi ro tín dụng phát sinh chủ yếu từ các khoản phải thu khách hàng, tiền gửi ngân hàng.</w:t>
      </w:r>
    </w:p>
    <w:p w:rsidR="00202865" w:rsidRPr="0021637A" w:rsidRDefault="00202865" w:rsidP="00202865">
      <w:pPr>
        <w:ind w:left="532" w:firstLine="6"/>
        <w:rPr>
          <w:rFonts w:ascii="Times New Roman" w:hAnsi="Times New Roman" w:cs="Times New Roman"/>
          <w:i/>
          <w:lang w:val="nl-NL"/>
        </w:rPr>
      </w:pPr>
      <w:r w:rsidRPr="0021637A">
        <w:rPr>
          <w:rFonts w:ascii="Times New Roman" w:hAnsi="Times New Roman" w:cs="Times New Roman"/>
          <w:lang w:val="nl-NL"/>
        </w:rPr>
        <w:t xml:space="preserve"> </w:t>
      </w:r>
      <w:r w:rsidRPr="0021637A">
        <w:rPr>
          <w:rFonts w:ascii="Times New Roman" w:hAnsi="Times New Roman" w:cs="Times New Roman"/>
          <w:i/>
          <w:lang w:val="nl-NL"/>
        </w:rPr>
        <w:t>Phải thu khách hàng</w:t>
      </w:r>
    </w:p>
    <w:p w:rsidR="00202865" w:rsidRPr="0021637A" w:rsidRDefault="00202865" w:rsidP="00202865">
      <w:pPr>
        <w:ind w:left="532" w:firstLine="6"/>
        <w:rPr>
          <w:rFonts w:ascii="Times New Roman" w:hAnsi="Times New Roman" w:cs="Times New Roman"/>
          <w:lang w:val="nl-NL"/>
        </w:rPr>
      </w:pPr>
      <w:r w:rsidRPr="0021637A">
        <w:rPr>
          <w:rFonts w:ascii="Times New Roman" w:hAnsi="Times New Roman" w:cs="Times New Roman"/>
          <w:lang w:val="nl-NL"/>
        </w:rPr>
        <w:t xml:space="preserve">Để quản lý nợ phải thu khách hàng, Ban Giám đốc đã ban hành qui chế bán hàng với các qui định chặt chẽ về các đối tượng mua hàng, định mức bán hàng, hạn mức nợ và thời hạn nợ một cách cụ thể. Hàng tháng Ban Giám đốc thực hiện kiểm tra việc tuân thủ qui chế bán hàng này. Ngoài ra, nhân viên phòng kế toán thường xuyên theo dõi nợ phải thu để đôn đốc thu hồi. </w:t>
      </w:r>
    </w:p>
    <w:p w:rsidR="00202865" w:rsidRPr="0021637A" w:rsidRDefault="00202865" w:rsidP="00202865">
      <w:pPr>
        <w:ind w:left="532" w:firstLine="6"/>
        <w:rPr>
          <w:rFonts w:ascii="Times New Roman" w:hAnsi="Times New Roman" w:cs="Times New Roman"/>
          <w:color w:val="000000"/>
          <w:highlight w:val="cyan"/>
          <w:lang w:val="nl-NL"/>
        </w:rPr>
      </w:pPr>
      <w:r w:rsidRPr="0021637A">
        <w:rPr>
          <w:rFonts w:ascii="Times New Roman" w:hAnsi="Times New Roman" w:cs="Times New Roman"/>
          <w:lang w:val="nl-NL"/>
        </w:rPr>
        <w:t xml:space="preserve">Công ty có rủi ro tín dụng tập trung liên quan đến </w:t>
      </w:r>
      <w:r w:rsidRPr="0021637A">
        <w:rPr>
          <w:rFonts w:ascii="Times New Roman" w:hAnsi="Times New Roman" w:cs="Times New Roman"/>
          <w:spacing w:val="-4"/>
          <w:lang w:val="nl-NL"/>
        </w:rPr>
        <w:t>Công ty TNHH Đầu tư và Thương mại Hoàng Phát</w:t>
      </w:r>
      <w:r w:rsidRPr="0021637A">
        <w:rPr>
          <w:rFonts w:ascii="Times New Roman" w:hAnsi="Times New Roman" w:cs="Times New Roman"/>
          <w:lang w:val="nl-NL"/>
        </w:rPr>
        <w:t xml:space="preserve"> với số dư nợ tại ngày kết thúc năm tài chính chiếm 42,2% tổng số dư nợ phải thu (số đầu năm chiếm 38,3%), Công ty Cổ phần Tổng Công ty Miền Trung với số dư nợ tại ngày kết thúc năm tài chính chiếm 10,4% (số đầu năm chiếm 18,2%) và Công ty Cổ phần xi măng Đồng Lâm với dư nợ tại ngày kết thúc năm tài chính chiếm 10%. Các khách hàng khác có số dư dưới 10% tổng số dư nợ phải thu nên rủi ro tín dụng tập trung đối với khoản phải thu của các khách hàng này là thấp.</w:t>
      </w:r>
    </w:p>
    <w:p w:rsidR="00202865" w:rsidRPr="0021637A" w:rsidRDefault="00202865" w:rsidP="00202865">
      <w:pPr>
        <w:ind w:left="532" w:firstLine="6"/>
        <w:rPr>
          <w:rFonts w:ascii="Times New Roman" w:hAnsi="Times New Roman" w:cs="Times New Roman"/>
          <w:color w:val="000000"/>
          <w:highlight w:val="cyan"/>
          <w:lang w:val="nl-NL"/>
        </w:rPr>
      </w:pPr>
    </w:p>
    <w:p w:rsidR="00202865" w:rsidRPr="0021637A" w:rsidRDefault="00202865" w:rsidP="00202865">
      <w:pPr>
        <w:ind w:left="532" w:firstLine="6"/>
        <w:rPr>
          <w:rFonts w:ascii="Times New Roman" w:hAnsi="Times New Roman" w:cs="Times New Roman"/>
          <w:i/>
          <w:color w:val="000000"/>
          <w:lang w:val="nl-NL"/>
        </w:rPr>
      </w:pPr>
      <w:r w:rsidRPr="0021637A">
        <w:rPr>
          <w:rFonts w:ascii="Times New Roman" w:hAnsi="Times New Roman" w:cs="Times New Roman"/>
          <w:i/>
          <w:color w:val="000000"/>
          <w:lang w:val="nl-NL"/>
        </w:rPr>
        <w:t>Tiền gửi ngân hàng</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t xml:space="preserve">Các khoản tiền gửi ngân hàng không có kỳ hạn của </w:t>
      </w:r>
      <w:r w:rsidRPr="0021637A">
        <w:rPr>
          <w:rFonts w:ascii="Times New Roman" w:hAnsi="Times New Roman" w:cs="Times New Roman"/>
          <w:iCs/>
          <w:lang w:val="nl-NL"/>
        </w:rPr>
        <w:t>Công ty</w:t>
      </w:r>
      <w:r w:rsidRPr="0021637A">
        <w:rPr>
          <w:rFonts w:ascii="Times New Roman" w:hAnsi="Times New Roman" w:cs="Times New Roman"/>
          <w:lang w:val="nl-NL"/>
        </w:rPr>
        <w:t xml:space="preserve"> được gửi tại các ngân </w:t>
      </w:r>
      <w:r w:rsidRPr="0021637A">
        <w:rPr>
          <w:rFonts w:ascii="Times New Roman" w:hAnsi="Times New Roman" w:cs="Times New Roman"/>
          <w:color w:val="000000"/>
          <w:lang w:val="nl-NL"/>
        </w:rPr>
        <w:t>hàng được nhiều người biết đến ở Việt Nam do vậy</w:t>
      </w:r>
      <w:r w:rsidRPr="0021637A">
        <w:rPr>
          <w:rFonts w:ascii="Times New Roman" w:hAnsi="Times New Roman" w:cs="Times New Roman"/>
          <w:lang w:val="nl-NL"/>
        </w:rPr>
        <w:t xml:space="preserve"> rủi ro tín dụng đối với tiền gửi ngân hàng là thấp.</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lang w:val="nl-NL"/>
        </w:rPr>
        <w:t>Mức độ rủi ro tín dụng tối đa đối với các tài sản tài chính là giá trị ghi sổ của các tài sản tài chính (xem thuyết minh số VII.5 về giá trị ghi sổ của các tài sản tài chính).</w:t>
      </w:r>
    </w:p>
    <w:p w:rsidR="00202865" w:rsidRPr="0021637A" w:rsidRDefault="00202865" w:rsidP="00202865">
      <w:pPr>
        <w:ind w:left="532" w:firstLine="6"/>
        <w:rPr>
          <w:rFonts w:ascii="Times New Roman" w:hAnsi="Times New Roman" w:cs="Times New Roman"/>
          <w:lang w:val="nl-NL"/>
        </w:rPr>
      </w:pPr>
      <w:r w:rsidRPr="0021637A">
        <w:rPr>
          <w:rFonts w:ascii="Times New Roman" w:hAnsi="Times New Roman" w:cs="Times New Roman"/>
          <w:lang w:val="nl-NL"/>
        </w:rPr>
        <w:t>Bảng phân tích về thời gian quá hạn và giảm giá của các tài sản tài chính như sau:</w:t>
      </w:r>
    </w:p>
    <w:tbl>
      <w:tblPr>
        <w:tblW w:w="8862" w:type="dxa"/>
        <w:tblInd w:w="563" w:type="dxa"/>
        <w:tblCellMar>
          <w:left w:w="29" w:type="dxa"/>
          <w:right w:w="29" w:type="dxa"/>
        </w:tblCellMar>
        <w:tblLook w:val="0000" w:firstRow="0" w:lastRow="0" w:firstColumn="0" w:lastColumn="0" w:noHBand="0" w:noVBand="0"/>
      </w:tblPr>
      <w:tblGrid>
        <w:gridCol w:w="3570"/>
        <w:gridCol w:w="1694"/>
        <w:gridCol w:w="78"/>
        <w:gridCol w:w="1708"/>
        <w:gridCol w:w="78"/>
        <w:gridCol w:w="1734"/>
      </w:tblGrid>
      <w:tr w:rsidR="00202865" w:rsidRPr="0021637A" w:rsidTr="003F042A">
        <w:trPr>
          <w:trHeight w:val="154"/>
          <w:tblHeader/>
        </w:trPr>
        <w:tc>
          <w:tcPr>
            <w:tcW w:w="3570"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center"/>
              <w:rPr>
                <w:rFonts w:ascii="Times New Roman" w:hAnsi="Times New Roman" w:cs="Times New Roman"/>
                <w:b/>
                <w:color w:val="000000"/>
                <w:lang w:val="nl-NL"/>
              </w:rPr>
            </w:pPr>
          </w:p>
        </w:tc>
        <w:tc>
          <w:tcPr>
            <w:tcW w:w="1694"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left="-10" w:right="-6"/>
              <w:jc w:val="center"/>
              <w:rPr>
                <w:rFonts w:ascii="Times New Roman" w:hAnsi="Times New Roman" w:cs="Times New Roman"/>
                <w:b/>
                <w:bCs/>
                <w:highlight w:val="cyan"/>
                <w:lang w:val="nl-NL"/>
              </w:rPr>
            </w:pPr>
            <w:r w:rsidRPr="0021637A">
              <w:rPr>
                <w:rFonts w:ascii="Times New Roman" w:hAnsi="Times New Roman" w:cs="Times New Roman"/>
                <w:b/>
                <w:lang w:val="nl-NL"/>
              </w:rPr>
              <w:t>Chưa quá hạn hoặc chưa bị giảm giá</w:t>
            </w:r>
          </w:p>
        </w:tc>
        <w:tc>
          <w:tcPr>
            <w:tcW w:w="78" w:type="dxa"/>
            <w:tcBorders>
              <w:top w:val="nil"/>
              <w:left w:val="nil"/>
              <w:bottom w:val="nil"/>
              <w:right w:val="nil"/>
            </w:tcBorders>
            <w:vAlign w:val="bottom"/>
          </w:tcPr>
          <w:p w:rsidR="00202865" w:rsidRPr="0021637A" w:rsidRDefault="00202865" w:rsidP="003F042A">
            <w:pPr>
              <w:ind w:left="-10" w:right="-6"/>
              <w:jc w:val="center"/>
              <w:rPr>
                <w:rFonts w:ascii="Times New Roman" w:hAnsi="Times New Roman" w:cs="Times New Roman"/>
                <w:b/>
                <w:bCs/>
                <w:lang w:val="nl-NL"/>
              </w:rPr>
            </w:pPr>
          </w:p>
        </w:tc>
        <w:tc>
          <w:tcPr>
            <w:tcW w:w="1708" w:type="dxa"/>
            <w:tcBorders>
              <w:top w:val="nil"/>
              <w:left w:val="nil"/>
              <w:bottom w:val="single" w:sz="4" w:space="0" w:color="auto"/>
              <w:right w:val="nil"/>
            </w:tcBorders>
            <w:vAlign w:val="bottom"/>
          </w:tcPr>
          <w:p w:rsidR="00202865" w:rsidRPr="0021637A" w:rsidRDefault="00202865" w:rsidP="003F042A">
            <w:pPr>
              <w:ind w:left="-10" w:right="-6"/>
              <w:jc w:val="center"/>
              <w:rPr>
                <w:rFonts w:ascii="Times New Roman" w:hAnsi="Times New Roman" w:cs="Times New Roman"/>
                <w:b/>
                <w:lang w:val="nl-NL"/>
              </w:rPr>
            </w:pPr>
            <w:r w:rsidRPr="0021637A">
              <w:rPr>
                <w:rFonts w:ascii="Times New Roman" w:hAnsi="Times New Roman" w:cs="Times New Roman"/>
                <w:b/>
                <w:lang w:val="nl-NL"/>
              </w:rPr>
              <w:t xml:space="preserve">Đã quá hạn và/hoặc bị </w:t>
            </w:r>
          </w:p>
          <w:p w:rsidR="00202865" w:rsidRPr="0021637A" w:rsidRDefault="00202865" w:rsidP="003F042A">
            <w:pPr>
              <w:ind w:left="-10" w:right="-6"/>
              <w:jc w:val="center"/>
              <w:rPr>
                <w:rFonts w:ascii="Times New Roman" w:hAnsi="Times New Roman" w:cs="Times New Roman"/>
                <w:b/>
                <w:bCs/>
                <w:highlight w:val="cyan"/>
                <w:lang w:val="nl-NL"/>
              </w:rPr>
            </w:pPr>
            <w:r w:rsidRPr="0021637A">
              <w:rPr>
                <w:rFonts w:ascii="Times New Roman" w:hAnsi="Times New Roman" w:cs="Times New Roman"/>
                <w:b/>
                <w:lang w:val="nl-NL"/>
              </w:rPr>
              <w:t>giảm giá</w:t>
            </w:r>
          </w:p>
        </w:tc>
        <w:tc>
          <w:tcPr>
            <w:tcW w:w="78" w:type="dxa"/>
            <w:tcBorders>
              <w:top w:val="nil"/>
              <w:left w:val="nil"/>
              <w:right w:val="nil"/>
            </w:tcBorders>
            <w:vAlign w:val="bottom"/>
          </w:tcPr>
          <w:p w:rsidR="00202865" w:rsidRPr="0021637A" w:rsidRDefault="00202865" w:rsidP="003F042A">
            <w:pPr>
              <w:ind w:left="-10" w:right="-6"/>
              <w:jc w:val="center"/>
              <w:rPr>
                <w:rFonts w:ascii="Times New Roman" w:hAnsi="Times New Roman" w:cs="Times New Roman"/>
                <w:b/>
                <w:bCs/>
                <w:lang w:val="nl-NL"/>
              </w:rPr>
            </w:pPr>
          </w:p>
        </w:tc>
        <w:tc>
          <w:tcPr>
            <w:tcW w:w="1734" w:type="dxa"/>
            <w:tcBorders>
              <w:top w:val="nil"/>
              <w:left w:val="nil"/>
              <w:bottom w:val="single" w:sz="4" w:space="0" w:color="auto"/>
              <w:right w:val="nil"/>
            </w:tcBorders>
            <w:tcMar>
              <w:top w:w="17" w:type="dxa"/>
              <w:left w:w="17" w:type="dxa"/>
              <w:bottom w:w="0" w:type="dxa"/>
              <w:right w:w="17" w:type="dxa"/>
            </w:tcMar>
            <w:vAlign w:val="bottom"/>
          </w:tcPr>
          <w:p w:rsidR="00202865" w:rsidRPr="0021637A" w:rsidRDefault="00202865" w:rsidP="003F042A">
            <w:pPr>
              <w:ind w:left="-10" w:right="-6"/>
              <w:jc w:val="center"/>
              <w:rPr>
                <w:rFonts w:ascii="Times New Roman" w:hAnsi="Times New Roman" w:cs="Times New Roman"/>
                <w:b/>
                <w:bCs/>
                <w:lang w:val="nl-NL"/>
              </w:rPr>
            </w:pPr>
            <w:r w:rsidRPr="0021637A">
              <w:rPr>
                <w:rFonts w:ascii="Times New Roman" w:hAnsi="Times New Roman" w:cs="Times New Roman"/>
                <w:b/>
                <w:bCs/>
                <w:lang w:val="nl-NL"/>
              </w:rPr>
              <w:t>Cộng</w:t>
            </w:r>
          </w:p>
        </w:tc>
      </w:tr>
      <w:tr w:rsidR="00202865" w:rsidRPr="0021637A" w:rsidTr="003F042A">
        <w:trPr>
          <w:trHeight w:val="52"/>
        </w:trPr>
        <w:tc>
          <w:tcPr>
            <w:tcW w:w="3570" w:type="dxa"/>
            <w:tcBorders>
              <w:top w:val="nil"/>
              <w:left w:val="nil"/>
              <w:bottom w:val="nil"/>
              <w:right w:val="nil"/>
            </w:tcBorders>
            <w:tcMar>
              <w:top w:w="17" w:type="dxa"/>
              <w:left w:w="17" w:type="dxa"/>
              <w:bottom w:w="0" w:type="dxa"/>
              <w:right w:w="17" w:type="dxa"/>
            </w:tcMar>
          </w:tcPr>
          <w:p w:rsidR="00202865" w:rsidRPr="0021637A" w:rsidRDefault="00202865" w:rsidP="003F042A">
            <w:pPr>
              <w:rPr>
                <w:rFonts w:ascii="Times New Roman" w:hAnsi="Times New Roman" w:cs="Times New Roman"/>
                <w:b/>
                <w:lang w:val="nl-NL"/>
              </w:rPr>
            </w:pPr>
            <w:r w:rsidRPr="0021637A">
              <w:rPr>
                <w:rFonts w:ascii="Times New Roman" w:hAnsi="Times New Roman" w:cs="Times New Roman"/>
                <w:b/>
                <w:lang w:val="nl-NL"/>
              </w:rPr>
              <w:t>Số cuối năm</w:t>
            </w:r>
          </w:p>
        </w:tc>
        <w:tc>
          <w:tcPr>
            <w:tcW w:w="16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color w:val="000000"/>
              </w:rPr>
            </w:pPr>
          </w:p>
        </w:tc>
        <w:tc>
          <w:tcPr>
            <w:tcW w:w="78" w:type="dxa"/>
            <w:tcBorders>
              <w:top w:val="nil"/>
              <w:left w:val="nil"/>
              <w:bottom w:val="nil"/>
              <w:right w:val="nil"/>
            </w:tcBorders>
            <w:vAlign w:val="bottom"/>
          </w:tcPr>
          <w:p w:rsidR="00202865" w:rsidRPr="0021637A" w:rsidRDefault="00202865" w:rsidP="003F042A">
            <w:pPr>
              <w:ind w:right="15"/>
              <w:jc w:val="right"/>
              <w:rPr>
                <w:rFonts w:ascii="Times New Roman" w:hAnsi="Times New Roman" w:cs="Times New Roman"/>
                <w:color w:val="000000"/>
              </w:rPr>
            </w:pPr>
          </w:p>
        </w:tc>
        <w:tc>
          <w:tcPr>
            <w:tcW w:w="1708" w:type="dxa"/>
            <w:tcBorders>
              <w:top w:val="nil"/>
              <w:left w:val="nil"/>
              <w:bottom w:val="nil"/>
              <w:right w:val="nil"/>
            </w:tcBorders>
            <w:vAlign w:val="bottom"/>
          </w:tcPr>
          <w:p w:rsidR="00202865" w:rsidRPr="0021637A" w:rsidRDefault="00202865" w:rsidP="003F042A">
            <w:pPr>
              <w:ind w:right="15"/>
              <w:jc w:val="right"/>
              <w:rPr>
                <w:rFonts w:ascii="Times New Roman" w:hAnsi="Times New Roman" w:cs="Times New Roman"/>
                <w:color w:val="000000"/>
              </w:rPr>
            </w:pPr>
          </w:p>
        </w:tc>
        <w:tc>
          <w:tcPr>
            <w:tcW w:w="78" w:type="dxa"/>
            <w:tcBorders>
              <w:top w:val="nil"/>
              <w:left w:val="nil"/>
              <w:bottom w:val="nil"/>
              <w:right w:val="nil"/>
            </w:tcBorders>
            <w:vAlign w:val="bottom"/>
          </w:tcPr>
          <w:p w:rsidR="00202865" w:rsidRPr="0021637A" w:rsidRDefault="00202865" w:rsidP="003F042A">
            <w:pPr>
              <w:ind w:right="15"/>
              <w:jc w:val="right"/>
              <w:rPr>
                <w:rFonts w:ascii="Times New Roman" w:hAnsi="Times New Roman" w:cs="Times New Roman"/>
                <w:color w:val="000000"/>
              </w:rPr>
            </w:pPr>
          </w:p>
        </w:tc>
        <w:tc>
          <w:tcPr>
            <w:tcW w:w="173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color w:val="000000"/>
              </w:rPr>
            </w:pPr>
          </w:p>
        </w:tc>
      </w:tr>
      <w:tr w:rsidR="00202865" w:rsidRPr="0021637A" w:rsidTr="003F042A">
        <w:trPr>
          <w:trHeight w:val="52"/>
        </w:trPr>
        <w:tc>
          <w:tcPr>
            <w:tcW w:w="3570" w:type="dxa"/>
            <w:tcBorders>
              <w:top w:val="nil"/>
              <w:left w:val="nil"/>
              <w:bottom w:val="nil"/>
              <w:right w:val="nil"/>
            </w:tcBorders>
            <w:tcMar>
              <w:top w:w="17" w:type="dxa"/>
              <w:left w:w="17" w:type="dxa"/>
              <w:bottom w:w="0" w:type="dxa"/>
              <w:right w:w="17" w:type="dxa"/>
            </w:tcMar>
          </w:tcPr>
          <w:p w:rsidR="00202865" w:rsidRPr="0021637A" w:rsidRDefault="00202865" w:rsidP="003F042A">
            <w:pPr>
              <w:rPr>
                <w:rFonts w:ascii="Times New Roman" w:hAnsi="Times New Roman" w:cs="Times New Roman"/>
              </w:rPr>
            </w:pPr>
            <w:r w:rsidRPr="0021637A">
              <w:rPr>
                <w:rFonts w:ascii="Times New Roman" w:hAnsi="Times New Roman" w:cs="Times New Roman"/>
              </w:rPr>
              <w:t>Tiền và các khoản tương đương tiền</w:t>
            </w:r>
          </w:p>
        </w:tc>
        <w:tc>
          <w:tcPr>
            <w:tcW w:w="16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346.607.053</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0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3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346.607.053</w:t>
            </w:r>
          </w:p>
        </w:tc>
      </w:tr>
      <w:tr w:rsidR="00202865" w:rsidRPr="0021637A" w:rsidTr="003F042A">
        <w:trPr>
          <w:trHeight w:val="118"/>
        </w:trPr>
        <w:tc>
          <w:tcPr>
            <w:tcW w:w="357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Phải thu khách hang</w:t>
            </w:r>
          </w:p>
        </w:tc>
        <w:tc>
          <w:tcPr>
            <w:tcW w:w="16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163.240.382.393</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0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2.384.906.381</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3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165.625.288.774</w:t>
            </w:r>
          </w:p>
        </w:tc>
      </w:tr>
      <w:tr w:rsidR="00202865" w:rsidRPr="0021637A" w:rsidTr="003F042A">
        <w:trPr>
          <w:trHeight w:val="118"/>
        </w:trPr>
        <w:tc>
          <w:tcPr>
            <w:tcW w:w="3570" w:type="dxa"/>
            <w:tcBorders>
              <w:top w:val="nil"/>
              <w:left w:val="nil"/>
              <w:bottom w:val="nil"/>
              <w:right w:val="nil"/>
            </w:tcBorders>
            <w:tcMar>
              <w:top w:w="17" w:type="dxa"/>
              <w:left w:w="17" w:type="dxa"/>
              <w:bottom w:w="0" w:type="dxa"/>
              <w:right w:w="17" w:type="dxa"/>
            </w:tcMar>
          </w:tcPr>
          <w:p w:rsidR="00202865" w:rsidRPr="0021637A" w:rsidRDefault="00202865" w:rsidP="003F042A">
            <w:pPr>
              <w:rPr>
                <w:rFonts w:ascii="Times New Roman" w:hAnsi="Times New Roman" w:cs="Times New Roman"/>
              </w:rPr>
            </w:pPr>
            <w:r w:rsidRPr="0021637A">
              <w:rPr>
                <w:rFonts w:ascii="Times New Roman" w:hAnsi="Times New Roman" w:cs="Times New Roman"/>
              </w:rPr>
              <w:t>Các khoản phải thu khác</w:t>
            </w:r>
          </w:p>
        </w:tc>
        <w:tc>
          <w:tcPr>
            <w:tcW w:w="169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0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34" w:type="dxa"/>
            <w:tcBorders>
              <w:top w:val="nil"/>
              <w:left w:val="nil"/>
              <w:bottom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r>
      <w:tr w:rsidR="00202865" w:rsidRPr="0021637A" w:rsidTr="003F042A">
        <w:trPr>
          <w:trHeight w:val="138"/>
        </w:trPr>
        <w:tc>
          <w:tcPr>
            <w:tcW w:w="357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694"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163.586.989.446</w:t>
            </w:r>
          </w:p>
        </w:tc>
        <w:tc>
          <w:tcPr>
            <w:tcW w:w="78" w:type="dxa"/>
            <w:tcBorders>
              <w:top w:val="nil"/>
              <w:left w:val="nil"/>
              <w:right w:val="nil"/>
            </w:tcBorders>
            <w:vAlign w:val="bottom"/>
          </w:tcPr>
          <w:p w:rsidR="00202865" w:rsidRPr="0021637A" w:rsidRDefault="00202865" w:rsidP="003F042A">
            <w:pPr>
              <w:jc w:val="right"/>
              <w:rPr>
                <w:rFonts w:ascii="Times New Roman" w:hAnsi="Times New Roman" w:cs="Times New Roman"/>
                <w:b/>
                <w:bCs/>
                <w:color w:val="000000"/>
              </w:rPr>
            </w:pPr>
          </w:p>
        </w:tc>
        <w:tc>
          <w:tcPr>
            <w:tcW w:w="1708" w:type="dxa"/>
            <w:tcBorders>
              <w:top w:val="single" w:sz="4" w:space="0" w:color="auto"/>
              <w:left w:val="nil"/>
              <w:bottom w:val="double" w:sz="4" w:space="0" w:color="auto"/>
              <w:right w:val="nil"/>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2.384.906.381</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b/>
                <w:bCs/>
                <w:color w:val="000000"/>
              </w:rPr>
            </w:pPr>
          </w:p>
        </w:tc>
        <w:tc>
          <w:tcPr>
            <w:tcW w:w="1734" w:type="dxa"/>
            <w:tcBorders>
              <w:top w:val="single" w:sz="4" w:space="0" w:color="auto"/>
              <w:left w:val="nil"/>
              <w:bottom w:val="double" w:sz="4"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165.971.895.827</w:t>
            </w:r>
          </w:p>
        </w:tc>
      </w:tr>
      <w:tr w:rsidR="00202865" w:rsidRPr="0021637A" w:rsidTr="003F042A">
        <w:trPr>
          <w:trHeight w:val="138"/>
        </w:trPr>
        <w:tc>
          <w:tcPr>
            <w:tcW w:w="357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Số đầu năm</w:t>
            </w:r>
          </w:p>
        </w:tc>
        <w:tc>
          <w:tcPr>
            <w:tcW w:w="1694" w:type="dxa"/>
            <w:tcBorders>
              <w:left w:val="nil"/>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bCs/>
                <w:color w:val="000000"/>
              </w:rPr>
            </w:pPr>
          </w:p>
        </w:tc>
        <w:tc>
          <w:tcPr>
            <w:tcW w:w="78" w:type="dxa"/>
            <w:tcBorders>
              <w:left w:val="nil"/>
              <w:right w:val="nil"/>
            </w:tcBorders>
            <w:vAlign w:val="bottom"/>
          </w:tcPr>
          <w:p w:rsidR="00202865" w:rsidRPr="0021637A" w:rsidRDefault="00202865" w:rsidP="003F042A">
            <w:pPr>
              <w:ind w:right="15"/>
              <w:jc w:val="right"/>
              <w:rPr>
                <w:rFonts w:ascii="Times New Roman" w:hAnsi="Times New Roman" w:cs="Times New Roman"/>
                <w:bCs/>
                <w:color w:val="000000"/>
              </w:rPr>
            </w:pPr>
          </w:p>
        </w:tc>
        <w:tc>
          <w:tcPr>
            <w:tcW w:w="1708" w:type="dxa"/>
            <w:tcBorders>
              <w:left w:val="nil"/>
              <w:right w:val="nil"/>
            </w:tcBorders>
            <w:vAlign w:val="bottom"/>
          </w:tcPr>
          <w:p w:rsidR="00202865" w:rsidRPr="0021637A" w:rsidRDefault="00202865" w:rsidP="003F042A">
            <w:pPr>
              <w:ind w:right="15"/>
              <w:jc w:val="right"/>
              <w:rPr>
                <w:rFonts w:ascii="Times New Roman" w:hAnsi="Times New Roman" w:cs="Times New Roman"/>
                <w:bCs/>
                <w:color w:val="000000"/>
              </w:rPr>
            </w:pPr>
          </w:p>
        </w:tc>
        <w:tc>
          <w:tcPr>
            <w:tcW w:w="78" w:type="dxa"/>
            <w:tcBorders>
              <w:left w:val="nil"/>
              <w:right w:val="nil"/>
            </w:tcBorders>
            <w:vAlign w:val="bottom"/>
          </w:tcPr>
          <w:p w:rsidR="00202865" w:rsidRPr="0021637A" w:rsidRDefault="00202865" w:rsidP="003F042A">
            <w:pPr>
              <w:ind w:right="15"/>
              <w:jc w:val="right"/>
              <w:rPr>
                <w:rFonts w:ascii="Times New Roman" w:hAnsi="Times New Roman" w:cs="Times New Roman"/>
                <w:bCs/>
                <w:color w:val="000000"/>
              </w:rPr>
            </w:pPr>
          </w:p>
        </w:tc>
        <w:tc>
          <w:tcPr>
            <w:tcW w:w="1734" w:type="dxa"/>
            <w:tcBorders>
              <w:left w:val="nil"/>
              <w:right w:val="nil"/>
            </w:tcBorders>
            <w:tcMar>
              <w:top w:w="17" w:type="dxa"/>
              <w:left w:w="17" w:type="dxa"/>
              <w:bottom w:w="0" w:type="dxa"/>
              <w:right w:w="17" w:type="dxa"/>
            </w:tcMar>
            <w:vAlign w:val="bottom"/>
          </w:tcPr>
          <w:p w:rsidR="00202865" w:rsidRPr="0021637A" w:rsidRDefault="00202865" w:rsidP="003F042A">
            <w:pPr>
              <w:ind w:right="15"/>
              <w:jc w:val="right"/>
              <w:rPr>
                <w:rFonts w:ascii="Times New Roman" w:hAnsi="Times New Roman" w:cs="Times New Roman"/>
                <w:bCs/>
                <w:color w:val="000000"/>
              </w:rPr>
            </w:pPr>
          </w:p>
        </w:tc>
      </w:tr>
      <w:tr w:rsidR="00202865" w:rsidRPr="0021637A" w:rsidTr="003F042A">
        <w:trPr>
          <w:trHeight w:val="138"/>
        </w:trPr>
        <w:tc>
          <w:tcPr>
            <w:tcW w:w="3570" w:type="dxa"/>
            <w:tcBorders>
              <w:top w:val="nil"/>
              <w:left w:val="nil"/>
              <w:bottom w:val="nil"/>
              <w:right w:val="nil"/>
            </w:tcBorders>
            <w:tcMar>
              <w:top w:w="17" w:type="dxa"/>
              <w:left w:w="17" w:type="dxa"/>
              <w:bottom w:w="0" w:type="dxa"/>
              <w:right w:w="17" w:type="dxa"/>
            </w:tcMar>
          </w:tcPr>
          <w:p w:rsidR="00202865" w:rsidRPr="0021637A" w:rsidRDefault="00202865" w:rsidP="003F042A">
            <w:pPr>
              <w:rPr>
                <w:rFonts w:ascii="Times New Roman" w:hAnsi="Times New Roman" w:cs="Times New Roman"/>
              </w:rPr>
            </w:pPr>
            <w:r w:rsidRPr="0021637A">
              <w:rPr>
                <w:rFonts w:ascii="Times New Roman" w:hAnsi="Times New Roman" w:cs="Times New Roman"/>
              </w:rPr>
              <w:t>Tiền và các khoản tương đương tiền</w:t>
            </w:r>
          </w:p>
        </w:tc>
        <w:tc>
          <w:tcPr>
            <w:tcW w:w="1694" w:type="dxa"/>
            <w:tcBorders>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1.244.614.094</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08" w:type="dxa"/>
            <w:tcBorders>
              <w:left w:val="nil"/>
              <w:right w:val="nil"/>
            </w:tcBorders>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34" w:type="dxa"/>
            <w:tcBorders>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1.244.614.094</w:t>
            </w:r>
          </w:p>
        </w:tc>
      </w:tr>
      <w:tr w:rsidR="00202865" w:rsidRPr="0021637A" w:rsidTr="003F042A">
        <w:trPr>
          <w:trHeight w:val="138"/>
        </w:trPr>
        <w:tc>
          <w:tcPr>
            <w:tcW w:w="357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color w:val="000000"/>
              </w:rPr>
            </w:pPr>
            <w:r w:rsidRPr="0021637A">
              <w:rPr>
                <w:rFonts w:ascii="Times New Roman" w:hAnsi="Times New Roman" w:cs="Times New Roman"/>
                <w:color w:val="000000"/>
              </w:rPr>
              <w:t>Phải thu khách hang</w:t>
            </w:r>
          </w:p>
        </w:tc>
        <w:tc>
          <w:tcPr>
            <w:tcW w:w="1694" w:type="dxa"/>
            <w:tcBorders>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138.631.602.446</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08" w:type="dxa"/>
            <w:tcBorders>
              <w:left w:val="nil"/>
              <w:right w:val="nil"/>
            </w:tcBorders>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2.816.264.381</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34" w:type="dxa"/>
            <w:tcBorders>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141.447.866.827</w:t>
            </w:r>
          </w:p>
        </w:tc>
      </w:tr>
      <w:tr w:rsidR="00202865" w:rsidRPr="0021637A" w:rsidTr="003F042A">
        <w:trPr>
          <w:trHeight w:val="138"/>
        </w:trPr>
        <w:tc>
          <w:tcPr>
            <w:tcW w:w="3570" w:type="dxa"/>
            <w:tcBorders>
              <w:top w:val="nil"/>
              <w:left w:val="nil"/>
              <w:bottom w:val="nil"/>
              <w:right w:val="nil"/>
            </w:tcBorders>
            <w:tcMar>
              <w:top w:w="17" w:type="dxa"/>
              <w:left w:w="17" w:type="dxa"/>
              <w:bottom w:w="0" w:type="dxa"/>
              <w:right w:w="17" w:type="dxa"/>
            </w:tcMar>
          </w:tcPr>
          <w:p w:rsidR="00202865" w:rsidRPr="0021637A" w:rsidRDefault="00202865" w:rsidP="003F042A">
            <w:pPr>
              <w:rPr>
                <w:rFonts w:ascii="Times New Roman" w:hAnsi="Times New Roman" w:cs="Times New Roman"/>
              </w:rPr>
            </w:pPr>
            <w:r w:rsidRPr="0021637A">
              <w:rPr>
                <w:rFonts w:ascii="Times New Roman" w:hAnsi="Times New Roman" w:cs="Times New Roman"/>
              </w:rPr>
              <w:lastRenderedPageBreak/>
              <w:t>Các khoản phải thu khác</w:t>
            </w:r>
          </w:p>
        </w:tc>
        <w:tc>
          <w:tcPr>
            <w:tcW w:w="1694" w:type="dxa"/>
            <w:tcBorders>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1.710.863.600</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08" w:type="dxa"/>
            <w:tcBorders>
              <w:left w:val="nil"/>
              <w:right w:val="nil"/>
            </w:tcBorders>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color w:val="000000"/>
              </w:rPr>
            </w:pPr>
          </w:p>
        </w:tc>
        <w:tc>
          <w:tcPr>
            <w:tcW w:w="1734" w:type="dxa"/>
            <w:tcBorders>
              <w:left w:val="nil"/>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1.710.863.600</w:t>
            </w:r>
          </w:p>
        </w:tc>
      </w:tr>
      <w:tr w:rsidR="00202865" w:rsidRPr="0021637A" w:rsidTr="003F042A">
        <w:trPr>
          <w:trHeight w:val="138"/>
        </w:trPr>
        <w:tc>
          <w:tcPr>
            <w:tcW w:w="3570" w:type="dxa"/>
            <w:tcBorders>
              <w:top w:val="nil"/>
              <w:left w:val="nil"/>
              <w:bottom w:val="nil"/>
              <w:right w:val="nil"/>
            </w:tcBorders>
            <w:tcMar>
              <w:top w:w="17" w:type="dxa"/>
              <w:left w:w="17" w:type="dxa"/>
              <w:bottom w:w="0" w:type="dxa"/>
              <w:right w:w="17" w:type="dxa"/>
            </w:tcMar>
            <w:vAlign w:val="center"/>
          </w:tcPr>
          <w:p w:rsidR="00202865" w:rsidRPr="0021637A" w:rsidRDefault="00202865" w:rsidP="003F042A">
            <w:pPr>
              <w:rPr>
                <w:rFonts w:ascii="Times New Roman" w:hAnsi="Times New Roman" w:cs="Times New Roman"/>
                <w:b/>
                <w:bCs/>
                <w:color w:val="000000"/>
              </w:rPr>
            </w:pPr>
            <w:r w:rsidRPr="0021637A">
              <w:rPr>
                <w:rFonts w:ascii="Times New Roman" w:hAnsi="Times New Roman" w:cs="Times New Roman"/>
                <w:b/>
                <w:bCs/>
                <w:color w:val="000000"/>
              </w:rPr>
              <w:t>Cộng</w:t>
            </w:r>
          </w:p>
        </w:tc>
        <w:tc>
          <w:tcPr>
            <w:tcW w:w="169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141.587.080.140</w:t>
            </w:r>
          </w:p>
        </w:tc>
        <w:tc>
          <w:tcPr>
            <w:tcW w:w="78" w:type="dxa"/>
            <w:tcBorders>
              <w:top w:val="nil"/>
              <w:left w:val="nil"/>
              <w:bottom w:val="nil"/>
              <w:right w:val="nil"/>
            </w:tcBorders>
            <w:vAlign w:val="bottom"/>
          </w:tcPr>
          <w:p w:rsidR="00202865" w:rsidRPr="0021637A" w:rsidRDefault="00202865" w:rsidP="003F042A">
            <w:pPr>
              <w:jc w:val="right"/>
              <w:rPr>
                <w:rFonts w:ascii="Times New Roman" w:hAnsi="Times New Roman" w:cs="Times New Roman"/>
                <w:b/>
                <w:bCs/>
                <w:color w:val="000000"/>
              </w:rPr>
            </w:pPr>
          </w:p>
        </w:tc>
        <w:tc>
          <w:tcPr>
            <w:tcW w:w="1708" w:type="dxa"/>
            <w:tcBorders>
              <w:top w:val="single" w:sz="4" w:space="0" w:color="auto"/>
              <w:left w:val="nil"/>
              <w:bottom w:val="double" w:sz="6" w:space="0" w:color="auto"/>
              <w:right w:val="nil"/>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2.816.264.381</w:t>
            </w:r>
          </w:p>
        </w:tc>
        <w:tc>
          <w:tcPr>
            <w:tcW w:w="78" w:type="dxa"/>
            <w:tcBorders>
              <w:left w:val="nil"/>
              <w:right w:val="nil"/>
            </w:tcBorders>
            <w:vAlign w:val="bottom"/>
          </w:tcPr>
          <w:p w:rsidR="00202865" w:rsidRPr="0021637A" w:rsidRDefault="00202865" w:rsidP="003F042A">
            <w:pPr>
              <w:jc w:val="right"/>
              <w:rPr>
                <w:rFonts w:ascii="Times New Roman" w:hAnsi="Times New Roman" w:cs="Times New Roman"/>
                <w:b/>
                <w:bCs/>
                <w:color w:val="000000"/>
              </w:rPr>
            </w:pPr>
          </w:p>
        </w:tc>
        <w:tc>
          <w:tcPr>
            <w:tcW w:w="1734" w:type="dxa"/>
            <w:tcBorders>
              <w:top w:val="single" w:sz="4" w:space="0" w:color="auto"/>
              <w:left w:val="nil"/>
              <w:bottom w:val="double" w:sz="6" w:space="0" w:color="auto"/>
              <w:right w:val="nil"/>
            </w:tcBorders>
            <w:tcMar>
              <w:top w:w="17" w:type="dxa"/>
              <w:left w:w="17" w:type="dxa"/>
              <w:bottom w:w="0" w:type="dxa"/>
              <w:right w:w="17" w:type="dxa"/>
            </w:tcMar>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144.403.344.521</w:t>
            </w:r>
          </w:p>
        </w:tc>
      </w:tr>
    </w:tbl>
    <w:p w:rsidR="00202865" w:rsidRPr="0021637A" w:rsidRDefault="00202865" w:rsidP="00202865">
      <w:pPr>
        <w:ind w:firstLine="532"/>
        <w:rPr>
          <w:rFonts w:ascii="Times New Roman" w:hAnsi="Times New Roman" w:cs="Times New Roman"/>
          <w:b/>
          <w:bCs/>
          <w:i/>
          <w:color w:val="000000"/>
          <w:lang w:val="nl-NL"/>
        </w:rPr>
      </w:pPr>
      <w:r w:rsidRPr="0021637A">
        <w:rPr>
          <w:rFonts w:ascii="Times New Roman" w:hAnsi="Times New Roman" w:cs="Times New Roman"/>
          <w:b/>
          <w:bCs/>
          <w:i/>
          <w:color w:val="000000"/>
          <w:lang w:val="nl-NL"/>
        </w:rPr>
        <w:t>Rủi ro thanh khoản</w:t>
      </w:r>
    </w:p>
    <w:p w:rsidR="00202865" w:rsidRPr="0021637A" w:rsidRDefault="00202865" w:rsidP="00202865">
      <w:pPr>
        <w:ind w:left="532" w:firstLine="6"/>
        <w:rPr>
          <w:rFonts w:ascii="Times New Roman" w:hAnsi="Times New Roman" w:cs="Times New Roman"/>
          <w:lang w:val="nl-NL"/>
        </w:rPr>
      </w:pPr>
      <w:r w:rsidRPr="0021637A">
        <w:rPr>
          <w:rFonts w:ascii="Times New Roman" w:hAnsi="Times New Roman" w:cs="Times New Roman"/>
          <w:color w:val="000000"/>
          <w:lang w:val="nl-NL"/>
        </w:rPr>
        <w:t xml:space="preserve">Rủi ro thanh khoản là rủi ro </w:t>
      </w:r>
      <w:r w:rsidRPr="0021637A">
        <w:rPr>
          <w:rFonts w:ascii="Times New Roman" w:hAnsi="Times New Roman" w:cs="Times New Roman"/>
          <w:iCs/>
          <w:lang w:val="nl-NL"/>
        </w:rPr>
        <w:t>Công ty</w:t>
      </w:r>
      <w:r w:rsidRPr="0021637A">
        <w:rPr>
          <w:rFonts w:ascii="Times New Roman" w:hAnsi="Times New Roman" w:cs="Times New Roman"/>
          <w:lang w:val="nl-NL"/>
        </w:rPr>
        <w:t xml:space="preserve"> gặp khó khăn khi thực hiện nghĩa vụ tài chính do thiếu tiền. </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t xml:space="preserve">Rủi ro thanh khoản của </w:t>
      </w:r>
      <w:r w:rsidRPr="0021637A">
        <w:rPr>
          <w:rFonts w:ascii="Times New Roman" w:hAnsi="Times New Roman" w:cs="Times New Roman"/>
          <w:iCs/>
          <w:lang w:val="nl-NL"/>
        </w:rPr>
        <w:t>Công ty</w:t>
      </w:r>
      <w:r w:rsidRPr="0021637A">
        <w:rPr>
          <w:rFonts w:ascii="Times New Roman" w:hAnsi="Times New Roman" w:cs="Times New Roman"/>
          <w:color w:val="000000"/>
          <w:lang w:val="nl-NL"/>
        </w:rPr>
        <w:t xml:space="preserve"> chủ yếu phát sinh từ việc các tài sản tài chính và nợ phải trả tài chính có các thời điểm đáo hạn lệch nhau.</w:t>
      </w:r>
    </w:p>
    <w:p w:rsidR="00202865" w:rsidRPr="0021637A" w:rsidRDefault="00202865" w:rsidP="00202865">
      <w:pPr>
        <w:ind w:left="532" w:firstLine="6"/>
        <w:rPr>
          <w:rFonts w:ascii="Times New Roman" w:hAnsi="Times New Roman" w:cs="Times New Roman"/>
          <w:lang w:val="nl-NL"/>
        </w:rPr>
      </w:pPr>
      <w:r w:rsidRPr="0021637A">
        <w:rPr>
          <w:rFonts w:ascii="Times New Roman" w:hAnsi="Times New Roman" w:cs="Times New Roman"/>
          <w:lang w:val="nl-NL"/>
        </w:rPr>
        <w:t xml:space="preserve">Công ty quản lý rủi ro thanh khoản thông qua các biện pháp: thường xuyên theo dõi các yêu cầu về thanh toán hiện tại và dự kiến trong tương lai để duy trì một lượng tiền cũng như các khoản vay ở mức phù hợp, giám sát các luồng tiền phát sinh thực tế với dự kiến nhằm giảm thiểu ảnh hưởng do biến động của luồng tiền. </w:t>
      </w:r>
    </w:p>
    <w:p w:rsidR="00202865" w:rsidRPr="0021637A" w:rsidRDefault="00202865" w:rsidP="00202865">
      <w:pPr>
        <w:ind w:left="532"/>
        <w:rPr>
          <w:rFonts w:ascii="Times New Roman" w:hAnsi="Times New Roman" w:cs="Times New Roman"/>
          <w:lang w:val="nl-NL"/>
        </w:rPr>
      </w:pPr>
      <w:r w:rsidRPr="0021637A">
        <w:rPr>
          <w:rFonts w:ascii="Times New Roman" w:hAnsi="Times New Roman" w:cs="Times New Roman"/>
          <w:lang w:val="nl-NL"/>
        </w:rPr>
        <w:t>Thời hạn thanh toán của các khoản nợ phải trả tài chính phi phái sinh (bao gồm lãi phải trả) dựa trên thời hạn thanh toán theo hợp đồng và chưa được chiết khấu như sau:</w:t>
      </w:r>
    </w:p>
    <w:tbl>
      <w:tblPr>
        <w:tblW w:w="8807" w:type="dxa"/>
        <w:tblInd w:w="532" w:type="dxa"/>
        <w:tblLayout w:type="fixed"/>
        <w:tblCellMar>
          <w:left w:w="29" w:type="dxa"/>
          <w:right w:w="29" w:type="dxa"/>
        </w:tblCellMar>
        <w:tblLook w:val="04A0" w:firstRow="1" w:lastRow="0" w:firstColumn="1" w:lastColumn="0" w:noHBand="0" w:noVBand="1"/>
      </w:tblPr>
      <w:tblGrid>
        <w:gridCol w:w="2503"/>
        <w:gridCol w:w="1698"/>
        <w:gridCol w:w="95"/>
        <w:gridCol w:w="1525"/>
        <w:gridCol w:w="78"/>
        <w:gridCol w:w="1242"/>
        <w:gridCol w:w="78"/>
        <w:gridCol w:w="1588"/>
      </w:tblGrid>
      <w:tr w:rsidR="00202865" w:rsidRPr="0021637A" w:rsidTr="003F042A">
        <w:trPr>
          <w:tblHeader/>
        </w:trPr>
        <w:tc>
          <w:tcPr>
            <w:tcW w:w="2503" w:type="dxa"/>
            <w:vAlign w:val="bottom"/>
          </w:tcPr>
          <w:p w:rsidR="00202865" w:rsidRPr="0021637A" w:rsidRDefault="00202865" w:rsidP="003F042A">
            <w:pPr>
              <w:jc w:val="center"/>
              <w:rPr>
                <w:rFonts w:ascii="Times New Roman" w:hAnsi="Times New Roman" w:cs="Times New Roman"/>
                <w:b/>
                <w:lang w:val="nl-NL"/>
              </w:rPr>
            </w:pPr>
          </w:p>
        </w:tc>
        <w:tc>
          <w:tcPr>
            <w:tcW w:w="1698" w:type="dxa"/>
            <w:tcBorders>
              <w:bottom w:val="single" w:sz="4" w:space="0" w:color="auto"/>
            </w:tcBorders>
            <w:vAlign w:val="bottom"/>
          </w:tcPr>
          <w:p w:rsidR="00202865" w:rsidRPr="0021637A" w:rsidRDefault="00202865" w:rsidP="003F042A">
            <w:pPr>
              <w:jc w:val="center"/>
              <w:rPr>
                <w:rFonts w:ascii="Times New Roman" w:hAnsi="Times New Roman" w:cs="Times New Roman"/>
                <w:b/>
                <w:lang w:val="nl-NL"/>
              </w:rPr>
            </w:pPr>
            <w:r w:rsidRPr="0021637A">
              <w:rPr>
                <w:rFonts w:ascii="Times New Roman" w:hAnsi="Times New Roman" w:cs="Times New Roman"/>
                <w:b/>
                <w:color w:val="000000"/>
              </w:rPr>
              <w:t>Từ 1 năm trở xuống</w:t>
            </w:r>
          </w:p>
        </w:tc>
        <w:tc>
          <w:tcPr>
            <w:tcW w:w="95" w:type="dxa"/>
            <w:vAlign w:val="bottom"/>
          </w:tcPr>
          <w:p w:rsidR="00202865" w:rsidRPr="0021637A" w:rsidRDefault="00202865" w:rsidP="003F042A">
            <w:pPr>
              <w:jc w:val="center"/>
              <w:rPr>
                <w:rFonts w:ascii="Times New Roman" w:hAnsi="Times New Roman" w:cs="Times New Roman"/>
                <w:b/>
                <w:color w:val="000000"/>
              </w:rPr>
            </w:pPr>
          </w:p>
        </w:tc>
        <w:tc>
          <w:tcPr>
            <w:tcW w:w="1525" w:type="dxa"/>
            <w:tcBorders>
              <w:bottom w:val="single" w:sz="4" w:space="0" w:color="auto"/>
            </w:tcBorders>
            <w:vAlign w:val="bottom"/>
          </w:tcPr>
          <w:p w:rsidR="00202865" w:rsidRPr="0021637A" w:rsidRDefault="00202865" w:rsidP="003F042A">
            <w:pPr>
              <w:jc w:val="center"/>
              <w:rPr>
                <w:rFonts w:ascii="Times New Roman" w:hAnsi="Times New Roman" w:cs="Times New Roman"/>
                <w:b/>
                <w:lang w:val="nl-NL"/>
              </w:rPr>
            </w:pPr>
            <w:r w:rsidRPr="0021637A">
              <w:rPr>
                <w:rFonts w:ascii="Times New Roman" w:hAnsi="Times New Roman" w:cs="Times New Roman"/>
                <w:b/>
                <w:color w:val="000000"/>
              </w:rPr>
              <w:t>Trên 1 năm đến 5 năm</w:t>
            </w:r>
          </w:p>
        </w:tc>
        <w:tc>
          <w:tcPr>
            <w:tcW w:w="78" w:type="dxa"/>
            <w:vAlign w:val="bottom"/>
          </w:tcPr>
          <w:p w:rsidR="00202865" w:rsidRPr="0021637A" w:rsidRDefault="00202865" w:rsidP="003F042A">
            <w:pPr>
              <w:jc w:val="center"/>
              <w:rPr>
                <w:rFonts w:ascii="Times New Roman" w:hAnsi="Times New Roman" w:cs="Times New Roman"/>
                <w:b/>
                <w:lang w:val="nl-NL"/>
              </w:rPr>
            </w:pPr>
          </w:p>
        </w:tc>
        <w:tc>
          <w:tcPr>
            <w:tcW w:w="1242" w:type="dxa"/>
            <w:tcBorders>
              <w:bottom w:val="single" w:sz="4" w:space="0" w:color="auto"/>
            </w:tcBorders>
            <w:vAlign w:val="bottom"/>
          </w:tcPr>
          <w:p w:rsidR="00202865" w:rsidRPr="0021637A" w:rsidRDefault="00202865" w:rsidP="003F042A">
            <w:pPr>
              <w:jc w:val="center"/>
              <w:rPr>
                <w:rFonts w:ascii="Times New Roman" w:hAnsi="Times New Roman" w:cs="Times New Roman"/>
                <w:b/>
                <w:lang w:val="nl-NL"/>
              </w:rPr>
            </w:pPr>
            <w:r w:rsidRPr="0021637A">
              <w:rPr>
                <w:rFonts w:ascii="Times New Roman" w:hAnsi="Times New Roman" w:cs="Times New Roman"/>
                <w:b/>
                <w:lang w:val="nl-NL"/>
              </w:rPr>
              <w:t>Trên 5 năm</w:t>
            </w:r>
          </w:p>
        </w:tc>
        <w:tc>
          <w:tcPr>
            <w:tcW w:w="78" w:type="dxa"/>
            <w:vAlign w:val="bottom"/>
          </w:tcPr>
          <w:p w:rsidR="00202865" w:rsidRPr="0021637A" w:rsidRDefault="00202865" w:rsidP="003F042A">
            <w:pPr>
              <w:jc w:val="center"/>
              <w:rPr>
                <w:rFonts w:ascii="Times New Roman" w:hAnsi="Times New Roman" w:cs="Times New Roman"/>
                <w:b/>
                <w:lang w:val="nl-NL"/>
              </w:rPr>
            </w:pPr>
          </w:p>
        </w:tc>
        <w:tc>
          <w:tcPr>
            <w:tcW w:w="1588" w:type="dxa"/>
            <w:tcBorders>
              <w:bottom w:val="single" w:sz="4" w:space="0" w:color="auto"/>
            </w:tcBorders>
            <w:vAlign w:val="bottom"/>
          </w:tcPr>
          <w:p w:rsidR="00202865" w:rsidRPr="0021637A" w:rsidRDefault="00202865" w:rsidP="003F042A">
            <w:pPr>
              <w:jc w:val="center"/>
              <w:rPr>
                <w:rFonts w:ascii="Times New Roman" w:hAnsi="Times New Roman" w:cs="Times New Roman"/>
                <w:b/>
                <w:lang w:val="nl-NL"/>
              </w:rPr>
            </w:pPr>
            <w:r w:rsidRPr="0021637A">
              <w:rPr>
                <w:rFonts w:ascii="Times New Roman" w:hAnsi="Times New Roman" w:cs="Times New Roman"/>
                <w:b/>
                <w:lang w:val="nl-NL"/>
              </w:rPr>
              <w:t>Cộng</w:t>
            </w:r>
          </w:p>
        </w:tc>
      </w:tr>
      <w:tr w:rsidR="00202865" w:rsidRPr="0021637A" w:rsidTr="003F042A">
        <w:tc>
          <w:tcPr>
            <w:tcW w:w="2503" w:type="dxa"/>
          </w:tcPr>
          <w:p w:rsidR="00202865" w:rsidRPr="0021637A" w:rsidRDefault="00202865" w:rsidP="003F042A">
            <w:pPr>
              <w:rPr>
                <w:rFonts w:ascii="Times New Roman" w:hAnsi="Times New Roman" w:cs="Times New Roman"/>
                <w:b/>
                <w:lang w:val="nl-NL"/>
              </w:rPr>
            </w:pPr>
            <w:r w:rsidRPr="0021637A">
              <w:rPr>
                <w:rFonts w:ascii="Times New Roman" w:hAnsi="Times New Roman" w:cs="Times New Roman"/>
                <w:b/>
                <w:lang w:val="nl-NL"/>
              </w:rPr>
              <w:t>Số cuối năm</w:t>
            </w:r>
          </w:p>
        </w:tc>
        <w:tc>
          <w:tcPr>
            <w:tcW w:w="1698" w:type="dxa"/>
            <w:tcBorders>
              <w:top w:val="single" w:sz="4" w:space="0" w:color="auto"/>
            </w:tcBorders>
            <w:vAlign w:val="bottom"/>
          </w:tcPr>
          <w:p w:rsidR="00202865" w:rsidRPr="0021637A" w:rsidRDefault="00202865" w:rsidP="003F042A">
            <w:pPr>
              <w:jc w:val="right"/>
              <w:rPr>
                <w:rFonts w:ascii="Times New Roman" w:hAnsi="Times New Roman" w:cs="Times New Roman"/>
                <w:lang w:val="nl-NL"/>
              </w:rPr>
            </w:pPr>
          </w:p>
        </w:tc>
        <w:tc>
          <w:tcPr>
            <w:tcW w:w="95" w:type="dxa"/>
            <w:vAlign w:val="bottom"/>
          </w:tcPr>
          <w:p w:rsidR="00202865" w:rsidRPr="0021637A" w:rsidRDefault="00202865" w:rsidP="003F042A">
            <w:pPr>
              <w:jc w:val="right"/>
              <w:rPr>
                <w:rFonts w:ascii="Times New Roman" w:hAnsi="Times New Roman" w:cs="Times New Roman"/>
                <w:lang w:val="nl-NL"/>
              </w:rPr>
            </w:pPr>
          </w:p>
        </w:tc>
        <w:tc>
          <w:tcPr>
            <w:tcW w:w="1525" w:type="dxa"/>
            <w:tcBorders>
              <w:top w:val="single" w:sz="4" w:space="0" w:color="auto"/>
            </w:tcBorders>
            <w:vAlign w:val="bottom"/>
          </w:tcPr>
          <w:p w:rsidR="00202865" w:rsidRPr="0021637A" w:rsidRDefault="00202865" w:rsidP="003F042A">
            <w:pPr>
              <w:jc w:val="right"/>
              <w:rPr>
                <w:rFonts w:ascii="Times New Roman" w:hAnsi="Times New Roman" w:cs="Times New Roman"/>
                <w:lang w:val="nl-NL"/>
              </w:rPr>
            </w:pP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242" w:type="dxa"/>
            <w:tcBorders>
              <w:top w:val="single" w:sz="4" w:space="0" w:color="auto"/>
            </w:tcBorders>
            <w:vAlign w:val="bottom"/>
          </w:tcPr>
          <w:p w:rsidR="00202865" w:rsidRPr="0021637A" w:rsidRDefault="00202865" w:rsidP="003F042A">
            <w:pPr>
              <w:jc w:val="right"/>
              <w:rPr>
                <w:rFonts w:ascii="Times New Roman" w:hAnsi="Times New Roman" w:cs="Times New Roman"/>
                <w:lang w:val="nl-NL"/>
              </w:rPr>
            </w:pP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588" w:type="dxa"/>
            <w:tcBorders>
              <w:top w:val="single" w:sz="4" w:space="0" w:color="auto"/>
            </w:tcBorders>
            <w:vAlign w:val="bottom"/>
          </w:tcPr>
          <w:p w:rsidR="00202865" w:rsidRPr="0021637A" w:rsidRDefault="00202865" w:rsidP="003F042A">
            <w:pPr>
              <w:jc w:val="right"/>
              <w:rPr>
                <w:rFonts w:ascii="Times New Roman" w:hAnsi="Times New Roman" w:cs="Times New Roman"/>
                <w:lang w:val="nl-NL"/>
              </w:rPr>
            </w:pPr>
          </w:p>
        </w:tc>
      </w:tr>
      <w:tr w:rsidR="00202865" w:rsidRPr="0021637A" w:rsidTr="003F042A">
        <w:tc>
          <w:tcPr>
            <w:tcW w:w="2503"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Vay và nợ</w:t>
            </w:r>
          </w:p>
        </w:tc>
        <w:tc>
          <w:tcPr>
            <w:tcW w:w="1698"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97.310.924.032</w:t>
            </w:r>
          </w:p>
        </w:tc>
        <w:tc>
          <w:tcPr>
            <w:tcW w:w="95" w:type="dxa"/>
            <w:vAlign w:val="bottom"/>
          </w:tcPr>
          <w:p w:rsidR="00202865" w:rsidRPr="0021637A" w:rsidRDefault="00202865" w:rsidP="003F042A">
            <w:pPr>
              <w:jc w:val="right"/>
              <w:rPr>
                <w:rFonts w:ascii="Times New Roman" w:hAnsi="Times New Roman" w:cs="Times New Roman"/>
                <w:color w:val="0066CC"/>
              </w:rPr>
            </w:pPr>
          </w:p>
        </w:tc>
        <w:tc>
          <w:tcPr>
            <w:tcW w:w="1525"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vAlign w:val="bottom"/>
          </w:tcPr>
          <w:p w:rsidR="00202865" w:rsidRPr="0021637A" w:rsidRDefault="00202865" w:rsidP="003F042A">
            <w:pPr>
              <w:jc w:val="right"/>
              <w:rPr>
                <w:rFonts w:ascii="Times New Roman" w:hAnsi="Times New Roman" w:cs="Times New Roman"/>
                <w:color w:val="0066CC"/>
              </w:rPr>
            </w:pPr>
          </w:p>
        </w:tc>
        <w:tc>
          <w:tcPr>
            <w:tcW w:w="1242"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vAlign w:val="bottom"/>
          </w:tcPr>
          <w:p w:rsidR="00202865" w:rsidRPr="0021637A" w:rsidRDefault="00202865" w:rsidP="003F042A">
            <w:pPr>
              <w:jc w:val="right"/>
              <w:rPr>
                <w:rFonts w:ascii="Times New Roman" w:hAnsi="Times New Roman" w:cs="Times New Roman"/>
                <w:color w:val="0066CC"/>
              </w:rPr>
            </w:pPr>
          </w:p>
        </w:tc>
        <w:tc>
          <w:tcPr>
            <w:tcW w:w="1588"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97.310.924.032</w:t>
            </w:r>
          </w:p>
        </w:tc>
      </w:tr>
      <w:tr w:rsidR="00202865" w:rsidRPr="0021637A" w:rsidTr="003F042A">
        <w:tc>
          <w:tcPr>
            <w:tcW w:w="2503"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Phải trả người bán</w:t>
            </w:r>
          </w:p>
        </w:tc>
        <w:tc>
          <w:tcPr>
            <w:tcW w:w="1698"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64.431.698.462</w:t>
            </w:r>
          </w:p>
        </w:tc>
        <w:tc>
          <w:tcPr>
            <w:tcW w:w="95" w:type="dxa"/>
            <w:vAlign w:val="bottom"/>
          </w:tcPr>
          <w:p w:rsidR="00202865" w:rsidRPr="0021637A" w:rsidRDefault="00202865" w:rsidP="003F042A">
            <w:pPr>
              <w:jc w:val="right"/>
              <w:rPr>
                <w:rFonts w:ascii="Times New Roman" w:hAnsi="Times New Roman" w:cs="Times New Roman"/>
                <w:color w:val="0066CC"/>
              </w:rPr>
            </w:pPr>
          </w:p>
        </w:tc>
        <w:tc>
          <w:tcPr>
            <w:tcW w:w="1525"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vAlign w:val="bottom"/>
          </w:tcPr>
          <w:p w:rsidR="00202865" w:rsidRPr="0021637A" w:rsidRDefault="00202865" w:rsidP="003F042A">
            <w:pPr>
              <w:jc w:val="right"/>
              <w:rPr>
                <w:rFonts w:ascii="Times New Roman" w:hAnsi="Times New Roman" w:cs="Times New Roman"/>
                <w:color w:val="0066CC"/>
              </w:rPr>
            </w:pPr>
          </w:p>
        </w:tc>
        <w:tc>
          <w:tcPr>
            <w:tcW w:w="1242"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vAlign w:val="bottom"/>
          </w:tcPr>
          <w:p w:rsidR="00202865" w:rsidRPr="0021637A" w:rsidRDefault="00202865" w:rsidP="003F042A">
            <w:pPr>
              <w:jc w:val="right"/>
              <w:rPr>
                <w:rFonts w:ascii="Times New Roman" w:hAnsi="Times New Roman" w:cs="Times New Roman"/>
                <w:color w:val="0066CC"/>
              </w:rPr>
            </w:pPr>
          </w:p>
        </w:tc>
        <w:tc>
          <w:tcPr>
            <w:tcW w:w="1588"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64.431.698.462</w:t>
            </w:r>
          </w:p>
        </w:tc>
      </w:tr>
      <w:tr w:rsidR="00202865" w:rsidRPr="0021637A" w:rsidTr="003F042A">
        <w:tc>
          <w:tcPr>
            <w:tcW w:w="2503"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Các khoản phải trả khác</w:t>
            </w:r>
          </w:p>
        </w:tc>
        <w:tc>
          <w:tcPr>
            <w:tcW w:w="1698"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1.644.598.860</w:t>
            </w:r>
          </w:p>
        </w:tc>
        <w:tc>
          <w:tcPr>
            <w:tcW w:w="95" w:type="dxa"/>
            <w:vAlign w:val="bottom"/>
          </w:tcPr>
          <w:p w:rsidR="00202865" w:rsidRPr="0021637A" w:rsidRDefault="00202865" w:rsidP="003F042A">
            <w:pPr>
              <w:jc w:val="right"/>
              <w:rPr>
                <w:rFonts w:ascii="Times New Roman" w:hAnsi="Times New Roman" w:cs="Times New Roman"/>
                <w:color w:val="0066CC"/>
              </w:rPr>
            </w:pPr>
          </w:p>
        </w:tc>
        <w:tc>
          <w:tcPr>
            <w:tcW w:w="1525"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vAlign w:val="bottom"/>
          </w:tcPr>
          <w:p w:rsidR="00202865" w:rsidRPr="0021637A" w:rsidRDefault="00202865" w:rsidP="003F042A">
            <w:pPr>
              <w:jc w:val="right"/>
              <w:rPr>
                <w:rFonts w:ascii="Times New Roman" w:hAnsi="Times New Roman" w:cs="Times New Roman"/>
                <w:color w:val="0066CC"/>
              </w:rPr>
            </w:pPr>
          </w:p>
        </w:tc>
        <w:tc>
          <w:tcPr>
            <w:tcW w:w="1242"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78" w:type="dxa"/>
            <w:vAlign w:val="bottom"/>
          </w:tcPr>
          <w:p w:rsidR="00202865" w:rsidRPr="0021637A" w:rsidRDefault="00202865" w:rsidP="003F042A">
            <w:pPr>
              <w:jc w:val="right"/>
              <w:rPr>
                <w:rFonts w:ascii="Times New Roman" w:hAnsi="Times New Roman" w:cs="Times New Roman"/>
                <w:color w:val="0066CC"/>
              </w:rPr>
            </w:pPr>
          </w:p>
        </w:tc>
        <w:tc>
          <w:tcPr>
            <w:tcW w:w="1588"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1.644.598.860</w:t>
            </w:r>
          </w:p>
        </w:tc>
      </w:tr>
      <w:tr w:rsidR="00202865" w:rsidRPr="0021637A" w:rsidTr="003F042A">
        <w:tc>
          <w:tcPr>
            <w:tcW w:w="2503" w:type="dxa"/>
          </w:tcPr>
          <w:p w:rsidR="00202865" w:rsidRPr="0021637A" w:rsidRDefault="00202865" w:rsidP="003F042A">
            <w:pPr>
              <w:rPr>
                <w:rFonts w:ascii="Times New Roman" w:hAnsi="Times New Roman" w:cs="Times New Roman"/>
                <w:b/>
                <w:lang w:val="nl-NL"/>
              </w:rPr>
            </w:pPr>
            <w:r w:rsidRPr="0021637A">
              <w:rPr>
                <w:rFonts w:ascii="Times New Roman" w:hAnsi="Times New Roman" w:cs="Times New Roman"/>
                <w:b/>
                <w:lang w:val="nl-NL"/>
              </w:rPr>
              <w:t>Cộng</w:t>
            </w:r>
          </w:p>
        </w:tc>
        <w:tc>
          <w:tcPr>
            <w:tcW w:w="1698"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163.387.221.354</w:t>
            </w:r>
          </w:p>
        </w:tc>
        <w:tc>
          <w:tcPr>
            <w:tcW w:w="95" w:type="dxa"/>
            <w:vAlign w:val="bottom"/>
          </w:tcPr>
          <w:p w:rsidR="00202865" w:rsidRPr="0021637A" w:rsidRDefault="00202865" w:rsidP="003F042A">
            <w:pPr>
              <w:jc w:val="right"/>
              <w:rPr>
                <w:rFonts w:ascii="Times New Roman" w:hAnsi="Times New Roman" w:cs="Times New Roman"/>
                <w:b/>
                <w:bCs/>
              </w:rPr>
            </w:pPr>
          </w:p>
        </w:tc>
        <w:tc>
          <w:tcPr>
            <w:tcW w:w="1525"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w:t>
            </w:r>
          </w:p>
        </w:tc>
        <w:tc>
          <w:tcPr>
            <w:tcW w:w="78" w:type="dxa"/>
            <w:vAlign w:val="bottom"/>
          </w:tcPr>
          <w:p w:rsidR="00202865" w:rsidRPr="0021637A" w:rsidRDefault="00202865" w:rsidP="003F042A">
            <w:pPr>
              <w:jc w:val="right"/>
              <w:rPr>
                <w:rFonts w:ascii="Times New Roman" w:hAnsi="Times New Roman" w:cs="Times New Roman"/>
                <w:b/>
                <w:bCs/>
              </w:rPr>
            </w:pPr>
          </w:p>
        </w:tc>
        <w:tc>
          <w:tcPr>
            <w:tcW w:w="124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w:t>
            </w:r>
          </w:p>
        </w:tc>
        <w:tc>
          <w:tcPr>
            <w:tcW w:w="78" w:type="dxa"/>
            <w:vAlign w:val="bottom"/>
          </w:tcPr>
          <w:p w:rsidR="00202865" w:rsidRPr="0021637A" w:rsidRDefault="00202865" w:rsidP="003F042A">
            <w:pPr>
              <w:jc w:val="right"/>
              <w:rPr>
                <w:rFonts w:ascii="Times New Roman" w:hAnsi="Times New Roman" w:cs="Times New Roman"/>
                <w:b/>
                <w:bCs/>
              </w:rPr>
            </w:pPr>
          </w:p>
        </w:tc>
        <w:tc>
          <w:tcPr>
            <w:tcW w:w="1588"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163.387.221.354</w:t>
            </w:r>
          </w:p>
        </w:tc>
      </w:tr>
      <w:tr w:rsidR="00202865" w:rsidRPr="0021637A" w:rsidTr="003F042A">
        <w:tc>
          <w:tcPr>
            <w:tcW w:w="2503" w:type="dxa"/>
          </w:tcPr>
          <w:p w:rsidR="00202865" w:rsidRPr="0021637A" w:rsidRDefault="00202865" w:rsidP="003F042A">
            <w:pPr>
              <w:rPr>
                <w:rFonts w:ascii="Times New Roman" w:hAnsi="Times New Roman" w:cs="Times New Roman"/>
                <w:b/>
                <w:lang w:val="nl-NL"/>
              </w:rPr>
            </w:pPr>
            <w:r w:rsidRPr="0021637A">
              <w:rPr>
                <w:rFonts w:ascii="Times New Roman" w:hAnsi="Times New Roman" w:cs="Times New Roman"/>
                <w:b/>
                <w:lang w:val="nl-NL"/>
              </w:rPr>
              <w:t>Số đầu năm</w:t>
            </w:r>
          </w:p>
        </w:tc>
        <w:tc>
          <w:tcPr>
            <w:tcW w:w="1698" w:type="dxa"/>
            <w:vAlign w:val="bottom"/>
          </w:tcPr>
          <w:p w:rsidR="00202865" w:rsidRPr="0021637A" w:rsidRDefault="00202865" w:rsidP="003F042A">
            <w:pPr>
              <w:jc w:val="right"/>
              <w:rPr>
                <w:rFonts w:ascii="Times New Roman" w:hAnsi="Times New Roman" w:cs="Times New Roman"/>
                <w:lang w:val="nl-NL"/>
              </w:rPr>
            </w:pPr>
          </w:p>
        </w:tc>
        <w:tc>
          <w:tcPr>
            <w:tcW w:w="95" w:type="dxa"/>
            <w:vAlign w:val="bottom"/>
          </w:tcPr>
          <w:p w:rsidR="00202865" w:rsidRPr="0021637A" w:rsidRDefault="00202865" w:rsidP="003F042A">
            <w:pPr>
              <w:jc w:val="right"/>
              <w:rPr>
                <w:rFonts w:ascii="Times New Roman" w:hAnsi="Times New Roman" w:cs="Times New Roman"/>
                <w:lang w:val="nl-NL"/>
              </w:rPr>
            </w:pPr>
          </w:p>
        </w:tc>
        <w:tc>
          <w:tcPr>
            <w:tcW w:w="1525" w:type="dxa"/>
            <w:vAlign w:val="bottom"/>
          </w:tcPr>
          <w:p w:rsidR="00202865" w:rsidRPr="0021637A" w:rsidRDefault="00202865" w:rsidP="003F042A">
            <w:pPr>
              <w:jc w:val="right"/>
              <w:rPr>
                <w:rFonts w:ascii="Times New Roman" w:hAnsi="Times New Roman" w:cs="Times New Roman"/>
                <w:lang w:val="nl-NL"/>
              </w:rPr>
            </w:pP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242" w:type="dxa"/>
            <w:vAlign w:val="bottom"/>
          </w:tcPr>
          <w:p w:rsidR="00202865" w:rsidRPr="0021637A" w:rsidRDefault="00202865" w:rsidP="003F042A">
            <w:pPr>
              <w:jc w:val="right"/>
              <w:rPr>
                <w:rFonts w:ascii="Times New Roman" w:hAnsi="Times New Roman" w:cs="Times New Roman"/>
                <w:lang w:val="nl-NL"/>
              </w:rPr>
            </w:pP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588" w:type="dxa"/>
            <w:vAlign w:val="bottom"/>
          </w:tcPr>
          <w:p w:rsidR="00202865" w:rsidRPr="0021637A" w:rsidRDefault="00202865" w:rsidP="003F042A">
            <w:pPr>
              <w:jc w:val="right"/>
              <w:rPr>
                <w:rFonts w:ascii="Times New Roman" w:hAnsi="Times New Roman" w:cs="Times New Roman"/>
                <w:lang w:val="nl-NL"/>
              </w:rPr>
            </w:pPr>
          </w:p>
        </w:tc>
      </w:tr>
      <w:tr w:rsidR="00202865" w:rsidRPr="0021637A" w:rsidTr="003F042A">
        <w:tc>
          <w:tcPr>
            <w:tcW w:w="2503"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Vay và nợ</w:t>
            </w:r>
          </w:p>
        </w:tc>
        <w:tc>
          <w:tcPr>
            <w:tcW w:w="169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84.649.014.345</w:t>
            </w:r>
          </w:p>
        </w:tc>
        <w:tc>
          <w:tcPr>
            <w:tcW w:w="95" w:type="dxa"/>
            <w:vAlign w:val="bottom"/>
          </w:tcPr>
          <w:p w:rsidR="00202865" w:rsidRPr="0021637A" w:rsidRDefault="00202865" w:rsidP="003F042A">
            <w:pPr>
              <w:jc w:val="right"/>
              <w:rPr>
                <w:rFonts w:ascii="Times New Roman" w:hAnsi="Times New Roman" w:cs="Times New Roman"/>
              </w:rPr>
            </w:pPr>
          </w:p>
        </w:tc>
        <w:tc>
          <w:tcPr>
            <w:tcW w:w="1525"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6.485.476.438</w:t>
            </w:r>
          </w:p>
        </w:tc>
        <w:tc>
          <w:tcPr>
            <w:tcW w:w="78" w:type="dxa"/>
            <w:vAlign w:val="bottom"/>
          </w:tcPr>
          <w:p w:rsidR="00202865" w:rsidRPr="0021637A" w:rsidRDefault="00202865" w:rsidP="003F042A">
            <w:pPr>
              <w:jc w:val="right"/>
              <w:rPr>
                <w:rFonts w:ascii="Times New Roman" w:hAnsi="Times New Roman" w:cs="Times New Roman"/>
              </w:rPr>
            </w:pPr>
          </w:p>
        </w:tc>
        <w:tc>
          <w:tcPr>
            <w:tcW w:w="124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78" w:type="dxa"/>
            <w:vAlign w:val="bottom"/>
          </w:tcPr>
          <w:p w:rsidR="00202865" w:rsidRPr="0021637A" w:rsidRDefault="00202865" w:rsidP="003F042A">
            <w:pPr>
              <w:jc w:val="right"/>
              <w:rPr>
                <w:rFonts w:ascii="Times New Roman" w:hAnsi="Times New Roman" w:cs="Times New Roman"/>
              </w:rPr>
            </w:pPr>
          </w:p>
        </w:tc>
        <w:tc>
          <w:tcPr>
            <w:tcW w:w="158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91.134.490.783</w:t>
            </w:r>
          </w:p>
        </w:tc>
      </w:tr>
      <w:tr w:rsidR="00202865" w:rsidRPr="0021637A" w:rsidTr="003F042A">
        <w:tc>
          <w:tcPr>
            <w:tcW w:w="2503"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Phải trả người bán</w:t>
            </w:r>
          </w:p>
        </w:tc>
        <w:tc>
          <w:tcPr>
            <w:tcW w:w="169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55.175.008.236</w:t>
            </w:r>
          </w:p>
        </w:tc>
        <w:tc>
          <w:tcPr>
            <w:tcW w:w="95" w:type="dxa"/>
            <w:vAlign w:val="bottom"/>
          </w:tcPr>
          <w:p w:rsidR="00202865" w:rsidRPr="0021637A" w:rsidRDefault="00202865" w:rsidP="003F042A">
            <w:pPr>
              <w:jc w:val="right"/>
              <w:rPr>
                <w:rFonts w:ascii="Times New Roman" w:hAnsi="Times New Roman" w:cs="Times New Roman"/>
              </w:rPr>
            </w:pPr>
          </w:p>
        </w:tc>
        <w:tc>
          <w:tcPr>
            <w:tcW w:w="1525"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78" w:type="dxa"/>
            <w:vAlign w:val="bottom"/>
          </w:tcPr>
          <w:p w:rsidR="00202865" w:rsidRPr="0021637A" w:rsidRDefault="00202865" w:rsidP="003F042A">
            <w:pPr>
              <w:jc w:val="right"/>
              <w:rPr>
                <w:rFonts w:ascii="Times New Roman" w:hAnsi="Times New Roman" w:cs="Times New Roman"/>
              </w:rPr>
            </w:pPr>
          </w:p>
        </w:tc>
        <w:tc>
          <w:tcPr>
            <w:tcW w:w="124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78" w:type="dxa"/>
            <w:vAlign w:val="bottom"/>
          </w:tcPr>
          <w:p w:rsidR="00202865" w:rsidRPr="0021637A" w:rsidRDefault="00202865" w:rsidP="003F042A">
            <w:pPr>
              <w:jc w:val="right"/>
              <w:rPr>
                <w:rFonts w:ascii="Times New Roman" w:hAnsi="Times New Roman" w:cs="Times New Roman"/>
              </w:rPr>
            </w:pPr>
          </w:p>
        </w:tc>
        <w:tc>
          <w:tcPr>
            <w:tcW w:w="158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55.175.008.236</w:t>
            </w:r>
          </w:p>
        </w:tc>
      </w:tr>
      <w:tr w:rsidR="00202865" w:rsidRPr="0021637A" w:rsidTr="003F042A">
        <w:tc>
          <w:tcPr>
            <w:tcW w:w="2503"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Các khoản phải trả khác</w:t>
            </w:r>
          </w:p>
        </w:tc>
        <w:tc>
          <w:tcPr>
            <w:tcW w:w="169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2.393.618.247</w:t>
            </w:r>
          </w:p>
        </w:tc>
        <w:tc>
          <w:tcPr>
            <w:tcW w:w="95" w:type="dxa"/>
            <w:vAlign w:val="bottom"/>
          </w:tcPr>
          <w:p w:rsidR="00202865" w:rsidRPr="0021637A" w:rsidRDefault="00202865" w:rsidP="003F042A">
            <w:pPr>
              <w:jc w:val="right"/>
              <w:rPr>
                <w:rFonts w:ascii="Times New Roman" w:hAnsi="Times New Roman" w:cs="Times New Roman"/>
              </w:rPr>
            </w:pPr>
          </w:p>
        </w:tc>
        <w:tc>
          <w:tcPr>
            <w:tcW w:w="1525"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78" w:type="dxa"/>
            <w:vAlign w:val="bottom"/>
          </w:tcPr>
          <w:p w:rsidR="00202865" w:rsidRPr="0021637A" w:rsidRDefault="00202865" w:rsidP="003F042A">
            <w:pPr>
              <w:jc w:val="right"/>
              <w:rPr>
                <w:rFonts w:ascii="Times New Roman" w:hAnsi="Times New Roman" w:cs="Times New Roman"/>
              </w:rPr>
            </w:pPr>
          </w:p>
        </w:tc>
        <w:tc>
          <w:tcPr>
            <w:tcW w:w="124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78" w:type="dxa"/>
            <w:vAlign w:val="bottom"/>
          </w:tcPr>
          <w:p w:rsidR="00202865" w:rsidRPr="0021637A" w:rsidRDefault="00202865" w:rsidP="003F042A">
            <w:pPr>
              <w:jc w:val="right"/>
              <w:rPr>
                <w:rFonts w:ascii="Times New Roman" w:hAnsi="Times New Roman" w:cs="Times New Roman"/>
              </w:rPr>
            </w:pPr>
          </w:p>
        </w:tc>
        <w:tc>
          <w:tcPr>
            <w:tcW w:w="158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2.393.618.247</w:t>
            </w:r>
          </w:p>
        </w:tc>
      </w:tr>
      <w:tr w:rsidR="00202865" w:rsidRPr="0021637A" w:rsidTr="003F042A">
        <w:tc>
          <w:tcPr>
            <w:tcW w:w="2503" w:type="dxa"/>
          </w:tcPr>
          <w:p w:rsidR="00202865" w:rsidRPr="0021637A" w:rsidRDefault="00202865" w:rsidP="003F042A">
            <w:pPr>
              <w:rPr>
                <w:rFonts w:ascii="Times New Roman" w:hAnsi="Times New Roman" w:cs="Times New Roman"/>
                <w:b/>
                <w:lang w:val="nl-NL"/>
              </w:rPr>
            </w:pPr>
            <w:r w:rsidRPr="0021637A">
              <w:rPr>
                <w:rFonts w:ascii="Times New Roman" w:hAnsi="Times New Roman" w:cs="Times New Roman"/>
                <w:b/>
                <w:lang w:val="nl-NL"/>
              </w:rPr>
              <w:t>Cộng</w:t>
            </w:r>
          </w:p>
        </w:tc>
        <w:tc>
          <w:tcPr>
            <w:tcW w:w="1698"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142.217.640.828</w:t>
            </w:r>
          </w:p>
        </w:tc>
        <w:tc>
          <w:tcPr>
            <w:tcW w:w="95" w:type="dxa"/>
            <w:vAlign w:val="bottom"/>
          </w:tcPr>
          <w:p w:rsidR="00202865" w:rsidRPr="0021637A" w:rsidRDefault="00202865" w:rsidP="003F042A">
            <w:pPr>
              <w:jc w:val="right"/>
              <w:rPr>
                <w:rFonts w:ascii="Times New Roman" w:hAnsi="Times New Roman" w:cs="Times New Roman"/>
                <w:b/>
                <w:bCs/>
              </w:rPr>
            </w:pPr>
          </w:p>
        </w:tc>
        <w:tc>
          <w:tcPr>
            <w:tcW w:w="1525"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6.485.476.438</w:t>
            </w:r>
          </w:p>
        </w:tc>
        <w:tc>
          <w:tcPr>
            <w:tcW w:w="78" w:type="dxa"/>
            <w:vAlign w:val="bottom"/>
          </w:tcPr>
          <w:p w:rsidR="00202865" w:rsidRPr="0021637A" w:rsidRDefault="00202865" w:rsidP="003F042A">
            <w:pPr>
              <w:jc w:val="right"/>
              <w:rPr>
                <w:rFonts w:ascii="Times New Roman" w:hAnsi="Times New Roman" w:cs="Times New Roman"/>
                <w:b/>
                <w:bCs/>
              </w:rPr>
            </w:pPr>
          </w:p>
        </w:tc>
        <w:tc>
          <w:tcPr>
            <w:tcW w:w="124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w:t>
            </w:r>
          </w:p>
        </w:tc>
        <w:tc>
          <w:tcPr>
            <w:tcW w:w="78" w:type="dxa"/>
            <w:vAlign w:val="bottom"/>
          </w:tcPr>
          <w:p w:rsidR="00202865" w:rsidRPr="0021637A" w:rsidRDefault="00202865" w:rsidP="003F042A">
            <w:pPr>
              <w:jc w:val="right"/>
              <w:rPr>
                <w:rFonts w:ascii="Times New Roman" w:hAnsi="Times New Roman" w:cs="Times New Roman"/>
                <w:b/>
                <w:bCs/>
              </w:rPr>
            </w:pPr>
          </w:p>
        </w:tc>
        <w:tc>
          <w:tcPr>
            <w:tcW w:w="1588"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148.703.117.266</w:t>
            </w:r>
          </w:p>
        </w:tc>
      </w:tr>
    </w:tbl>
    <w:p w:rsidR="00202865" w:rsidRPr="0021637A" w:rsidRDefault="00202865" w:rsidP="00202865">
      <w:pPr>
        <w:ind w:left="532" w:firstLine="6"/>
        <w:rPr>
          <w:rFonts w:ascii="Times New Roman" w:hAnsi="Times New Roman" w:cs="Times New Roman"/>
          <w:lang w:val="nl-NL"/>
        </w:rPr>
      </w:pPr>
      <w:r w:rsidRPr="0021637A">
        <w:rPr>
          <w:rFonts w:ascii="Times New Roman" w:hAnsi="Times New Roman" w:cs="Times New Roman"/>
          <w:lang w:val="nl-NL"/>
        </w:rPr>
        <w:t>Ban Giám đốc cho rằng mức độ rủi ro đối với việc trả nợ là thấp. Công ty có khả năng thanh toán các khoản nợ đến hạn từ dòng tiền từ hoạt động kinh doanh và tiền thu từ các tài sản tài chính đáo hạn. Công ty có đủ khả năng tiếp cận các nguồn vốn và các khoản vay đến hạn trong vòng 12 tháng có thể được gia hạn với các  bên cho vay hiện tại.</w:t>
      </w:r>
    </w:p>
    <w:p w:rsidR="00202865" w:rsidRPr="0021637A" w:rsidRDefault="00202865" w:rsidP="00202865">
      <w:pPr>
        <w:ind w:left="-14" w:firstLine="546"/>
        <w:rPr>
          <w:rFonts w:ascii="Times New Roman" w:hAnsi="Times New Roman" w:cs="Times New Roman"/>
          <w:b/>
          <w:i/>
          <w:color w:val="000000"/>
          <w:lang w:val="nl-NL"/>
        </w:rPr>
      </w:pPr>
      <w:r w:rsidRPr="0021637A">
        <w:rPr>
          <w:rFonts w:ascii="Times New Roman" w:hAnsi="Times New Roman" w:cs="Times New Roman"/>
          <w:b/>
          <w:i/>
          <w:color w:val="000000"/>
          <w:lang w:val="nl-NL"/>
        </w:rPr>
        <w:lastRenderedPageBreak/>
        <w:t>Rủi ro thị trường</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t xml:space="preserve">Rủi ro thị trường là rủi ro mà giá trị hợp lý hoặc các luồng tiền trong tương lai của công cụ tài chính sẽ biến động theo những thay đổi của giá thị trường. </w:t>
      </w:r>
    </w:p>
    <w:p w:rsidR="00202865" w:rsidRPr="0021637A" w:rsidRDefault="00202865" w:rsidP="00202865">
      <w:pPr>
        <w:ind w:left="532" w:firstLine="6"/>
        <w:rPr>
          <w:rFonts w:ascii="Times New Roman" w:hAnsi="Times New Roman" w:cs="Times New Roman"/>
          <w:color w:val="FF0000"/>
          <w:lang w:val="nl-NL"/>
        </w:rPr>
      </w:pPr>
      <w:r w:rsidRPr="0021637A">
        <w:rPr>
          <w:rFonts w:ascii="Times New Roman" w:hAnsi="Times New Roman" w:cs="Times New Roman"/>
          <w:color w:val="000000"/>
          <w:lang w:val="nl-NL"/>
        </w:rPr>
        <w:t xml:space="preserve">Rủi ro thị trường liên quan đến hoạt động của </w:t>
      </w:r>
      <w:r w:rsidRPr="0021637A">
        <w:rPr>
          <w:rFonts w:ascii="Times New Roman" w:hAnsi="Times New Roman" w:cs="Times New Roman"/>
          <w:iCs/>
          <w:lang w:val="nl-NL"/>
        </w:rPr>
        <w:t>Công ty</w:t>
      </w:r>
      <w:r w:rsidRPr="0021637A">
        <w:rPr>
          <w:rFonts w:ascii="Times New Roman" w:hAnsi="Times New Roman" w:cs="Times New Roman"/>
          <w:lang w:val="nl-NL"/>
        </w:rPr>
        <w:t xml:space="preserve"> </w:t>
      </w:r>
      <w:r w:rsidRPr="0021637A">
        <w:rPr>
          <w:rFonts w:ascii="Times New Roman" w:hAnsi="Times New Roman" w:cs="Times New Roman"/>
          <w:color w:val="000000"/>
          <w:lang w:val="nl-NL"/>
        </w:rPr>
        <w:t xml:space="preserve">gồm: rủi ro ngoại tệ, rủi ro lãi suất và rủi ro giá nguyên vật liệu. </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t>Các phân tích về độ nhạy, các đánh giá dưới đây liên quan đến tình hình tài chính của Công ty</w:t>
      </w:r>
      <w:r w:rsidRPr="0021637A">
        <w:rPr>
          <w:rFonts w:ascii="Times New Roman" w:hAnsi="Times New Roman" w:cs="Times New Roman"/>
          <w:lang w:val="nl-NL"/>
        </w:rPr>
        <w:t xml:space="preserve"> tại ngày 31 tháng 12 năm 2015 và ngày 01 tháng 01 năm 2015 </w:t>
      </w:r>
      <w:r w:rsidRPr="0021637A">
        <w:rPr>
          <w:rFonts w:ascii="Times New Roman" w:hAnsi="Times New Roman" w:cs="Times New Roman"/>
          <w:color w:val="000000"/>
          <w:lang w:val="nl-NL"/>
        </w:rPr>
        <w:t xml:space="preserve">trên cơ sở giá trị nợ thuần. Mức thay đổi của tỷ giá, lãi suất và nguyên vật liệu sử dụng để phân tích độ nhạy được dựa trên việc đánh giá khả năng có thể xảy ra trong vòng một năm tới với các điều kiện quan sát được của thị trường tại thời điểm hiện tại. </w:t>
      </w:r>
    </w:p>
    <w:p w:rsidR="00202865" w:rsidRPr="0021637A" w:rsidRDefault="00202865" w:rsidP="00202865">
      <w:pPr>
        <w:ind w:left="532" w:firstLine="6"/>
        <w:rPr>
          <w:rFonts w:ascii="Times New Roman" w:hAnsi="Times New Roman" w:cs="Times New Roman"/>
          <w:i/>
          <w:color w:val="000000"/>
          <w:lang w:val="nl-NL"/>
        </w:rPr>
      </w:pPr>
      <w:r w:rsidRPr="0021637A">
        <w:rPr>
          <w:rFonts w:ascii="Times New Roman" w:hAnsi="Times New Roman" w:cs="Times New Roman"/>
          <w:i/>
          <w:color w:val="000000"/>
          <w:lang w:val="nl-NL"/>
        </w:rPr>
        <w:t>Rủi ro ngoại tệ</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t>Rủi ro ngoại tệ là rủi ro mà giá trị hợp lý hoặc các luồng tiền trong tương lai của công cụ tài chính sẽ biến động theo những thay đổi của tỷ giá hối đoái.</w:t>
      </w:r>
    </w:p>
    <w:p w:rsidR="00202865" w:rsidRPr="0021637A" w:rsidRDefault="00202865" w:rsidP="00202865">
      <w:pPr>
        <w:ind w:left="532" w:firstLine="6"/>
        <w:rPr>
          <w:rFonts w:ascii="Times New Roman" w:hAnsi="Times New Roman" w:cs="Times New Roman"/>
          <w:color w:val="000000"/>
          <w:lang w:val="nl-NL"/>
        </w:rPr>
      </w:pP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lang w:val="nl-NL"/>
        </w:rPr>
        <w:t>Công ty nhập khẩu nguyên vật liệu phục vụ cho sản xuất và xuất khẩu sản phẩm với đồng tiền giao dịch chủ yếu là USD do vậy bị ảnh hưởng bởi sự biến động của tỷ giá hối đoái.</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lang w:val="nl-NL"/>
        </w:rPr>
        <w:t>Công ty quản lý rủi ro liên quan đến biến động của tỷ giá hối đoái bằng cách tối ưu thời hạn thanh toán các khoản nợ, dự báo tỷ giá ngoại tệ, duy trì hợp lý cơ cấu vay và nợ giữa ngoại tệ và VND, lựa chọn thời điểm mua và thanh toán các khoản ngoại tệ tại thời điểm tỷ giá thấp, sử dụng tối ưu nguồn tiền hiện có để cân bằng giữa rủi ro tỷ giá và rủi ro thanh khoản.</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lang w:val="nl-NL"/>
        </w:rPr>
        <w:t xml:space="preserve">Tài sản/(Nợ phải trả) thuần có gốc ngoại tệ của </w:t>
      </w:r>
      <w:r w:rsidRPr="0021637A">
        <w:rPr>
          <w:rFonts w:ascii="Times New Roman" w:hAnsi="Times New Roman" w:cs="Times New Roman"/>
          <w:iCs/>
          <w:lang w:val="nl-NL"/>
        </w:rPr>
        <w:t>Công ty</w:t>
      </w:r>
      <w:r w:rsidRPr="0021637A">
        <w:rPr>
          <w:rFonts w:ascii="Times New Roman" w:hAnsi="Times New Roman" w:cs="Times New Roman"/>
          <w:lang w:val="nl-NL"/>
        </w:rPr>
        <w:t xml:space="preserve"> như sau: </w:t>
      </w:r>
    </w:p>
    <w:tbl>
      <w:tblPr>
        <w:tblW w:w="8807" w:type="dxa"/>
        <w:tblInd w:w="532" w:type="dxa"/>
        <w:tblLayout w:type="fixed"/>
        <w:tblCellMar>
          <w:left w:w="29" w:type="dxa"/>
          <w:right w:w="29" w:type="dxa"/>
        </w:tblCellMar>
        <w:tblLook w:val="04A0" w:firstRow="1" w:lastRow="0" w:firstColumn="1" w:lastColumn="0" w:noHBand="0" w:noVBand="1"/>
      </w:tblPr>
      <w:tblGrid>
        <w:gridCol w:w="4747"/>
        <w:gridCol w:w="1708"/>
        <w:gridCol w:w="504"/>
        <w:gridCol w:w="1848"/>
      </w:tblGrid>
      <w:tr w:rsidR="00202865" w:rsidRPr="0021637A" w:rsidTr="003F042A">
        <w:trPr>
          <w:tblHeader/>
        </w:trPr>
        <w:tc>
          <w:tcPr>
            <w:tcW w:w="4747" w:type="dxa"/>
            <w:vAlign w:val="bottom"/>
          </w:tcPr>
          <w:p w:rsidR="00202865" w:rsidRPr="0021637A" w:rsidRDefault="00202865" w:rsidP="003F042A">
            <w:pPr>
              <w:jc w:val="center"/>
              <w:rPr>
                <w:rFonts w:ascii="Times New Roman" w:hAnsi="Times New Roman" w:cs="Times New Roman"/>
                <w:b/>
                <w:lang w:val="nl-NL"/>
              </w:rPr>
            </w:pPr>
          </w:p>
        </w:tc>
        <w:tc>
          <w:tcPr>
            <w:tcW w:w="1708" w:type="dxa"/>
            <w:vAlign w:val="bottom"/>
          </w:tcPr>
          <w:p w:rsidR="00202865" w:rsidRPr="0021637A" w:rsidRDefault="00202865" w:rsidP="003F042A">
            <w:pPr>
              <w:jc w:val="right"/>
              <w:rPr>
                <w:rFonts w:ascii="Times New Roman" w:hAnsi="Times New Roman" w:cs="Times New Roman"/>
                <w:lang w:val="nl-NL"/>
              </w:rPr>
            </w:pPr>
            <w:r w:rsidRPr="0021637A">
              <w:rPr>
                <w:rFonts w:ascii="Times New Roman" w:hAnsi="Times New Roman" w:cs="Times New Roman"/>
                <w:b/>
                <w:lang w:val="nl-NL"/>
              </w:rPr>
              <w:t>Số cuối kỳ</w:t>
            </w:r>
          </w:p>
        </w:tc>
        <w:tc>
          <w:tcPr>
            <w:tcW w:w="504" w:type="dxa"/>
            <w:vAlign w:val="bottom"/>
          </w:tcPr>
          <w:p w:rsidR="00202865" w:rsidRPr="0021637A" w:rsidRDefault="00202865" w:rsidP="003F042A">
            <w:pPr>
              <w:jc w:val="right"/>
              <w:rPr>
                <w:rFonts w:ascii="Times New Roman" w:hAnsi="Times New Roman" w:cs="Times New Roman"/>
                <w:lang w:val="nl-NL"/>
              </w:rPr>
            </w:pPr>
          </w:p>
        </w:tc>
        <w:tc>
          <w:tcPr>
            <w:tcW w:w="1848" w:type="dxa"/>
            <w:vAlign w:val="bottom"/>
          </w:tcPr>
          <w:p w:rsidR="00202865" w:rsidRPr="0021637A" w:rsidRDefault="00202865" w:rsidP="003F042A">
            <w:pPr>
              <w:jc w:val="right"/>
              <w:rPr>
                <w:rFonts w:ascii="Times New Roman" w:hAnsi="Times New Roman" w:cs="Times New Roman"/>
                <w:b/>
                <w:lang w:val="nl-NL"/>
              </w:rPr>
            </w:pPr>
            <w:r w:rsidRPr="0021637A">
              <w:rPr>
                <w:rFonts w:ascii="Times New Roman" w:hAnsi="Times New Roman" w:cs="Times New Roman"/>
                <w:b/>
                <w:lang w:val="nl-NL"/>
              </w:rPr>
              <w:t>Số đầu năm</w:t>
            </w:r>
          </w:p>
        </w:tc>
      </w:tr>
      <w:tr w:rsidR="00202865" w:rsidRPr="0021637A" w:rsidTr="003F042A">
        <w:trPr>
          <w:tblHeader/>
        </w:trPr>
        <w:tc>
          <w:tcPr>
            <w:tcW w:w="4747" w:type="dxa"/>
            <w:vAlign w:val="bottom"/>
          </w:tcPr>
          <w:p w:rsidR="00202865" w:rsidRPr="0021637A" w:rsidRDefault="00202865" w:rsidP="003F042A">
            <w:pPr>
              <w:jc w:val="center"/>
              <w:rPr>
                <w:rFonts w:ascii="Times New Roman" w:hAnsi="Times New Roman" w:cs="Times New Roman"/>
                <w:b/>
                <w:lang w:val="nl-NL"/>
              </w:rPr>
            </w:pPr>
          </w:p>
        </w:tc>
        <w:tc>
          <w:tcPr>
            <w:tcW w:w="1708" w:type="dxa"/>
            <w:tcBorders>
              <w:bottom w:val="single" w:sz="4" w:space="0" w:color="auto"/>
            </w:tcBorders>
            <w:vAlign w:val="bottom"/>
          </w:tcPr>
          <w:p w:rsidR="00202865" w:rsidRPr="0021637A" w:rsidRDefault="00202865" w:rsidP="003F042A">
            <w:pPr>
              <w:jc w:val="right"/>
              <w:rPr>
                <w:rFonts w:ascii="Times New Roman" w:hAnsi="Times New Roman" w:cs="Times New Roman"/>
                <w:b/>
                <w:lang w:val="nl-NL"/>
              </w:rPr>
            </w:pPr>
            <w:r w:rsidRPr="0021637A">
              <w:rPr>
                <w:rFonts w:ascii="Times New Roman" w:hAnsi="Times New Roman" w:cs="Times New Roman"/>
                <w:b/>
                <w:lang w:val="nl-NL"/>
              </w:rPr>
              <w:t>USD</w:t>
            </w:r>
          </w:p>
        </w:tc>
        <w:tc>
          <w:tcPr>
            <w:tcW w:w="504" w:type="dxa"/>
            <w:vAlign w:val="bottom"/>
          </w:tcPr>
          <w:p w:rsidR="00202865" w:rsidRPr="0021637A" w:rsidRDefault="00202865" w:rsidP="003F042A">
            <w:pPr>
              <w:jc w:val="right"/>
              <w:rPr>
                <w:rFonts w:ascii="Times New Roman" w:hAnsi="Times New Roman" w:cs="Times New Roman"/>
                <w:b/>
                <w:lang w:val="nl-NL"/>
              </w:rPr>
            </w:pPr>
          </w:p>
        </w:tc>
        <w:tc>
          <w:tcPr>
            <w:tcW w:w="1848" w:type="dxa"/>
            <w:tcBorders>
              <w:bottom w:val="single" w:sz="4" w:space="0" w:color="auto"/>
            </w:tcBorders>
            <w:vAlign w:val="bottom"/>
          </w:tcPr>
          <w:p w:rsidR="00202865" w:rsidRPr="0021637A" w:rsidRDefault="00202865" w:rsidP="003F042A">
            <w:pPr>
              <w:jc w:val="right"/>
              <w:rPr>
                <w:rFonts w:ascii="Times New Roman" w:hAnsi="Times New Roman" w:cs="Times New Roman"/>
                <w:b/>
                <w:lang w:val="nl-NL"/>
              </w:rPr>
            </w:pPr>
            <w:r w:rsidRPr="0021637A">
              <w:rPr>
                <w:rFonts w:ascii="Times New Roman" w:hAnsi="Times New Roman" w:cs="Times New Roman"/>
                <w:b/>
                <w:lang w:val="nl-NL"/>
              </w:rPr>
              <w:t>USD</w:t>
            </w:r>
          </w:p>
        </w:tc>
      </w:tr>
      <w:tr w:rsidR="00202865" w:rsidRPr="0021637A" w:rsidTr="003F042A">
        <w:tc>
          <w:tcPr>
            <w:tcW w:w="474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Tiền và các khoản tương đương tiền</w:t>
            </w:r>
          </w:p>
        </w:tc>
        <w:tc>
          <w:tcPr>
            <w:tcW w:w="1708" w:type="dxa"/>
            <w:tcBorders>
              <w:top w:val="single" w:sz="4" w:space="0" w:color="auto"/>
            </w:tcBorders>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5.058,63</w:t>
            </w:r>
          </w:p>
        </w:tc>
        <w:tc>
          <w:tcPr>
            <w:tcW w:w="504" w:type="dxa"/>
            <w:vAlign w:val="bottom"/>
          </w:tcPr>
          <w:p w:rsidR="00202865" w:rsidRPr="0021637A" w:rsidRDefault="00202865" w:rsidP="003F042A">
            <w:pPr>
              <w:jc w:val="right"/>
              <w:rPr>
                <w:rFonts w:ascii="Times New Roman" w:hAnsi="Times New Roman" w:cs="Times New Roman"/>
              </w:rPr>
            </w:pPr>
          </w:p>
        </w:tc>
        <w:tc>
          <w:tcPr>
            <w:tcW w:w="1848" w:type="dxa"/>
            <w:tcBorders>
              <w:top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401,56</w:t>
            </w:r>
          </w:p>
        </w:tc>
      </w:tr>
      <w:tr w:rsidR="00202865" w:rsidRPr="0021637A" w:rsidTr="003F042A">
        <w:tc>
          <w:tcPr>
            <w:tcW w:w="474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Phải thu khách hàng</w:t>
            </w:r>
          </w:p>
        </w:tc>
        <w:tc>
          <w:tcPr>
            <w:tcW w:w="1708"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20.940,00</w:t>
            </w:r>
          </w:p>
        </w:tc>
        <w:tc>
          <w:tcPr>
            <w:tcW w:w="504" w:type="dxa"/>
            <w:vAlign w:val="bottom"/>
          </w:tcPr>
          <w:p w:rsidR="00202865" w:rsidRPr="0021637A" w:rsidRDefault="00202865" w:rsidP="003F042A">
            <w:pPr>
              <w:jc w:val="right"/>
              <w:rPr>
                <w:rFonts w:ascii="Times New Roman" w:hAnsi="Times New Roman" w:cs="Times New Roman"/>
              </w:rPr>
            </w:pPr>
          </w:p>
        </w:tc>
        <w:tc>
          <w:tcPr>
            <w:tcW w:w="184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r>
      <w:tr w:rsidR="00202865" w:rsidRPr="0021637A" w:rsidTr="003F042A">
        <w:tc>
          <w:tcPr>
            <w:tcW w:w="474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Các khoản phải thu khác</w:t>
            </w:r>
          </w:p>
        </w:tc>
        <w:tc>
          <w:tcPr>
            <w:tcW w:w="1708"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504" w:type="dxa"/>
            <w:vAlign w:val="bottom"/>
          </w:tcPr>
          <w:p w:rsidR="00202865" w:rsidRPr="0021637A" w:rsidRDefault="00202865" w:rsidP="003F042A">
            <w:pPr>
              <w:jc w:val="right"/>
              <w:rPr>
                <w:rFonts w:ascii="Times New Roman" w:hAnsi="Times New Roman" w:cs="Times New Roman"/>
              </w:rPr>
            </w:pPr>
          </w:p>
        </w:tc>
        <w:tc>
          <w:tcPr>
            <w:tcW w:w="184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80.320,00</w:t>
            </w:r>
          </w:p>
        </w:tc>
      </w:tr>
      <w:tr w:rsidR="00202865" w:rsidRPr="0021637A" w:rsidTr="003F042A">
        <w:tc>
          <w:tcPr>
            <w:tcW w:w="474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Phải trả người bán</w:t>
            </w:r>
          </w:p>
        </w:tc>
        <w:tc>
          <w:tcPr>
            <w:tcW w:w="1708" w:type="dxa"/>
            <w:vAlign w:val="bottom"/>
          </w:tcPr>
          <w:p w:rsidR="00202865" w:rsidRPr="0021637A" w:rsidRDefault="00202865" w:rsidP="003F042A">
            <w:pPr>
              <w:jc w:val="right"/>
              <w:rPr>
                <w:rFonts w:ascii="Times New Roman" w:hAnsi="Times New Roman" w:cs="Times New Roman"/>
                <w:color w:val="0066CC"/>
              </w:rPr>
            </w:pPr>
            <w:r w:rsidRPr="0021637A">
              <w:rPr>
                <w:rFonts w:ascii="Times New Roman" w:hAnsi="Times New Roman" w:cs="Times New Roman"/>
                <w:color w:val="0066CC"/>
              </w:rPr>
              <w:t>-</w:t>
            </w:r>
          </w:p>
        </w:tc>
        <w:tc>
          <w:tcPr>
            <w:tcW w:w="504" w:type="dxa"/>
            <w:vAlign w:val="bottom"/>
          </w:tcPr>
          <w:p w:rsidR="00202865" w:rsidRPr="0021637A" w:rsidRDefault="00202865" w:rsidP="003F042A">
            <w:pPr>
              <w:jc w:val="right"/>
              <w:rPr>
                <w:rFonts w:ascii="Times New Roman" w:hAnsi="Times New Roman" w:cs="Times New Roman"/>
              </w:rPr>
            </w:pPr>
          </w:p>
        </w:tc>
        <w:tc>
          <w:tcPr>
            <w:tcW w:w="184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(300.340,00)</w:t>
            </w:r>
          </w:p>
        </w:tc>
      </w:tr>
      <w:tr w:rsidR="00202865" w:rsidRPr="0021637A" w:rsidTr="003F042A">
        <w:tc>
          <w:tcPr>
            <w:tcW w:w="4747" w:type="dxa"/>
          </w:tcPr>
          <w:p w:rsidR="00202865" w:rsidRPr="0021637A" w:rsidRDefault="00202865" w:rsidP="003F042A">
            <w:pPr>
              <w:rPr>
                <w:rFonts w:ascii="Times New Roman" w:hAnsi="Times New Roman" w:cs="Times New Roman"/>
                <w:b/>
                <w:lang w:val="nl-NL"/>
              </w:rPr>
            </w:pPr>
            <w:r w:rsidRPr="0021637A">
              <w:rPr>
                <w:rFonts w:ascii="Times New Roman" w:hAnsi="Times New Roman" w:cs="Times New Roman"/>
                <w:b/>
                <w:lang w:val="nl-NL"/>
              </w:rPr>
              <w:t>Tài sản/(Nợ phải trả) thuần có gốc ngoại tệ</w:t>
            </w:r>
          </w:p>
        </w:tc>
        <w:tc>
          <w:tcPr>
            <w:tcW w:w="1708"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25.998,63</w:t>
            </w:r>
          </w:p>
        </w:tc>
        <w:tc>
          <w:tcPr>
            <w:tcW w:w="504" w:type="dxa"/>
            <w:vAlign w:val="bottom"/>
          </w:tcPr>
          <w:p w:rsidR="00202865" w:rsidRPr="0021637A" w:rsidRDefault="00202865" w:rsidP="003F042A">
            <w:pPr>
              <w:jc w:val="right"/>
              <w:rPr>
                <w:rFonts w:ascii="Times New Roman" w:hAnsi="Times New Roman" w:cs="Times New Roman"/>
                <w:b/>
                <w:bCs/>
              </w:rPr>
            </w:pPr>
          </w:p>
        </w:tc>
        <w:tc>
          <w:tcPr>
            <w:tcW w:w="1848"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(219.618,44)</w:t>
            </w:r>
          </w:p>
        </w:tc>
      </w:tr>
    </w:tbl>
    <w:p w:rsidR="00202865" w:rsidRPr="0021637A" w:rsidRDefault="00202865" w:rsidP="00202865">
      <w:pPr>
        <w:ind w:left="532" w:firstLine="6"/>
        <w:rPr>
          <w:rFonts w:ascii="Times New Roman" w:hAnsi="Times New Roman" w:cs="Times New Roman"/>
          <w:color w:val="000000"/>
          <w:lang w:val="nl-NL"/>
        </w:rPr>
      </w:pPr>
    </w:p>
    <w:p w:rsidR="00202865" w:rsidRPr="0021637A" w:rsidRDefault="00202865" w:rsidP="00202865">
      <w:pPr>
        <w:ind w:left="532" w:firstLine="6"/>
        <w:rPr>
          <w:rFonts w:ascii="Times New Roman" w:hAnsi="Times New Roman" w:cs="Times New Roman"/>
          <w:lang w:val="nl-NL"/>
        </w:rPr>
      </w:pPr>
      <w:r w:rsidRPr="0021637A">
        <w:rPr>
          <w:rFonts w:ascii="Times New Roman" w:hAnsi="Times New Roman" w:cs="Times New Roman"/>
          <w:lang w:val="nl-NL"/>
        </w:rPr>
        <w:t xml:space="preserve">Ban Giám đốc đánh giá mức độ ảnh hưởng do biến động của tỷ giá hối đoái đến lợi nhuận sau thuế và vốn chủ sở hữu của </w:t>
      </w:r>
      <w:r w:rsidRPr="0021637A">
        <w:rPr>
          <w:rFonts w:ascii="Times New Roman" w:hAnsi="Times New Roman" w:cs="Times New Roman"/>
          <w:iCs/>
          <w:lang w:val="nl-NL"/>
        </w:rPr>
        <w:t>Công ty</w:t>
      </w:r>
      <w:r w:rsidRPr="0021637A">
        <w:rPr>
          <w:rFonts w:ascii="Times New Roman" w:hAnsi="Times New Roman" w:cs="Times New Roman"/>
          <w:lang w:val="nl-NL"/>
        </w:rPr>
        <w:t xml:space="preserve"> là không đáng kể.</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i/>
          <w:color w:val="000000"/>
          <w:lang w:val="nl-NL"/>
        </w:rPr>
        <w:t>Rủi ro lãi suất</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lastRenderedPageBreak/>
        <w:t>Rủi ro lãi suất là rủi ro mà giá trị hợp lý hoặc các luồng tiền trong tương lai của công cụ tài chính sẽ biến động theo những thay đổi của lãi suất thị trường.</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color w:val="000000"/>
          <w:lang w:val="nl-NL"/>
        </w:rPr>
        <w:t xml:space="preserve">Rủi ro lãi suất của </w:t>
      </w:r>
      <w:r w:rsidRPr="0021637A">
        <w:rPr>
          <w:rFonts w:ascii="Times New Roman" w:hAnsi="Times New Roman" w:cs="Times New Roman"/>
          <w:lang w:val="nl-NL"/>
        </w:rPr>
        <w:t>Công ty</w:t>
      </w:r>
      <w:r w:rsidRPr="0021637A">
        <w:rPr>
          <w:rFonts w:ascii="Times New Roman" w:hAnsi="Times New Roman" w:cs="Times New Roman"/>
          <w:color w:val="000000"/>
          <w:lang w:val="nl-NL"/>
        </w:rPr>
        <w:t xml:space="preserve"> chủ yếu liên quan đến các khoản vay có lãi suất thả nổi.</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lang w:val="nl-NL"/>
        </w:rPr>
        <w:t xml:space="preserve">Công ty quản lý rủi ro lãi suất bằng cách phân tích tình hình thị trường để đưa ra các quyết định hợp lý trong việc chọn thời điểm vay và kỳ hạn vay thích hợp nhằm có được các lãi suất có lợi nhất cũng như duy trì cơ cấu vay với lãi suất thả nổi và cố định phù hợp. </w:t>
      </w:r>
    </w:p>
    <w:p w:rsidR="00202865" w:rsidRPr="0021637A" w:rsidRDefault="00202865" w:rsidP="00202865">
      <w:pPr>
        <w:ind w:left="532" w:firstLine="6"/>
        <w:rPr>
          <w:rFonts w:ascii="Times New Roman" w:hAnsi="Times New Roman" w:cs="Times New Roman"/>
          <w:lang w:val="nl-NL"/>
        </w:rPr>
      </w:pPr>
      <w:r w:rsidRPr="0021637A">
        <w:rPr>
          <w:rFonts w:ascii="Times New Roman" w:hAnsi="Times New Roman" w:cs="Times New Roman"/>
          <w:lang w:val="nl-NL"/>
        </w:rPr>
        <w:t>Công cụ tài chính có lãi suất thả nổi của Công ty chỉ có các khoản vay ngắn và dài hạn.</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lang w:val="nl-NL"/>
        </w:rPr>
        <w:t>Tại ngày kết thúc kỳ kế toán, v</w:t>
      </w:r>
      <w:r w:rsidRPr="0021637A">
        <w:rPr>
          <w:rFonts w:ascii="Times New Roman" w:hAnsi="Times New Roman" w:cs="Times New Roman"/>
          <w:color w:val="000000"/>
          <w:lang w:val="nl-NL"/>
        </w:rPr>
        <w:t>ới giả định các biến số khác không thay đổi, n</w:t>
      </w:r>
      <w:r w:rsidRPr="0021637A">
        <w:rPr>
          <w:rFonts w:ascii="Times New Roman" w:hAnsi="Times New Roman" w:cs="Times New Roman"/>
          <w:lang w:val="nl-NL"/>
        </w:rPr>
        <w:t xml:space="preserve">ếu lãi suất các khoản vay có lãi suất thả nổi tăng/giảm 2% thì lợi nhuận sau thuế và vốn chủ sở hữu kỳ này của </w:t>
      </w:r>
      <w:r w:rsidRPr="0021637A">
        <w:rPr>
          <w:rFonts w:ascii="Times New Roman" w:hAnsi="Times New Roman" w:cs="Times New Roman"/>
          <w:iCs/>
          <w:lang w:val="nl-NL"/>
        </w:rPr>
        <w:t>Công ty</w:t>
      </w:r>
      <w:r w:rsidRPr="0021637A">
        <w:rPr>
          <w:rFonts w:ascii="Times New Roman" w:hAnsi="Times New Roman" w:cs="Times New Roman"/>
          <w:lang w:val="nl-NL"/>
        </w:rPr>
        <w:t xml:space="preserve"> sẽ giảm/tăng 1.150.015.215 VND (năm trước giảm/tăng 991.262.856 VND) </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i/>
          <w:color w:val="000000"/>
          <w:lang w:val="nl-NL"/>
        </w:rPr>
        <w:t>Rủi ro về giá nguyên vật liệu</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lang w:val="nl-NL"/>
        </w:rPr>
        <w:t>Công ty có rủi ro về sự biến động của giá nguyên vật liệu. Công ty</w:t>
      </w:r>
      <w:r w:rsidRPr="0021637A">
        <w:rPr>
          <w:rFonts w:ascii="Times New Roman" w:hAnsi="Times New Roman" w:cs="Times New Roman"/>
          <w:color w:val="000000"/>
          <w:lang w:val="nl-NL"/>
        </w:rPr>
        <w:t xml:space="preserve"> quản lý rủi ro về giá nguyên vật liệu bằng cách theo dõi chặt chẽ các thông tin và tình hình có liên quan của thị trường nhằm quản lý thời điểm mua hàng, kế hoạch sản xuất và mức hàng tồn kho một cách hợp lý.</w:t>
      </w:r>
    </w:p>
    <w:p w:rsidR="00202865" w:rsidRPr="0021637A" w:rsidRDefault="00202865" w:rsidP="00202865">
      <w:pPr>
        <w:ind w:left="-14" w:firstLine="546"/>
        <w:rPr>
          <w:rFonts w:ascii="Times New Roman" w:hAnsi="Times New Roman" w:cs="Times New Roman"/>
          <w:b/>
          <w:bCs/>
          <w:i/>
          <w:color w:val="000000"/>
          <w:lang w:val="nl-NL"/>
        </w:rPr>
      </w:pPr>
      <w:r w:rsidRPr="0021637A">
        <w:rPr>
          <w:rFonts w:ascii="Times New Roman" w:hAnsi="Times New Roman" w:cs="Times New Roman"/>
          <w:b/>
          <w:bCs/>
          <w:i/>
          <w:color w:val="000000"/>
          <w:lang w:val="nl-NL"/>
        </w:rPr>
        <w:t>Tài sản đảm bảo</w:t>
      </w:r>
    </w:p>
    <w:p w:rsidR="00202865" w:rsidRPr="0021637A" w:rsidRDefault="00202865" w:rsidP="00202865">
      <w:pPr>
        <w:ind w:left="532" w:firstLine="6"/>
        <w:rPr>
          <w:rFonts w:ascii="Times New Roman" w:hAnsi="Times New Roman" w:cs="Times New Roman"/>
          <w:color w:val="FF0000"/>
          <w:lang w:val="nl-NL"/>
        </w:rPr>
      </w:pPr>
      <w:r w:rsidRPr="0021637A">
        <w:rPr>
          <w:rFonts w:ascii="Times New Roman" w:hAnsi="Times New Roman" w:cs="Times New Roman"/>
          <w:lang w:val="nl-NL"/>
        </w:rPr>
        <w:t>Công ty không có tài sản tài chính thế chấp cho các đơn vị khác cũng như nhận tài sản thế chấp từ các đơn vị khác tại ngày 31 tháng 12 năm 2015 và tại ngày 01 tháng 01 năm 2015.</w:t>
      </w:r>
    </w:p>
    <w:p w:rsidR="00202865" w:rsidRPr="0021637A" w:rsidRDefault="00202865" w:rsidP="00202865">
      <w:pPr>
        <w:ind w:left="532" w:firstLine="6"/>
        <w:rPr>
          <w:rFonts w:ascii="Times New Roman" w:hAnsi="Times New Roman" w:cs="Times New Roman"/>
          <w:color w:val="FF0000"/>
          <w:lang w:val="nl-NL"/>
        </w:rPr>
      </w:pPr>
      <w:r w:rsidRPr="0021637A">
        <w:rPr>
          <w:rFonts w:ascii="Times New Roman" w:hAnsi="Times New Roman" w:cs="Times New Roman"/>
          <w:b/>
          <w:bCs/>
          <w:color w:val="000000"/>
        </w:rPr>
        <w:t>Giá trị hợp lý của tài sản và nợ phải trả tài chính</w:t>
      </w:r>
    </w:p>
    <w:tbl>
      <w:tblPr>
        <w:tblW w:w="8875" w:type="dxa"/>
        <w:tblInd w:w="532" w:type="dxa"/>
        <w:tblLayout w:type="fixed"/>
        <w:tblCellMar>
          <w:left w:w="29" w:type="dxa"/>
          <w:right w:w="29" w:type="dxa"/>
        </w:tblCellMar>
        <w:tblLook w:val="04A0" w:firstRow="1" w:lastRow="0" w:firstColumn="1" w:lastColumn="0" w:noHBand="0" w:noVBand="1"/>
      </w:tblPr>
      <w:tblGrid>
        <w:gridCol w:w="2557"/>
        <w:gridCol w:w="1548"/>
        <w:gridCol w:w="95"/>
        <w:gridCol w:w="1525"/>
        <w:gridCol w:w="78"/>
        <w:gridCol w:w="1542"/>
        <w:gridCol w:w="78"/>
        <w:gridCol w:w="1452"/>
      </w:tblGrid>
      <w:tr w:rsidR="00202865" w:rsidRPr="0021637A" w:rsidTr="003F042A">
        <w:trPr>
          <w:tblHeader/>
        </w:trPr>
        <w:tc>
          <w:tcPr>
            <w:tcW w:w="2557" w:type="dxa"/>
            <w:vAlign w:val="bottom"/>
          </w:tcPr>
          <w:p w:rsidR="00202865" w:rsidRPr="0021637A" w:rsidRDefault="00202865" w:rsidP="003F042A">
            <w:pPr>
              <w:jc w:val="center"/>
              <w:rPr>
                <w:rFonts w:ascii="Times New Roman" w:hAnsi="Times New Roman" w:cs="Times New Roman"/>
                <w:b/>
              </w:rPr>
            </w:pPr>
          </w:p>
        </w:tc>
        <w:tc>
          <w:tcPr>
            <w:tcW w:w="3168" w:type="dxa"/>
            <w:gridSpan w:val="3"/>
            <w:vAlign w:val="bottom"/>
          </w:tcPr>
          <w:p w:rsidR="00202865" w:rsidRPr="0021637A" w:rsidRDefault="00202865" w:rsidP="003F042A">
            <w:pPr>
              <w:jc w:val="center"/>
              <w:rPr>
                <w:rFonts w:ascii="Times New Roman" w:hAnsi="Times New Roman" w:cs="Times New Roman"/>
                <w:b/>
                <w:lang w:val="nl-NL"/>
              </w:rPr>
            </w:pPr>
            <w:r w:rsidRPr="0021637A">
              <w:rPr>
                <w:rFonts w:ascii="Times New Roman" w:hAnsi="Times New Roman" w:cs="Times New Roman"/>
                <w:b/>
                <w:lang w:val="nl-NL"/>
              </w:rPr>
              <w:t>Giá trị ghi sổ</w:t>
            </w:r>
          </w:p>
        </w:tc>
        <w:tc>
          <w:tcPr>
            <w:tcW w:w="78" w:type="dxa"/>
            <w:vAlign w:val="bottom"/>
          </w:tcPr>
          <w:p w:rsidR="00202865" w:rsidRPr="0021637A" w:rsidRDefault="00202865" w:rsidP="003F042A">
            <w:pPr>
              <w:jc w:val="center"/>
              <w:rPr>
                <w:rFonts w:ascii="Times New Roman" w:hAnsi="Times New Roman" w:cs="Times New Roman"/>
                <w:b/>
                <w:lang w:val="nl-NL"/>
              </w:rPr>
            </w:pPr>
          </w:p>
        </w:tc>
        <w:tc>
          <w:tcPr>
            <w:tcW w:w="3072" w:type="dxa"/>
            <w:gridSpan w:val="3"/>
            <w:vAlign w:val="bottom"/>
          </w:tcPr>
          <w:p w:rsidR="00202865" w:rsidRPr="0021637A" w:rsidRDefault="00202865" w:rsidP="003F042A">
            <w:pPr>
              <w:jc w:val="center"/>
              <w:rPr>
                <w:rFonts w:ascii="Times New Roman" w:hAnsi="Times New Roman" w:cs="Times New Roman"/>
                <w:b/>
                <w:lang w:val="nl-NL"/>
              </w:rPr>
            </w:pPr>
            <w:r w:rsidRPr="0021637A">
              <w:rPr>
                <w:rFonts w:ascii="Times New Roman" w:hAnsi="Times New Roman" w:cs="Times New Roman"/>
                <w:b/>
                <w:lang w:val="nl-NL"/>
              </w:rPr>
              <w:t>Giá trị hợp lý</w:t>
            </w:r>
          </w:p>
        </w:tc>
      </w:tr>
      <w:tr w:rsidR="00202865" w:rsidRPr="0021637A" w:rsidTr="003F042A">
        <w:trPr>
          <w:tblHeader/>
        </w:trPr>
        <w:tc>
          <w:tcPr>
            <w:tcW w:w="2557" w:type="dxa"/>
          </w:tcPr>
          <w:p w:rsidR="00202865" w:rsidRPr="0021637A" w:rsidRDefault="00202865" w:rsidP="003F042A">
            <w:pPr>
              <w:rPr>
                <w:rFonts w:ascii="Times New Roman" w:hAnsi="Times New Roman" w:cs="Times New Roman"/>
                <w:b/>
                <w:lang w:val="nl-NL"/>
              </w:rPr>
            </w:pPr>
          </w:p>
        </w:tc>
        <w:tc>
          <w:tcPr>
            <w:tcW w:w="1548" w:type="dxa"/>
            <w:tcBorders>
              <w:bottom w:val="single" w:sz="4" w:space="0" w:color="auto"/>
            </w:tcBorders>
            <w:vAlign w:val="bottom"/>
          </w:tcPr>
          <w:p w:rsidR="00202865" w:rsidRPr="0021637A" w:rsidRDefault="00202865" w:rsidP="003F042A">
            <w:pPr>
              <w:jc w:val="right"/>
              <w:rPr>
                <w:rFonts w:ascii="Times New Roman" w:hAnsi="Times New Roman" w:cs="Times New Roman"/>
                <w:b/>
                <w:lang w:val="nl-NL"/>
              </w:rPr>
            </w:pPr>
            <w:r w:rsidRPr="0021637A">
              <w:rPr>
                <w:rFonts w:ascii="Times New Roman" w:hAnsi="Times New Roman" w:cs="Times New Roman"/>
                <w:b/>
                <w:lang w:val="nl-NL"/>
              </w:rPr>
              <w:t>Số cuối năm</w:t>
            </w:r>
          </w:p>
        </w:tc>
        <w:tc>
          <w:tcPr>
            <w:tcW w:w="95" w:type="dxa"/>
            <w:vAlign w:val="bottom"/>
          </w:tcPr>
          <w:p w:rsidR="00202865" w:rsidRPr="0021637A" w:rsidRDefault="00202865" w:rsidP="003F042A">
            <w:pPr>
              <w:jc w:val="right"/>
              <w:rPr>
                <w:rFonts w:ascii="Times New Roman" w:hAnsi="Times New Roman" w:cs="Times New Roman"/>
                <w:b/>
                <w:lang w:val="nl-NL"/>
              </w:rPr>
            </w:pPr>
          </w:p>
        </w:tc>
        <w:tc>
          <w:tcPr>
            <w:tcW w:w="1525" w:type="dxa"/>
            <w:tcBorders>
              <w:bottom w:val="single" w:sz="4" w:space="0" w:color="auto"/>
            </w:tcBorders>
            <w:vAlign w:val="bottom"/>
          </w:tcPr>
          <w:p w:rsidR="00202865" w:rsidRPr="0021637A" w:rsidRDefault="00202865" w:rsidP="003F042A">
            <w:pPr>
              <w:jc w:val="right"/>
              <w:rPr>
                <w:rFonts w:ascii="Times New Roman" w:hAnsi="Times New Roman" w:cs="Times New Roman"/>
                <w:b/>
                <w:lang w:val="nl-NL"/>
              </w:rPr>
            </w:pPr>
            <w:r w:rsidRPr="0021637A">
              <w:rPr>
                <w:rFonts w:ascii="Times New Roman" w:hAnsi="Times New Roman" w:cs="Times New Roman"/>
                <w:b/>
                <w:lang w:val="nl-NL"/>
              </w:rPr>
              <w:t>Số đầu năm</w:t>
            </w: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542" w:type="dxa"/>
            <w:tcBorders>
              <w:bottom w:val="single" w:sz="4" w:space="0" w:color="auto"/>
            </w:tcBorders>
            <w:vAlign w:val="bottom"/>
          </w:tcPr>
          <w:p w:rsidR="00202865" w:rsidRPr="0021637A" w:rsidRDefault="00202865" w:rsidP="003F042A">
            <w:pPr>
              <w:jc w:val="right"/>
              <w:rPr>
                <w:rFonts w:ascii="Times New Roman" w:hAnsi="Times New Roman" w:cs="Times New Roman"/>
                <w:b/>
                <w:lang w:val="nl-NL"/>
              </w:rPr>
            </w:pPr>
            <w:r w:rsidRPr="0021637A">
              <w:rPr>
                <w:rFonts w:ascii="Times New Roman" w:hAnsi="Times New Roman" w:cs="Times New Roman"/>
                <w:b/>
                <w:lang w:val="nl-NL"/>
              </w:rPr>
              <w:t>Số cuối năm</w:t>
            </w:r>
          </w:p>
        </w:tc>
        <w:tc>
          <w:tcPr>
            <w:tcW w:w="78" w:type="dxa"/>
            <w:vAlign w:val="bottom"/>
          </w:tcPr>
          <w:p w:rsidR="00202865" w:rsidRPr="0021637A" w:rsidRDefault="00202865" w:rsidP="003F042A">
            <w:pPr>
              <w:jc w:val="right"/>
              <w:rPr>
                <w:rFonts w:ascii="Times New Roman" w:hAnsi="Times New Roman" w:cs="Times New Roman"/>
                <w:b/>
                <w:lang w:val="nl-NL"/>
              </w:rPr>
            </w:pPr>
          </w:p>
        </w:tc>
        <w:tc>
          <w:tcPr>
            <w:tcW w:w="1452" w:type="dxa"/>
            <w:tcBorders>
              <w:bottom w:val="single" w:sz="4" w:space="0" w:color="auto"/>
            </w:tcBorders>
            <w:vAlign w:val="bottom"/>
          </w:tcPr>
          <w:p w:rsidR="00202865" w:rsidRPr="0021637A" w:rsidRDefault="00202865" w:rsidP="003F042A">
            <w:pPr>
              <w:jc w:val="right"/>
              <w:rPr>
                <w:rFonts w:ascii="Times New Roman" w:hAnsi="Times New Roman" w:cs="Times New Roman"/>
                <w:b/>
                <w:lang w:val="nl-NL"/>
              </w:rPr>
            </w:pPr>
            <w:r w:rsidRPr="0021637A">
              <w:rPr>
                <w:rFonts w:ascii="Times New Roman" w:hAnsi="Times New Roman" w:cs="Times New Roman"/>
                <w:b/>
                <w:lang w:val="nl-NL"/>
              </w:rPr>
              <w:t>Số đầu năm</w:t>
            </w:r>
          </w:p>
        </w:tc>
      </w:tr>
      <w:tr w:rsidR="00202865" w:rsidRPr="0021637A" w:rsidTr="003F042A">
        <w:tc>
          <w:tcPr>
            <w:tcW w:w="255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b/>
                <w:i/>
                <w:lang w:val="nl-NL"/>
              </w:rPr>
              <w:t>Tài sản tài chính</w:t>
            </w:r>
          </w:p>
        </w:tc>
        <w:tc>
          <w:tcPr>
            <w:tcW w:w="1548" w:type="dxa"/>
            <w:tcBorders>
              <w:top w:val="single" w:sz="4" w:space="0" w:color="auto"/>
            </w:tcBorders>
            <w:vAlign w:val="bottom"/>
          </w:tcPr>
          <w:p w:rsidR="00202865" w:rsidRPr="0021637A" w:rsidRDefault="00202865" w:rsidP="003F042A">
            <w:pPr>
              <w:jc w:val="right"/>
              <w:rPr>
                <w:rFonts w:ascii="Times New Roman" w:hAnsi="Times New Roman" w:cs="Times New Roman"/>
                <w:lang w:val="nl-NL"/>
              </w:rPr>
            </w:pPr>
          </w:p>
        </w:tc>
        <w:tc>
          <w:tcPr>
            <w:tcW w:w="95" w:type="dxa"/>
            <w:vAlign w:val="bottom"/>
          </w:tcPr>
          <w:p w:rsidR="00202865" w:rsidRPr="0021637A" w:rsidRDefault="00202865" w:rsidP="003F042A">
            <w:pPr>
              <w:jc w:val="right"/>
              <w:rPr>
                <w:rFonts w:ascii="Times New Roman" w:hAnsi="Times New Roman" w:cs="Times New Roman"/>
                <w:lang w:val="nl-NL"/>
              </w:rPr>
            </w:pPr>
          </w:p>
        </w:tc>
        <w:tc>
          <w:tcPr>
            <w:tcW w:w="1525" w:type="dxa"/>
            <w:tcBorders>
              <w:top w:val="single" w:sz="4" w:space="0" w:color="auto"/>
            </w:tcBorders>
            <w:vAlign w:val="bottom"/>
          </w:tcPr>
          <w:p w:rsidR="00202865" w:rsidRPr="0021637A" w:rsidRDefault="00202865" w:rsidP="003F042A">
            <w:pPr>
              <w:jc w:val="right"/>
              <w:rPr>
                <w:rFonts w:ascii="Times New Roman" w:hAnsi="Times New Roman" w:cs="Times New Roman"/>
                <w:lang w:val="nl-NL"/>
              </w:rPr>
            </w:pP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542" w:type="dxa"/>
            <w:tcBorders>
              <w:top w:val="single" w:sz="4" w:space="0" w:color="auto"/>
            </w:tcBorders>
            <w:vAlign w:val="bottom"/>
          </w:tcPr>
          <w:p w:rsidR="00202865" w:rsidRPr="0021637A" w:rsidRDefault="00202865" w:rsidP="003F042A">
            <w:pPr>
              <w:jc w:val="right"/>
              <w:rPr>
                <w:rFonts w:ascii="Times New Roman" w:hAnsi="Times New Roman" w:cs="Times New Roman"/>
                <w:lang w:val="nl-NL"/>
              </w:rPr>
            </w:pP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452" w:type="dxa"/>
            <w:vAlign w:val="bottom"/>
          </w:tcPr>
          <w:p w:rsidR="00202865" w:rsidRPr="0021637A" w:rsidRDefault="00202865" w:rsidP="003F042A">
            <w:pPr>
              <w:jc w:val="right"/>
              <w:rPr>
                <w:rFonts w:ascii="Times New Roman" w:hAnsi="Times New Roman" w:cs="Times New Roman"/>
                <w:lang w:val="nl-NL"/>
              </w:rPr>
            </w:pPr>
          </w:p>
        </w:tc>
      </w:tr>
      <w:tr w:rsidR="00202865" w:rsidRPr="0021637A" w:rsidTr="003F042A">
        <w:tc>
          <w:tcPr>
            <w:tcW w:w="255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Tiền và các khoản tương đương tiền</w:t>
            </w:r>
          </w:p>
        </w:tc>
        <w:tc>
          <w:tcPr>
            <w:tcW w:w="154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346.607.053</w:t>
            </w:r>
          </w:p>
        </w:tc>
        <w:tc>
          <w:tcPr>
            <w:tcW w:w="95" w:type="dxa"/>
            <w:vAlign w:val="bottom"/>
          </w:tcPr>
          <w:p w:rsidR="00202865" w:rsidRPr="0021637A" w:rsidRDefault="00202865" w:rsidP="003F042A">
            <w:pPr>
              <w:jc w:val="right"/>
              <w:rPr>
                <w:rFonts w:ascii="Times New Roman" w:hAnsi="Times New Roman" w:cs="Times New Roman"/>
                <w:lang w:val="nl-NL"/>
              </w:rPr>
            </w:pPr>
          </w:p>
        </w:tc>
        <w:tc>
          <w:tcPr>
            <w:tcW w:w="1525"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1.244.614.094</w:t>
            </w: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54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346.607.053</w:t>
            </w:r>
          </w:p>
        </w:tc>
        <w:tc>
          <w:tcPr>
            <w:tcW w:w="78" w:type="dxa"/>
            <w:vAlign w:val="bottom"/>
          </w:tcPr>
          <w:p w:rsidR="00202865" w:rsidRPr="0021637A" w:rsidRDefault="00202865" w:rsidP="003F042A">
            <w:pPr>
              <w:jc w:val="right"/>
              <w:rPr>
                <w:rFonts w:ascii="Times New Roman" w:hAnsi="Times New Roman" w:cs="Times New Roman"/>
                <w:b/>
                <w:bCs/>
              </w:rPr>
            </w:pPr>
          </w:p>
        </w:tc>
        <w:tc>
          <w:tcPr>
            <w:tcW w:w="145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1.244.614.094</w:t>
            </w:r>
          </w:p>
        </w:tc>
      </w:tr>
      <w:tr w:rsidR="00202865" w:rsidRPr="0021637A" w:rsidTr="003F042A">
        <w:tc>
          <w:tcPr>
            <w:tcW w:w="255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Phải thu khách hàng</w:t>
            </w:r>
          </w:p>
        </w:tc>
        <w:tc>
          <w:tcPr>
            <w:tcW w:w="154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165.625.288.774</w:t>
            </w:r>
          </w:p>
        </w:tc>
        <w:tc>
          <w:tcPr>
            <w:tcW w:w="95" w:type="dxa"/>
            <w:vAlign w:val="bottom"/>
          </w:tcPr>
          <w:p w:rsidR="00202865" w:rsidRPr="0021637A" w:rsidRDefault="00202865" w:rsidP="003F042A">
            <w:pPr>
              <w:jc w:val="right"/>
              <w:rPr>
                <w:rFonts w:ascii="Times New Roman" w:hAnsi="Times New Roman" w:cs="Times New Roman"/>
                <w:lang w:val="nl-NL"/>
              </w:rPr>
            </w:pPr>
          </w:p>
        </w:tc>
        <w:tc>
          <w:tcPr>
            <w:tcW w:w="1525"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141.447.866.827</w:t>
            </w: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54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164.004.268.083</w:t>
            </w:r>
          </w:p>
        </w:tc>
        <w:tc>
          <w:tcPr>
            <w:tcW w:w="78" w:type="dxa"/>
            <w:vAlign w:val="bottom"/>
          </w:tcPr>
          <w:p w:rsidR="00202865" w:rsidRPr="0021637A" w:rsidRDefault="00202865" w:rsidP="003F042A">
            <w:pPr>
              <w:jc w:val="right"/>
              <w:rPr>
                <w:rFonts w:ascii="Times New Roman" w:hAnsi="Times New Roman" w:cs="Times New Roman"/>
                <w:color w:val="0066CC"/>
              </w:rPr>
            </w:pPr>
          </w:p>
        </w:tc>
        <w:tc>
          <w:tcPr>
            <w:tcW w:w="145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140.002.993.013</w:t>
            </w:r>
          </w:p>
        </w:tc>
      </w:tr>
      <w:tr w:rsidR="00202865" w:rsidRPr="0021637A" w:rsidTr="003F042A">
        <w:tc>
          <w:tcPr>
            <w:tcW w:w="255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Các khoản phải thu khác</w:t>
            </w:r>
          </w:p>
        </w:tc>
        <w:tc>
          <w:tcPr>
            <w:tcW w:w="154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95" w:type="dxa"/>
            <w:vAlign w:val="bottom"/>
          </w:tcPr>
          <w:p w:rsidR="00202865" w:rsidRPr="0021637A" w:rsidRDefault="00202865" w:rsidP="003F042A">
            <w:pPr>
              <w:jc w:val="right"/>
              <w:rPr>
                <w:rFonts w:ascii="Times New Roman" w:hAnsi="Times New Roman" w:cs="Times New Roman"/>
                <w:lang w:val="nl-NL"/>
              </w:rPr>
            </w:pPr>
          </w:p>
        </w:tc>
        <w:tc>
          <w:tcPr>
            <w:tcW w:w="1525"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1.710.863.600</w:t>
            </w: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54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w:t>
            </w:r>
          </w:p>
        </w:tc>
        <w:tc>
          <w:tcPr>
            <w:tcW w:w="78" w:type="dxa"/>
            <w:vAlign w:val="bottom"/>
          </w:tcPr>
          <w:p w:rsidR="00202865" w:rsidRPr="0021637A" w:rsidRDefault="00202865" w:rsidP="003F042A">
            <w:pPr>
              <w:jc w:val="right"/>
              <w:rPr>
                <w:rFonts w:ascii="Times New Roman" w:hAnsi="Times New Roman" w:cs="Times New Roman"/>
                <w:i/>
                <w:iCs/>
                <w:color w:val="0066CC"/>
              </w:rPr>
            </w:pPr>
          </w:p>
        </w:tc>
        <w:tc>
          <w:tcPr>
            <w:tcW w:w="145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1.710.863.600</w:t>
            </w:r>
          </w:p>
        </w:tc>
      </w:tr>
      <w:tr w:rsidR="00202865" w:rsidRPr="0021637A" w:rsidTr="003F042A">
        <w:tc>
          <w:tcPr>
            <w:tcW w:w="2557" w:type="dxa"/>
          </w:tcPr>
          <w:p w:rsidR="00202865" w:rsidRPr="0021637A" w:rsidRDefault="00202865" w:rsidP="003F042A">
            <w:pPr>
              <w:rPr>
                <w:rFonts w:ascii="Times New Roman" w:hAnsi="Times New Roman" w:cs="Times New Roman"/>
                <w:b/>
                <w:lang w:val="nl-NL"/>
              </w:rPr>
            </w:pPr>
            <w:r w:rsidRPr="0021637A">
              <w:rPr>
                <w:rFonts w:ascii="Times New Roman" w:hAnsi="Times New Roman" w:cs="Times New Roman"/>
                <w:b/>
                <w:lang w:val="nl-NL"/>
              </w:rPr>
              <w:t>Cộng</w:t>
            </w:r>
          </w:p>
        </w:tc>
        <w:tc>
          <w:tcPr>
            <w:tcW w:w="1548"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165.971.895.827</w:t>
            </w:r>
          </w:p>
        </w:tc>
        <w:tc>
          <w:tcPr>
            <w:tcW w:w="95" w:type="dxa"/>
            <w:vAlign w:val="bottom"/>
          </w:tcPr>
          <w:p w:rsidR="00202865" w:rsidRPr="0021637A" w:rsidRDefault="00202865" w:rsidP="003F042A">
            <w:pPr>
              <w:jc w:val="right"/>
              <w:rPr>
                <w:rFonts w:ascii="Times New Roman" w:hAnsi="Times New Roman" w:cs="Times New Roman"/>
                <w:b/>
                <w:lang w:val="nl-NL"/>
              </w:rPr>
            </w:pPr>
          </w:p>
        </w:tc>
        <w:tc>
          <w:tcPr>
            <w:tcW w:w="1525"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144.403.344.521</w:t>
            </w:r>
          </w:p>
        </w:tc>
        <w:tc>
          <w:tcPr>
            <w:tcW w:w="78" w:type="dxa"/>
            <w:vAlign w:val="bottom"/>
          </w:tcPr>
          <w:p w:rsidR="00202865" w:rsidRPr="0021637A" w:rsidRDefault="00202865" w:rsidP="003F042A">
            <w:pPr>
              <w:jc w:val="right"/>
              <w:rPr>
                <w:rFonts w:ascii="Times New Roman" w:hAnsi="Times New Roman" w:cs="Times New Roman"/>
                <w:b/>
                <w:lang w:val="nl-NL"/>
              </w:rPr>
            </w:pPr>
          </w:p>
        </w:tc>
        <w:tc>
          <w:tcPr>
            <w:tcW w:w="154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164.350.875.136</w:t>
            </w:r>
          </w:p>
        </w:tc>
        <w:tc>
          <w:tcPr>
            <w:tcW w:w="78" w:type="dxa"/>
            <w:vAlign w:val="bottom"/>
          </w:tcPr>
          <w:p w:rsidR="00202865" w:rsidRPr="0021637A" w:rsidRDefault="00202865" w:rsidP="003F042A">
            <w:pPr>
              <w:jc w:val="right"/>
              <w:rPr>
                <w:rFonts w:ascii="Times New Roman" w:hAnsi="Times New Roman" w:cs="Times New Roman"/>
                <w:i/>
                <w:iCs/>
                <w:color w:val="0066CC"/>
              </w:rPr>
            </w:pPr>
          </w:p>
        </w:tc>
        <w:tc>
          <w:tcPr>
            <w:tcW w:w="145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142.958.470.707</w:t>
            </w:r>
          </w:p>
        </w:tc>
      </w:tr>
      <w:tr w:rsidR="00202865" w:rsidRPr="0021637A" w:rsidTr="003F042A">
        <w:tc>
          <w:tcPr>
            <w:tcW w:w="255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b/>
                <w:i/>
                <w:lang w:val="nl-NL"/>
              </w:rPr>
              <w:t>Nợ phải trả tài chính</w:t>
            </w:r>
          </w:p>
        </w:tc>
        <w:tc>
          <w:tcPr>
            <w:tcW w:w="1548" w:type="dxa"/>
            <w:vAlign w:val="bottom"/>
          </w:tcPr>
          <w:p w:rsidR="00202865" w:rsidRPr="0021637A" w:rsidRDefault="00202865" w:rsidP="003F042A">
            <w:pPr>
              <w:jc w:val="right"/>
              <w:rPr>
                <w:rFonts w:ascii="Times New Roman" w:hAnsi="Times New Roman" w:cs="Times New Roman"/>
                <w:lang w:val="nl-NL"/>
              </w:rPr>
            </w:pPr>
          </w:p>
        </w:tc>
        <w:tc>
          <w:tcPr>
            <w:tcW w:w="95" w:type="dxa"/>
            <w:vAlign w:val="bottom"/>
          </w:tcPr>
          <w:p w:rsidR="00202865" w:rsidRPr="0021637A" w:rsidRDefault="00202865" w:rsidP="003F042A">
            <w:pPr>
              <w:jc w:val="right"/>
              <w:rPr>
                <w:rFonts w:ascii="Times New Roman" w:hAnsi="Times New Roman" w:cs="Times New Roman"/>
                <w:lang w:val="nl-NL"/>
              </w:rPr>
            </w:pPr>
          </w:p>
        </w:tc>
        <w:tc>
          <w:tcPr>
            <w:tcW w:w="1525" w:type="dxa"/>
            <w:vAlign w:val="bottom"/>
          </w:tcPr>
          <w:p w:rsidR="00202865" w:rsidRPr="0021637A" w:rsidRDefault="00202865" w:rsidP="003F042A">
            <w:pPr>
              <w:jc w:val="right"/>
              <w:rPr>
                <w:rFonts w:ascii="Times New Roman" w:hAnsi="Times New Roman" w:cs="Times New Roman"/>
                <w:lang w:val="nl-NL"/>
              </w:rPr>
            </w:pP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542" w:type="dxa"/>
            <w:vAlign w:val="bottom"/>
          </w:tcPr>
          <w:p w:rsidR="00202865" w:rsidRPr="0021637A" w:rsidRDefault="00202865" w:rsidP="003F042A">
            <w:pPr>
              <w:jc w:val="right"/>
              <w:rPr>
                <w:rFonts w:ascii="Times New Roman" w:hAnsi="Times New Roman" w:cs="Times New Roman"/>
                <w:lang w:val="nl-NL"/>
              </w:rPr>
            </w:pPr>
          </w:p>
        </w:tc>
        <w:tc>
          <w:tcPr>
            <w:tcW w:w="78" w:type="dxa"/>
            <w:vAlign w:val="bottom"/>
          </w:tcPr>
          <w:p w:rsidR="00202865" w:rsidRPr="0021637A" w:rsidRDefault="00202865" w:rsidP="003F042A">
            <w:pPr>
              <w:jc w:val="right"/>
              <w:rPr>
                <w:rFonts w:ascii="Times New Roman" w:hAnsi="Times New Roman" w:cs="Times New Roman"/>
                <w:lang w:val="nl-NL"/>
              </w:rPr>
            </w:pPr>
          </w:p>
        </w:tc>
        <w:tc>
          <w:tcPr>
            <w:tcW w:w="1452" w:type="dxa"/>
            <w:vAlign w:val="bottom"/>
          </w:tcPr>
          <w:p w:rsidR="00202865" w:rsidRPr="0021637A" w:rsidRDefault="00202865" w:rsidP="003F042A">
            <w:pPr>
              <w:jc w:val="right"/>
              <w:rPr>
                <w:rFonts w:ascii="Times New Roman" w:hAnsi="Times New Roman" w:cs="Times New Roman"/>
                <w:lang w:val="nl-NL"/>
              </w:rPr>
            </w:pPr>
          </w:p>
        </w:tc>
      </w:tr>
      <w:tr w:rsidR="00202865" w:rsidRPr="0021637A" w:rsidTr="003F042A">
        <w:tc>
          <w:tcPr>
            <w:tcW w:w="255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Vay và nợ</w:t>
            </w:r>
          </w:p>
        </w:tc>
        <w:tc>
          <w:tcPr>
            <w:tcW w:w="154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97.310.924.032</w:t>
            </w:r>
          </w:p>
        </w:tc>
        <w:tc>
          <w:tcPr>
            <w:tcW w:w="95" w:type="dxa"/>
            <w:vAlign w:val="bottom"/>
          </w:tcPr>
          <w:p w:rsidR="00202865" w:rsidRPr="0021637A" w:rsidRDefault="00202865" w:rsidP="003F042A">
            <w:pPr>
              <w:jc w:val="right"/>
              <w:rPr>
                <w:rFonts w:ascii="Times New Roman" w:hAnsi="Times New Roman" w:cs="Times New Roman"/>
              </w:rPr>
            </w:pPr>
          </w:p>
        </w:tc>
        <w:tc>
          <w:tcPr>
            <w:tcW w:w="1525"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90.084.490.783</w:t>
            </w:r>
          </w:p>
        </w:tc>
        <w:tc>
          <w:tcPr>
            <w:tcW w:w="78" w:type="dxa"/>
            <w:vAlign w:val="bottom"/>
          </w:tcPr>
          <w:p w:rsidR="00202865" w:rsidRPr="0021637A" w:rsidRDefault="00202865" w:rsidP="003F042A">
            <w:pPr>
              <w:jc w:val="right"/>
              <w:rPr>
                <w:rFonts w:ascii="Times New Roman" w:hAnsi="Times New Roman" w:cs="Times New Roman"/>
              </w:rPr>
            </w:pPr>
          </w:p>
        </w:tc>
        <w:tc>
          <w:tcPr>
            <w:tcW w:w="154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97.310.924.032</w:t>
            </w:r>
          </w:p>
        </w:tc>
        <w:tc>
          <w:tcPr>
            <w:tcW w:w="78" w:type="dxa"/>
            <w:vAlign w:val="bottom"/>
          </w:tcPr>
          <w:p w:rsidR="00202865" w:rsidRPr="0021637A" w:rsidRDefault="00202865" w:rsidP="003F042A">
            <w:pPr>
              <w:jc w:val="right"/>
              <w:rPr>
                <w:rFonts w:ascii="Times New Roman" w:hAnsi="Times New Roman" w:cs="Times New Roman"/>
              </w:rPr>
            </w:pPr>
          </w:p>
        </w:tc>
        <w:tc>
          <w:tcPr>
            <w:tcW w:w="145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83.599.014.345</w:t>
            </w:r>
          </w:p>
        </w:tc>
      </w:tr>
      <w:tr w:rsidR="00202865" w:rsidRPr="0021637A" w:rsidTr="003F042A">
        <w:tc>
          <w:tcPr>
            <w:tcW w:w="255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Phải trả người bán</w:t>
            </w:r>
          </w:p>
        </w:tc>
        <w:tc>
          <w:tcPr>
            <w:tcW w:w="1548"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64.431.698.462</w:t>
            </w:r>
          </w:p>
        </w:tc>
        <w:tc>
          <w:tcPr>
            <w:tcW w:w="95" w:type="dxa"/>
            <w:vAlign w:val="bottom"/>
          </w:tcPr>
          <w:p w:rsidR="00202865" w:rsidRPr="0021637A" w:rsidRDefault="00202865" w:rsidP="003F042A">
            <w:pPr>
              <w:jc w:val="right"/>
              <w:rPr>
                <w:rFonts w:ascii="Times New Roman" w:hAnsi="Times New Roman" w:cs="Times New Roman"/>
              </w:rPr>
            </w:pPr>
          </w:p>
        </w:tc>
        <w:tc>
          <w:tcPr>
            <w:tcW w:w="1525"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55.175.008.236</w:t>
            </w:r>
          </w:p>
        </w:tc>
        <w:tc>
          <w:tcPr>
            <w:tcW w:w="78" w:type="dxa"/>
            <w:vAlign w:val="bottom"/>
          </w:tcPr>
          <w:p w:rsidR="00202865" w:rsidRPr="0021637A" w:rsidRDefault="00202865" w:rsidP="003F042A">
            <w:pPr>
              <w:jc w:val="right"/>
              <w:rPr>
                <w:rFonts w:ascii="Times New Roman" w:hAnsi="Times New Roman" w:cs="Times New Roman"/>
              </w:rPr>
            </w:pPr>
          </w:p>
        </w:tc>
        <w:tc>
          <w:tcPr>
            <w:tcW w:w="154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64.431.698.462</w:t>
            </w:r>
          </w:p>
        </w:tc>
        <w:tc>
          <w:tcPr>
            <w:tcW w:w="78" w:type="dxa"/>
            <w:vAlign w:val="bottom"/>
          </w:tcPr>
          <w:p w:rsidR="00202865" w:rsidRPr="0021637A" w:rsidRDefault="00202865" w:rsidP="003F042A">
            <w:pPr>
              <w:jc w:val="right"/>
              <w:rPr>
                <w:rFonts w:ascii="Times New Roman" w:hAnsi="Times New Roman" w:cs="Times New Roman"/>
              </w:rPr>
            </w:pPr>
          </w:p>
        </w:tc>
        <w:tc>
          <w:tcPr>
            <w:tcW w:w="1452" w:type="dxa"/>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55.175.008.236</w:t>
            </w:r>
          </w:p>
        </w:tc>
      </w:tr>
      <w:tr w:rsidR="00202865" w:rsidRPr="0021637A" w:rsidTr="003F042A">
        <w:trPr>
          <w:trHeight w:val="74"/>
        </w:trPr>
        <w:tc>
          <w:tcPr>
            <w:tcW w:w="2557" w:type="dxa"/>
          </w:tcPr>
          <w:p w:rsidR="00202865" w:rsidRPr="0021637A" w:rsidRDefault="00202865" w:rsidP="003F042A">
            <w:pPr>
              <w:rPr>
                <w:rFonts w:ascii="Times New Roman" w:hAnsi="Times New Roman" w:cs="Times New Roman"/>
                <w:lang w:val="nl-NL"/>
              </w:rPr>
            </w:pPr>
            <w:r w:rsidRPr="0021637A">
              <w:rPr>
                <w:rFonts w:ascii="Times New Roman" w:hAnsi="Times New Roman" w:cs="Times New Roman"/>
                <w:lang w:val="nl-NL"/>
              </w:rPr>
              <w:t>Các khoản phải trả khác</w:t>
            </w:r>
          </w:p>
        </w:tc>
        <w:tc>
          <w:tcPr>
            <w:tcW w:w="1548"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1.644.598.860</w:t>
            </w:r>
          </w:p>
        </w:tc>
        <w:tc>
          <w:tcPr>
            <w:tcW w:w="95" w:type="dxa"/>
            <w:vAlign w:val="bottom"/>
          </w:tcPr>
          <w:p w:rsidR="00202865" w:rsidRPr="0021637A" w:rsidRDefault="00202865" w:rsidP="003F042A">
            <w:pPr>
              <w:jc w:val="right"/>
              <w:rPr>
                <w:rFonts w:ascii="Times New Roman" w:hAnsi="Times New Roman" w:cs="Times New Roman"/>
              </w:rPr>
            </w:pPr>
          </w:p>
        </w:tc>
        <w:tc>
          <w:tcPr>
            <w:tcW w:w="1525"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2.393.618.247</w:t>
            </w:r>
          </w:p>
        </w:tc>
        <w:tc>
          <w:tcPr>
            <w:tcW w:w="78" w:type="dxa"/>
            <w:vAlign w:val="bottom"/>
          </w:tcPr>
          <w:p w:rsidR="00202865" w:rsidRPr="0021637A" w:rsidRDefault="00202865" w:rsidP="003F042A">
            <w:pPr>
              <w:jc w:val="right"/>
              <w:rPr>
                <w:rFonts w:ascii="Times New Roman" w:hAnsi="Times New Roman" w:cs="Times New Roman"/>
              </w:rPr>
            </w:pPr>
          </w:p>
        </w:tc>
        <w:tc>
          <w:tcPr>
            <w:tcW w:w="1542"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1.644.598.860</w:t>
            </w:r>
          </w:p>
        </w:tc>
        <w:tc>
          <w:tcPr>
            <w:tcW w:w="78" w:type="dxa"/>
            <w:vAlign w:val="bottom"/>
          </w:tcPr>
          <w:p w:rsidR="00202865" w:rsidRPr="0021637A" w:rsidRDefault="00202865" w:rsidP="003F042A">
            <w:pPr>
              <w:jc w:val="right"/>
              <w:rPr>
                <w:rFonts w:ascii="Times New Roman" w:hAnsi="Times New Roman" w:cs="Times New Roman"/>
              </w:rPr>
            </w:pPr>
          </w:p>
        </w:tc>
        <w:tc>
          <w:tcPr>
            <w:tcW w:w="1452" w:type="dxa"/>
            <w:tcBorders>
              <w:bottom w:val="single" w:sz="4" w:space="0" w:color="auto"/>
            </w:tcBorders>
            <w:vAlign w:val="bottom"/>
          </w:tcPr>
          <w:p w:rsidR="00202865" w:rsidRPr="0021637A" w:rsidRDefault="00202865" w:rsidP="003F042A">
            <w:pPr>
              <w:jc w:val="right"/>
              <w:rPr>
                <w:rFonts w:ascii="Times New Roman" w:hAnsi="Times New Roman" w:cs="Times New Roman"/>
              </w:rPr>
            </w:pPr>
            <w:r w:rsidRPr="0021637A">
              <w:rPr>
                <w:rFonts w:ascii="Times New Roman" w:hAnsi="Times New Roman" w:cs="Times New Roman"/>
              </w:rPr>
              <w:t>2.393.618.247</w:t>
            </w:r>
          </w:p>
        </w:tc>
      </w:tr>
      <w:tr w:rsidR="00202865" w:rsidRPr="0021637A" w:rsidTr="003F042A">
        <w:tc>
          <w:tcPr>
            <w:tcW w:w="2557" w:type="dxa"/>
          </w:tcPr>
          <w:p w:rsidR="00202865" w:rsidRPr="0021637A" w:rsidRDefault="00202865" w:rsidP="003F042A">
            <w:pPr>
              <w:rPr>
                <w:rFonts w:ascii="Times New Roman" w:hAnsi="Times New Roman" w:cs="Times New Roman"/>
                <w:b/>
                <w:lang w:val="nl-NL"/>
              </w:rPr>
            </w:pPr>
            <w:r w:rsidRPr="0021637A">
              <w:rPr>
                <w:rFonts w:ascii="Times New Roman" w:hAnsi="Times New Roman" w:cs="Times New Roman"/>
                <w:b/>
                <w:lang w:val="nl-NL"/>
              </w:rPr>
              <w:lastRenderedPageBreak/>
              <w:t>Cộng</w:t>
            </w:r>
          </w:p>
        </w:tc>
        <w:tc>
          <w:tcPr>
            <w:tcW w:w="1548"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163.387.221.354</w:t>
            </w:r>
          </w:p>
        </w:tc>
        <w:tc>
          <w:tcPr>
            <w:tcW w:w="95" w:type="dxa"/>
            <w:vAlign w:val="bottom"/>
          </w:tcPr>
          <w:p w:rsidR="00202865" w:rsidRPr="0021637A" w:rsidRDefault="00202865" w:rsidP="003F042A">
            <w:pPr>
              <w:jc w:val="right"/>
              <w:rPr>
                <w:rFonts w:ascii="Times New Roman" w:hAnsi="Times New Roman" w:cs="Times New Roman"/>
                <w:b/>
                <w:bCs/>
              </w:rPr>
            </w:pPr>
          </w:p>
        </w:tc>
        <w:tc>
          <w:tcPr>
            <w:tcW w:w="1525"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147.653.117.266</w:t>
            </w:r>
          </w:p>
        </w:tc>
        <w:tc>
          <w:tcPr>
            <w:tcW w:w="78" w:type="dxa"/>
            <w:vAlign w:val="bottom"/>
          </w:tcPr>
          <w:p w:rsidR="00202865" w:rsidRPr="0021637A" w:rsidRDefault="00202865" w:rsidP="003F042A">
            <w:pPr>
              <w:jc w:val="right"/>
              <w:rPr>
                <w:rFonts w:ascii="Times New Roman" w:hAnsi="Times New Roman" w:cs="Times New Roman"/>
                <w:b/>
                <w:bCs/>
              </w:rPr>
            </w:pPr>
          </w:p>
        </w:tc>
        <w:tc>
          <w:tcPr>
            <w:tcW w:w="154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163.387.221.354</w:t>
            </w:r>
          </w:p>
        </w:tc>
        <w:tc>
          <w:tcPr>
            <w:tcW w:w="78" w:type="dxa"/>
            <w:vAlign w:val="bottom"/>
          </w:tcPr>
          <w:p w:rsidR="00202865" w:rsidRPr="0021637A" w:rsidRDefault="00202865" w:rsidP="003F042A">
            <w:pPr>
              <w:jc w:val="right"/>
              <w:rPr>
                <w:rFonts w:ascii="Times New Roman" w:hAnsi="Times New Roman" w:cs="Times New Roman"/>
                <w:b/>
                <w:bCs/>
              </w:rPr>
            </w:pPr>
          </w:p>
        </w:tc>
        <w:tc>
          <w:tcPr>
            <w:tcW w:w="1452" w:type="dxa"/>
            <w:tcBorders>
              <w:top w:val="single" w:sz="4" w:space="0" w:color="auto"/>
              <w:bottom w:val="double" w:sz="4" w:space="0" w:color="auto"/>
            </w:tcBorders>
            <w:vAlign w:val="bottom"/>
          </w:tcPr>
          <w:p w:rsidR="00202865" w:rsidRPr="0021637A" w:rsidRDefault="00202865" w:rsidP="003F042A">
            <w:pPr>
              <w:jc w:val="right"/>
              <w:rPr>
                <w:rFonts w:ascii="Times New Roman" w:hAnsi="Times New Roman" w:cs="Times New Roman"/>
                <w:b/>
                <w:bCs/>
              </w:rPr>
            </w:pPr>
            <w:r w:rsidRPr="0021637A">
              <w:rPr>
                <w:rFonts w:ascii="Times New Roman" w:hAnsi="Times New Roman" w:cs="Times New Roman"/>
                <w:b/>
                <w:bCs/>
              </w:rPr>
              <w:t>141.167.640.828</w:t>
            </w:r>
          </w:p>
        </w:tc>
      </w:tr>
    </w:tbl>
    <w:p w:rsidR="00202865" w:rsidRPr="0021637A" w:rsidRDefault="00202865" w:rsidP="00202865">
      <w:pPr>
        <w:ind w:left="532" w:firstLine="6"/>
        <w:rPr>
          <w:rFonts w:ascii="Times New Roman" w:hAnsi="Times New Roman" w:cs="Times New Roman"/>
          <w:color w:val="000000"/>
          <w:lang w:val="nl-NL"/>
        </w:rPr>
      </w:pPr>
    </w:p>
    <w:p w:rsidR="00202865" w:rsidRPr="0021637A" w:rsidRDefault="00202865" w:rsidP="00202865">
      <w:pPr>
        <w:ind w:left="532" w:firstLine="6"/>
        <w:rPr>
          <w:rFonts w:ascii="Times New Roman" w:hAnsi="Times New Roman" w:cs="Times New Roman"/>
          <w:spacing w:val="-2"/>
          <w:lang w:val="nl-NL"/>
        </w:rPr>
      </w:pPr>
      <w:r w:rsidRPr="0021637A">
        <w:rPr>
          <w:rFonts w:ascii="Times New Roman" w:hAnsi="Times New Roman" w:cs="Times New Roman"/>
          <w:spacing w:val="-2"/>
          <w:lang w:val="nl-NL"/>
        </w:rPr>
        <w:t xml:space="preserve">Giá trị hợp lý của các tài sản tài chính và nợ phải trả tài chính được phản ánh theo giá trị có thể được chuyển đổi trong một giao dịch hiện tại </w:t>
      </w:r>
      <w:r w:rsidRPr="0021637A">
        <w:rPr>
          <w:rFonts w:ascii="Times New Roman" w:hAnsi="Times New Roman" w:cs="Times New Roman"/>
          <w:spacing w:val="-2"/>
          <w:lang w:val="nb-NO"/>
        </w:rPr>
        <w:t>giữa các bên có đầy đủ hiểu biết và mong muốn giao dịch.</w:t>
      </w:r>
    </w:p>
    <w:p w:rsidR="00202865" w:rsidRPr="0021637A" w:rsidRDefault="00202865" w:rsidP="00202865">
      <w:pPr>
        <w:ind w:left="532" w:firstLine="6"/>
        <w:rPr>
          <w:rFonts w:ascii="Times New Roman" w:hAnsi="Times New Roman" w:cs="Times New Roman"/>
          <w:color w:val="000000"/>
          <w:lang w:val="nl-NL"/>
        </w:rPr>
      </w:pPr>
      <w:r w:rsidRPr="0021637A">
        <w:rPr>
          <w:rFonts w:ascii="Times New Roman" w:hAnsi="Times New Roman" w:cs="Times New Roman"/>
          <w:lang w:val="nl-NL"/>
        </w:rPr>
        <w:t>Công ty sử dụng phương pháp và giả định sau để ước tính giá trị hợp lý của các tài sản tài chính và nợ phải trả tài chính: Giá trị hợp lý của tiền và các khoản tương đương tiền, phải thu khách hàng, các khoản phải thu khác, vay, phải trả người bán và các khoản phải trả khác ngắn hạn tương đương giá trị sổ sách (đã trừ dự phòng cho phần ước tính có khả năng không thu hồi được) của các khoản mục này do có kỳ hạn ngắn.</w:t>
      </w:r>
    </w:p>
    <w:p w:rsidR="00A14FB7" w:rsidRPr="0021637A" w:rsidRDefault="00A14FB7" w:rsidP="00A14FB7">
      <w:pPr>
        <w:spacing w:after="120"/>
        <w:ind w:left="4320" w:firstLine="720"/>
        <w:jc w:val="both"/>
        <w:rPr>
          <w:rFonts w:ascii="Times New Roman" w:hAnsi="Times New Roman" w:cs="Times New Roman"/>
          <w:lang w:val="nl-NL"/>
        </w:rPr>
      </w:pPr>
      <w:r w:rsidRPr="0021637A">
        <w:rPr>
          <w:rFonts w:ascii="Times New Roman" w:hAnsi="Times New Roman" w:cs="Times New Roman"/>
          <w:lang w:val="nl-NL"/>
        </w:rPr>
        <w:t xml:space="preserve">Ngày </w:t>
      </w:r>
      <w:r w:rsidR="0021637A" w:rsidRPr="0021637A">
        <w:rPr>
          <w:rFonts w:ascii="Times New Roman" w:hAnsi="Times New Roman" w:cs="Times New Roman"/>
          <w:lang w:val="nl-NL"/>
        </w:rPr>
        <w:t>28</w:t>
      </w:r>
      <w:r w:rsidRPr="0021637A">
        <w:rPr>
          <w:rFonts w:ascii="Times New Roman" w:hAnsi="Times New Roman" w:cs="Times New Roman"/>
          <w:lang w:val="nl-NL"/>
        </w:rPr>
        <w:t xml:space="preserve">  tháng 0</w:t>
      </w:r>
      <w:r w:rsidR="0021637A" w:rsidRPr="0021637A">
        <w:rPr>
          <w:rFonts w:ascii="Times New Roman" w:hAnsi="Times New Roman" w:cs="Times New Roman"/>
          <w:lang w:val="nl-NL"/>
        </w:rPr>
        <w:t>4</w:t>
      </w:r>
      <w:r w:rsidRPr="0021637A">
        <w:rPr>
          <w:rFonts w:ascii="Times New Roman" w:hAnsi="Times New Roman" w:cs="Times New Roman"/>
          <w:lang w:val="nl-NL"/>
        </w:rPr>
        <w:t xml:space="preserve"> năm 201</w:t>
      </w:r>
      <w:r w:rsidR="0021637A" w:rsidRPr="0021637A">
        <w:rPr>
          <w:rFonts w:ascii="Times New Roman" w:hAnsi="Times New Roman" w:cs="Times New Roman"/>
          <w:lang w:val="nl-NL"/>
        </w:rPr>
        <w:t>6</w:t>
      </w:r>
    </w:p>
    <w:tbl>
      <w:tblPr>
        <w:tblW w:w="9000" w:type="dxa"/>
        <w:tblInd w:w="108" w:type="dxa"/>
        <w:tblBorders>
          <w:insideH w:val="single" w:sz="4" w:space="0" w:color="000000"/>
        </w:tblBorders>
        <w:tblLook w:val="04A0" w:firstRow="1" w:lastRow="0" w:firstColumn="1" w:lastColumn="0" w:noHBand="0" w:noVBand="1"/>
      </w:tblPr>
      <w:tblGrid>
        <w:gridCol w:w="4637"/>
        <w:gridCol w:w="4363"/>
      </w:tblGrid>
      <w:tr w:rsidR="00A14FB7" w:rsidRPr="0021637A" w:rsidTr="00A14FB7">
        <w:tc>
          <w:tcPr>
            <w:tcW w:w="4637" w:type="dxa"/>
          </w:tcPr>
          <w:p w:rsidR="00A14FB7" w:rsidRPr="0021637A" w:rsidRDefault="00A14FB7" w:rsidP="00A14FB7">
            <w:pPr>
              <w:rPr>
                <w:rFonts w:ascii="Times New Roman" w:hAnsi="Times New Roman" w:cs="Times New Roman"/>
                <w:lang w:val="nl-NL"/>
              </w:rPr>
            </w:pPr>
            <w:r w:rsidRPr="0021637A">
              <w:rPr>
                <w:rFonts w:ascii="Times New Roman" w:hAnsi="Times New Roman" w:cs="Times New Roman"/>
                <w:lang w:val="nl-NL"/>
              </w:rPr>
              <w:t xml:space="preserve">                                                                        </w:t>
            </w:r>
          </w:p>
        </w:tc>
        <w:tc>
          <w:tcPr>
            <w:tcW w:w="4363" w:type="dxa"/>
          </w:tcPr>
          <w:p w:rsidR="00A14FB7" w:rsidRPr="0021637A" w:rsidRDefault="00A14FB7" w:rsidP="00A14FB7">
            <w:pPr>
              <w:rPr>
                <w:rFonts w:ascii="Times New Roman" w:hAnsi="Times New Roman" w:cs="Times New Roman"/>
                <w:b/>
                <w:lang w:val="nl-NL"/>
              </w:rPr>
            </w:pPr>
            <w:r w:rsidRPr="0021637A">
              <w:rPr>
                <w:rFonts w:ascii="Times New Roman" w:hAnsi="Times New Roman" w:cs="Times New Roman"/>
                <w:lang w:val="nl-NL"/>
              </w:rPr>
              <w:t xml:space="preserve">                         </w:t>
            </w:r>
            <w:r w:rsidRPr="0021637A">
              <w:rPr>
                <w:rFonts w:ascii="Times New Roman" w:hAnsi="Times New Roman" w:cs="Times New Roman"/>
                <w:b/>
                <w:lang w:val="nl-NL"/>
              </w:rPr>
              <w:t>Xác nhận</w:t>
            </w:r>
          </w:p>
          <w:p w:rsidR="00A14FB7" w:rsidRPr="0021637A" w:rsidRDefault="00A14FB7" w:rsidP="00A14FB7">
            <w:pPr>
              <w:rPr>
                <w:rFonts w:ascii="Times New Roman" w:hAnsi="Times New Roman" w:cs="Times New Roman"/>
                <w:lang w:val="nl-NL"/>
              </w:rPr>
            </w:pPr>
            <w:r w:rsidRPr="0021637A">
              <w:rPr>
                <w:rFonts w:ascii="Times New Roman" w:hAnsi="Times New Roman" w:cs="Times New Roman"/>
                <w:b/>
                <w:lang w:val="nl-NL"/>
              </w:rPr>
              <w:t xml:space="preserve"> của đại diện theo pháp luật của Công ty</w:t>
            </w:r>
          </w:p>
        </w:tc>
      </w:tr>
    </w:tbl>
    <w:p w:rsidR="00A14FB7" w:rsidRPr="0021637A" w:rsidRDefault="00A14FB7" w:rsidP="00A14FB7">
      <w:pPr>
        <w:spacing w:after="0"/>
        <w:rPr>
          <w:rFonts w:ascii="Times New Roman" w:hAnsi="Times New Roman" w:cs="Times New Roman"/>
          <w:lang w:val="nl-NL"/>
        </w:rPr>
      </w:pPr>
    </w:p>
    <w:p w:rsidR="00576314" w:rsidRPr="0021637A" w:rsidRDefault="00576314">
      <w:pPr>
        <w:rPr>
          <w:rFonts w:ascii="Times New Roman" w:hAnsi="Times New Roman" w:cs="Times New Roman"/>
        </w:rPr>
      </w:pPr>
    </w:p>
    <w:sectPr w:rsidR="00576314" w:rsidRPr="0021637A" w:rsidSect="00A14FB7">
      <w:footerReference w:type="first" r:id="rId6"/>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Arial NarrowH">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sig w:usb0="20000003" w:usb1="00000000" w:usb2="00000000" w:usb3="00000000" w:csb0="000001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A2E" w:rsidRDefault="002B3A2E" w:rsidP="00A14FB7">
    <w:pPr>
      <w:pStyle w:val="Footer"/>
      <w:pBdr>
        <w:top w:val="single" w:sz="12" w:space="1" w:color="808080"/>
      </w:pBdr>
      <w:tabs>
        <w:tab w:val="clear" w:pos="8640"/>
        <w:tab w:val="left" w:pos="13398"/>
        <w:tab w:val="right" w:pos="13608"/>
      </w:tabs>
    </w:pPr>
    <w:r w:rsidRPr="00B644C7">
      <w:rPr>
        <w:rStyle w:val="PageNumber"/>
        <w:i/>
        <w:iCs/>
        <w:sz w:val="16"/>
        <w:szCs w:val="16"/>
      </w:rPr>
      <w:t xml:space="preserve">Bản thuyết minh này là một bộ phận hợp thành và phải </w:t>
    </w:r>
    <w:r w:rsidRPr="00B644C7">
      <w:rPr>
        <w:rStyle w:val="PageNumber"/>
        <w:rFonts w:hint="eastAsia"/>
        <w:i/>
        <w:iCs/>
        <w:sz w:val="16"/>
        <w:szCs w:val="16"/>
      </w:rPr>
      <w:t>đư</w:t>
    </w:r>
    <w:r w:rsidRPr="00B644C7">
      <w:rPr>
        <w:rStyle w:val="PageNumber"/>
        <w:i/>
        <w:iCs/>
        <w:sz w:val="16"/>
        <w:szCs w:val="16"/>
      </w:rPr>
      <w:t xml:space="preserve">ợc </w:t>
    </w:r>
    <w:r w:rsidRPr="00B644C7">
      <w:rPr>
        <w:rStyle w:val="PageNumber"/>
        <w:rFonts w:hint="eastAsia"/>
        <w:i/>
        <w:iCs/>
        <w:sz w:val="16"/>
        <w:szCs w:val="16"/>
      </w:rPr>
      <w:t>đ</w:t>
    </w:r>
    <w:r>
      <w:rPr>
        <w:rStyle w:val="PageNumber"/>
        <w:i/>
        <w:iCs/>
        <w:sz w:val="16"/>
        <w:szCs w:val="16"/>
      </w:rPr>
      <w:t>ọc cùng với Báo cáo tài chính</w:t>
    </w:r>
    <w:r w:rsidRPr="00B644C7">
      <w:rPr>
        <w:rStyle w:val="PageNumber"/>
        <w:sz w:val="16"/>
        <w:szCs w:val="16"/>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202865">
      <w:rPr>
        <w:rStyle w:val="PageNumber"/>
        <w:noProof/>
      </w:rPr>
      <w:t>51</w:t>
    </w:r>
    <w:r>
      <w:rPr>
        <w:rStyle w:val="PageNumbe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55AE"/>
    <w:multiLevelType w:val="multilevel"/>
    <w:tmpl w:val="771CE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266BD"/>
    <w:multiLevelType w:val="multilevel"/>
    <w:tmpl w:val="D4123782"/>
    <w:lvl w:ilvl="0">
      <w:start w:val="8"/>
      <w:numFmt w:val="none"/>
      <w:lvlText w:val="4a."/>
      <w:lvlJc w:val="left"/>
      <w:pPr>
        <w:tabs>
          <w:tab w:val="num" w:pos="360"/>
        </w:tabs>
        <w:ind w:left="360" w:hanging="360"/>
      </w:pPr>
      <w:rPr>
        <w:rFonts w:hint="default"/>
        <w:b/>
        <w:i w:val="0"/>
        <w:sz w:val="22"/>
      </w:rPr>
    </w:lvl>
    <w:lvl w:ilvl="1">
      <w:start w:val="6"/>
      <w:numFmt w:val="decimal"/>
      <w:lvlText w:val="%2."/>
      <w:lvlJc w:val="left"/>
      <w:pPr>
        <w:tabs>
          <w:tab w:val="num" w:pos="792"/>
        </w:tabs>
        <w:ind w:left="792" w:hanging="432"/>
      </w:pPr>
      <w:rPr>
        <w:rFonts w:hint="default"/>
        <w:b/>
        <w:i w:val="0"/>
        <w:sz w:val="22"/>
      </w:rPr>
    </w:lvl>
    <w:lvl w:ilvl="2">
      <w:start w:val="1"/>
      <w:numFmt w:val="lowerLetter"/>
      <w:lvlText w:val="3%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90A7AC9"/>
    <w:multiLevelType w:val="hybridMultilevel"/>
    <w:tmpl w:val="A6A8F086"/>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3">
    <w:nsid w:val="09454EE7"/>
    <w:multiLevelType w:val="multilevel"/>
    <w:tmpl w:val="80409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932538"/>
    <w:multiLevelType w:val="hybridMultilevel"/>
    <w:tmpl w:val="F81CE81E"/>
    <w:lvl w:ilvl="0" w:tplc="19B24598">
      <w:start w:val="1"/>
      <w:numFmt w:val="decimal"/>
      <w:lvlText w:val="36.%1."/>
      <w:lvlJc w:val="left"/>
      <w:pPr>
        <w:tabs>
          <w:tab w:val="num" w:pos="547"/>
        </w:tabs>
        <w:ind w:left="547" w:hanging="547"/>
      </w:pPr>
      <w:rPr>
        <w:rFonts w:ascii="Times New Roman" w:hAnsi="Times New Roman" w:hint="default"/>
        <w:b/>
        <w:i/>
        <w:sz w:val="24"/>
      </w:rPr>
    </w:lvl>
    <w:lvl w:ilvl="1" w:tplc="60BEE4B2">
      <w:start w:val="1"/>
      <w:numFmt w:val="bullet"/>
      <w:lvlText w:val="-"/>
      <w:lvlJc w:val="left"/>
      <w:pPr>
        <w:tabs>
          <w:tab w:val="num" w:pos="1440"/>
        </w:tabs>
        <w:ind w:left="1368" w:hanging="288"/>
      </w:pPr>
      <w:rPr>
        <w:rFonts w:ascii="Times New Roman" w:hAnsi="Times New Roman" w:cs="Times New Roman" w:hint="default"/>
        <w:sz w:val="24"/>
      </w:rPr>
    </w:lvl>
    <w:lvl w:ilvl="2" w:tplc="3946AC90">
      <w:start w:val="1"/>
      <w:numFmt w:val="decimal"/>
      <w:lvlText w:val="5.%3."/>
      <w:lvlJc w:val="left"/>
      <w:pPr>
        <w:tabs>
          <w:tab w:val="num" w:pos="2340"/>
        </w:tabs>
        <w:ind w:left="2340" w:hanging="360"/>
      </w:pPr>
      <w:rPr>
        <w:rFonts w:ascii="Times New Roman" w:hAnsi="Times New Roman" w:hint="default"/>
        <w:b/>
        <w:i/>
        <w:sz w:val="22"/>
      </w:rPr>
    </w:lvl>
    <w:lvl w:ilvl="3" w:tplc="B5A2AFAC">
      <w:numFmt w:val="bullet"/>
      <w:lvlText w:val="+"/>
      <w:lvlJc w:val="left"/>
      <w:pPr>
        <w:tabs>
          <w:tab w:val="num" w:pos="3060"/>
        </w:tabs>
        <w:ind w:left="3060" w:hanging="540"/>
      </w:pPr>
      <w:rPr>
        <w:rFonts w:ascii="VNI-Times" w:hAnsi="VNI-Times"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9268EB"/>
    <w:multiLevelType w:val="multilevel"/>
    <w:tmpl w:val="71CAD72A"/>
    <w:lvl w:ilvl="0">
      <w:start w:val="8"/>
      <w:numFmt w:val="none"/>
      <w:lvlText w:val="4b."/>
      <w:lvlJc w:val="left"/>
      <w:pPr>
        <w:tabs>
          <w:tab w:val="num" w:pos="360"/>
        </w:tabs>
        <w:ind w:left="360" w:hanging="360"/>
      </w:pPr>
      <w:rPr>
        <w:rFonts w:hint="default"/>
        <w:b/>
        <w:i w:val="0"/>
        <w:sz w:val="22"/>
      </w:rPr>
    </w:lvl>
    <w:lvl w:ilvl="1">
      <w:start w:val="6"/>
      <w:numFmt w:val="decimal"/>
      <w:lvlText w:val="%2."/>
      <w:lvlJc w:val="left"/>
      <w:pPr>
        <w:tabs>
          <w:tab w:val="num" w:pos="792"/>
        </w:tabs>
        <w:ind w:left="792" w:hanging="432"/>
      </w:pPr>
      <w:rPr>
        <w:rFonts w:hint="default"/>
        <w:b/>
        <w:i w:val="0"/>
        <w:sz w:val="22"/>
      </w:rPr>
    </w:lvl>
    <w:lvl w:ilvl="2">
      <w:start w:val="1"/>
      <w:numFmt w:val="lowerLetter"/>
      <w:lvlText w:val="3%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13B2A97"/>
    <w:multiLevelType w:val="hybridMultilevel"/>
    <w:tmpl w:val="9B7A18F6"/>
    <w:lvl w:ilvl="0" w:tplc="AD344A9C">
      <w:start w:val="1"/>
      <w:numFmt w:val="lowerRoman"/>
      <w:lvlText w:val="(%1)"/>
      <w:lvlJc w:val="left"/>
      <w:pPr>
        <w:tabs>
          <w:tab w:val="num" w:pos="898"/>
        </w:tabs>
        <w:ind w:left="898"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ED12DC"/>
    <w:multiLevelType w:val="multilevel"/>
    <w:tmpl w:val="71CAD72A"/>
    <w:lvl w:ilvl="0">
      <w:start w:val="8"/>
      <w:numFmt w:val="none"/>
      <w:lvlText w:val="4b."/>
      <w:lvlJc w:val="left"/>
      <w:pPr>
        <w:tabs>
          <w:tab w:val="num" w:pos="360"/>
        </w:tabs>
        <w:ind w:left="360" w:hanging="360"/>
      </w:pPr>
      <w:rPr>
        <w:rFonts w:hint="default"/>
        <w:b/>
        <w:i w:val="0"/>
        <w:sz w:val="22"/>
      </w:rPr>
    </w:lvl>
    <w:lvl w:ilvl="1">
      <w:start w:val="6"/>
      <w:numFmt w:val="decimal"/>
      <w:lvlText w:val="%2."/>
      <w:lvlJc w:val="left"/>
      <w:pPr>
        <w:tabs>
          <w:tab w:val="num" w:pos="792"/>
        </w:tabs>
        <w:ind w:left="792" w:hanging="432"/>
      </w:pPr>
      <w:rPr>
        <w:rFonts w:hint="default"/>
        <w:b/>
        <w:i w:val="0"/>
        <w:sz w:val="22"/>
      </w:rPr>
    </w:lvl>
    <w:lvl w:ilvl="2">
      <w:start w:val="1"/>
      <w:numFmt w:val="lowerLetter"/>
      <w:lvlText w:val="3%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C092B67"/>
    <w:multiLevelType w:val="hybridMultilevel"/>
    <w:tmpl w:val="9C2CCBE8"/>
    <w:lvl w:ilvl="0" w:tplc="1738205E">
      <w:start w:val="1"/>
      <w:numFmt w:val="decimal"/>
      <w:lvlText w:val="%1."/>
      <w:lvlJc w:val="left"/>
      <w:pPr>
        <w:tabs>
          <w:tab w:val="num" w:pos="2340"/>
        </w:tabs>
        <w:ind w:left="2340" w:hanging="36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031F45"/>
    <w:multiLevelType w:val="multilevel"/>
    <w:tmpl w:val="FF6C760C"/>
    <w:lvl w:ilvl="0">
      <w:start w:val="8"/>
      <w:numFmt w:val="upperRoman"/>
      <w:lvlText w:val="%1."/>
      <w:lvlJc w:val="left"/>
      <w:pPr>
        <w:tabs>
          <w:tab w:val="num" w:pos="360"/>
        </w:tabs>
        <w:ind w:left="360" w:hanging="360"/>
      </w:pPr>
      <w:rPr>
        <w:rFonts w:hint="default"/>
        <w:b/>
        <w:i w:val="0"/>
        <w:sz w:val="22"/>
      </w:rPr>
    </w:lvl>
    <w:lvl w:ilvl="1">
      <w:start w:val="6"/>
      <w:numFmt w:val="decimal"/>
      <w:lvlText w:val="%2."/>
      <w:lvlJc w:val="left"/>
      <w:pPr>
        <w:tabs>
          <w:tab w:val="num" w:pos="792"/>
        </w:tabs>
        <w:ind w:left="792" w:hanging="432"/>
      </w:pPr>
      <w:rPr>
        <w:rFonts w:hint="default"/>
        <w:b/>
        <w:i w:val="0"/>
        <w:sz w:val="22"/>
      </w:rPr>
    </w:lvl>
    <w:lvl w:ilvl="2">
      <w:start w:val="1"/>
      <w:numFmt w:val="lowerLetter"/>
      <w:lvlText w:val="%2%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18B0905"/>
    <w:multiLevelType w:val="multilevel"/>
    <w:tmpl w:val="6B08957C"/>
    <w:lvl w:ilvl="0">
      <w:start w:val="8"/>
      <w:numFmt w:val="none"/>
      <w:lvlText w:val="4b."/>
      <w:lvlJc w:val="left"/>
      <w:pPr>
        <w:tabs>
          <w:tab w:val="num" w:pos="360"/>
        </w:tabs>
        <w:ind w:left="360" w:hanging="360"/>
      </w:pPr>
      <w:rPr>
        <w:rFonts w:hint="default"/>
        <w:b/>
        <w:i w:val="0"/>
        <w:sz w:val="22"/>
      </w:rPr>
    </w:lvl>
    <w:lvl w:ilvl="1">
      <w:start w:val="6"/>
      <w:numFmt w:val="none"/>
      <w:lvlText w:val="5."/>
      <w:lvlJc w:val="left"/>
      <w:pPr>
        <w:tabs>
          <w:tab w:val="num" w:pos="792"/>
        </w:tabs>
        <w:ind w:left="792" w:hanging="432"/>
      </w:pPr>
      <w:rPr>
        <w:rFonts w:hint="default"/>
        <w:b/>
        <w:i w:val="0"/>
        <w:sz w:val="22"/>
      </w:rPr>
    </w:lvl>
    <w:lvl w:ilvl="2">
      <w:start w:val="1"/>
      <w:numFmt w:val="lowerLetter"/>
      <w:lvlText w:val="3%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27A48C0"/>
    <w:multiLevelType w:val="multilevel"/>
    <w:tmpl w:val="D4123782"/>
    <w:lvl w:ilvl="0">
      <w:start w:val="8"/>
      <w:numFmt w:val="none"/>
      <w:lvlText w:val="4a."/>
      <w:lvlJc w:val="left"/>
      <w:pPr>
        <w:tabs>
          <w:tab w:val="num" w:pos="360"/>
        </w:tabs>
        <w:ind w:left="360" w:hanging="360"/>
      </w:pPr>
      <w:rPr>
        <w:rFonts w:hint="default"/>
        <w:b/>
        <w:i w:val="0"/>
        <w:sz w:val="22"/>
      </w:rPr>
    </w:lvl>
    <w:lvl w:ilvl="1">
      <w:start w:val="6"/>
      <w:numFmt w:val="decimal"/>
      <w:lvlText w:val="%2."/>
      <w:lvlJc w:val="left"/>
      <w:pPr>
        <w:tabs>
          <w:tab w:val="num" w:pos="792"/>
        </w:tabs>
        <w:ind w:left="792" w:hanging="432"/>
      </w:pPr>
      <w:rPr>
        <w:rFonts w:hint="default"/>
        <w:b/>
        <w:i w:val="0"/>
        <w:sz w:val="22"/>
      </w:rPr>
    </w:lvl>
    <w:lvl w:ilvl="2">
      <w:start w:val="1"/>
      <w:numFmt w:val="lowerLetter"/>
      <w:lvlText w:val="3%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B662BAC"/>
    <w:multiLevelType w:val="multilevel"/>
    <w:tmpl w:val="71CAD72A"/>
    <w:lvl w:ilvl="0">
      <w:start w:val="8"/>
      <w:numFmt w:val="none"/>
      <w:lvlText w:val="4b."/>
      <w:lvlJc w:val="left"/>
      <w:pPr>
        <w:tabs>
          <w:tab w:val="num" w:pos="360"/>
        </w:tabs>
        <w:ind w:left="360" w:hanging="360"/>
      </w:pPr>
      <w:rPr>
        <w:rFonts w:hint="default"/>
        <w:b/>
        <w:i w:val="0"/>
        <w:sz w:val="22"/>
      </w:rPr>
    </w:lvl>
    <w:lvl w:ilvl="1">
      <w:start w:val="6"/>
      <w:numFmt w:val="decimal"/>
      <w:lvlText w:val="%2."/>
      <w:lvlJc w:val="left"/>
      <w:pPr>
        <w:tabs>
          <w:tab w:val="num" w:pos="792"/>
        </w:tabs>
        <w:ind w:left="792" w:hanging="432"/>
      </w:pPr>
      <w:rPr>
        <w:rFonts w:hint="default"/>
        <w:b/>
        <w:i w:val="0"/>
        <w:sz w:val="22"/>
      </w:rPr>
    </w:lvl>
    <w:lvl w:ilvl="2">
      <w:start w:val="1"/>
      <w:numFmt w:val="lowerLetter"/>
      <w:lvlText w:val="3%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C34722D"/>
    <w:multiLevelType w:val="multilevel"/>
    <w:tmpl w:val="161EE56E"/>
    <w:lvl w:ilvl="0">
      <w:start w:val="8"/>
      <w:numFmt w:val="upperRoman"/>
      <w:lvlText w:val="%1."/>
      <w:lvlJc w:val="left"/>
      <w:pPr>
        <w:tabs>
          <w:tab w:val="num" w:pos="360"/>
        </w:tabs>
        <w:ind w:left="360" w:hanging="360"/>
      </w:pPr>
      <w:rPr>
        <w:rFonts w:hint="default"/>
        <w:b/>
        <w:i w:val="0"/>
        <w:sz w:val="22"/>
      </w:rPr>
    </w:lvl>
    <w:lvl w:ilvl="1">
      <w:start w:val="5"/>
      <w:numFmt w:val="decimal"/>
      <w:lvlText w:val="%2."/>
      <w:lvlJc w:val="left"/>
      <w:pPr>
        <w:tabs>
          <w:tab w:val="num" w:pos="792"/>
        </w:tabs>
        <w:ind w:left="792" w:hanging="432"/>
      </w:pPr>
      <w:rPr>
        <w:rFonts w:hint="default"/>
        <w:b/>
        <w:i w:val="0"/>
        <w:sz w:val="22"/>
      </w:rPr>
    </w:lvl>
    <w:lvl w:ilvl="2">
      <w:start w:val="1"/>
      <w:numFmt w:val="lowerLetter"/>
      <w:lvlText w:val="%2%3."/>
      <w:lvlJc w:val="left"/>
      <w:pPr>
        <w:tabs>
          <w:tab w:val="num" w:pos="818"/>
        </w:tabs>
        <w:ind w:left="602"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CCA758F"/>
    <w:multiLevelType w:val="hybridMultilevel"/>
    <w:tmpl w:val="95765A40"/>
    <w:lvl w:ilvl="0" w:tplc="19DA160A">
      <w:start w:val="3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E736D2"/>
    <w:multiLevelType w:val="multilevel"/>
    <w:tmpl w:val="B53EB2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D572CA"/>
    <w:multiLevelType w:val="hybridMultilevel"/>
    <w:tmpl w:val="E9BA00C0"/>
    <w:lvl w:ilvl="0" w:tplc="069844E4">
      <w:start w:val="1"/>
      <w:numFmt w:val="bullet"/>
      <w:lvlText w:val="-"/>
      <w:lvlJc w:val="left"/>
      <w:pPr>
        <w:ind w:left="1252" w:hanging="360"/>
      </w:pPr>
      <w:rPr>
        <w:rFonts w:ascii="Times New Roman" w:eastAsia="Times New Roman" w:hAnsi="Times New Roman"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7">
    <w:nsid w:val="35F06989"/>
    <w:multiLevelType w:val="hybridMultilevel"/>
    <w:tmpl w:val="01603EB4"/>
    <w:lvl w:ilvl="0" w:tplc="19B24598">
      <w:start w:val="1"/>
      <w:numFmt w:val="decimal"/>
      <w:lvlText w:val="36.%1."/>
      <w:lvlJc w:val="left"/>
      <w:pPr>
        <w:tabs>
          <w:tab w:val="num" w:pos="547"/>
        </w:tabs>
        <w:ind w:left="547" w:hanging="547"/>
      </w:pPr>
      <w:rPr>
        <w:rFonts w:ascii="Times New Roman" w:hAnsi="Times New Roman" w:hint="default"/>
        <w:b/>
        <w:i/>
        <w:sz w:val="24"/>
      </w:rPr>
    </w:lvl>
    <w:lvl w:ilvl="1" w:tplc="04090001">
      <w:start w:val="1"/>
      <w:numFmt w:val="bullet"/>
      <w:lvlText w:val=""/>
      <w:lvlJc w:val="left"/>
      <w:pPr>
        <w:tabs>
          <w:tab w:val="num" w:pos="1440"/>
        </w:tabs>
        <w:ind w:left="1368" w:hanging="288"/>
      </w:pPr>
      <w:rPr>
        <w:rFonts w:ascii="Symbol" w:hAnsi="Symbol" w:hint="default"/>
        <w:sz w:val="24"/>
      </w:rPr>
    </w:lvl>
    <w:lvl w:ilvl="2" w:tplc="3946AC90">
      <w:start w:val="1"/>
      <w:numFmt w:val="decimal"/>
      <w:lvlText w:val="5.%3."/>
      <w:lvlJc w:val="left"/>
      <w:pPr>
        <w:tabs>
          <w:tab w:val="num" w:pos="2340"/>
        </w:tabs>
        <w:ind w:left="2340" w:hanging="360"/>
      </w:pPr>
      <w:rPr>
        <w:rFonts w:ascii="Times New Roman" w:hAnsi="Times New Roman" w:hint="default"/>
        <w:b/>
        <w:i/>
        <w:sz w:val="22"/>
      </w:rPr>
    </w:lvl>
    <w:lvl w:ilvl="3" w:tplc="B5A2AFAC">
      <w:numFmt w:val="bullet"/>
      <w:lvlText w:val="+"/>
      <w:lvlJc w:val="left"/>
      <w:pPr>
        <w:tabs>
          <w:tab w:val="num" w:pos="3060"/>
        </w:tabs>
        <w:ind w:left="3060" w:hanging="540"/>
      </w:pPr>
      <w:rPr>
        <w:rFonts w:ascii="VNI-Times" w:hAnsi="VNI-Times"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27604B"/>
    <w:multiLevelType w:val="hybridMultilevel"/>
    <w:tmpl w:val="D654D340"/>
    <w:lvl w:ilvl="0" w:tplc="60BEE4B2">
      <w:start w:val="1"/>
      <w:numFmt w:val="bullet"/>
      <w:lvlText w:val="-"/>
      <w:lvlJc w:val="left"/>
      <w:pPr>
        <w:ind w:left="1260" w:hanging="360"/>
      </w:pPr>
      <w:rPr>
        <w:rFonts w:ascii="Times New Roman" w:hAnsi="Times New Roman" w:cs="Times New Roman"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C6E782F"/>
    <w:multiLevelType w:val="hybridMultilevel"/>
    <w:tmpl w:val="0DF6149C"/>
    <w:lvl w:ilvl="0" w:tplc="042A0001">
      <w:start w:val="1"/>
      <w:numFmt w:val="bullet"/>
      <w:lvlText w:val=""/>
      <w:lvlJc w:val="left"/>
      <w:pPr>
        <w:ind w:left="1258" w:hanging="360"/>
      </w:pPr>
      <w:rPr>
        <w:rFonts w:ascii="Symbol" w:hAnsi="Symbol" w:hint="default"/>
      </w:rPr>
    </w:lvl>
    <w:lvl w:ilvl="1" w:tplc="042A0003" w:tentative="1">
      <w:start w:val="1"/>
      <w:numFmt w:val="bullet"/>
      <w:lvlText w:val="o"/>
      <w:lvlJc w:val="left"/>
      <w:pPr>
        <w:ind w:left="1978" w:hanging="360"/>
      </w:pPr>
      <w:rPr>
        <w:rFonts w:ascii="Courier New" w:hAnsi="Courier New" w:cs="Courier New" w:hint="default"/>
      </w:rPr>
    </w:lvl>
    <w:lvl w:ilvl="2" w:tplc="042A0005" w:tentative="1">
      <w:start w:val="1"/>
      <w:numFmt w:val="bullet"/>
      <w:lvlText w:val=""/>
      <w:lvlJc w:val="left"/>
      <w:pPr>
        <w:ind w:left="2698" w:hanging="360"/>
      </w:pPr>
      <w:rPr>
        <w:rFonts w:ascii="Wingdings" w:hAnsi="Wingdings" w:hint="default"/>
      </w:rPr>
    </w:lvl>
    <w:lvl w:ilvl="3" w:tplc="042A0001" w:tentative="1">
      <w:start w:val="1"/>
      <w:numFmt w:val="bullet"/>
      <w:lvlText w:val=""/>
      <w:lvlJc w:val="left"/>
      <w:pPr>
        <w:ind w:left="3418" w:hanging="360"/>
      </w:pPr>
      <w:rPr>
        <w:rFonts w:ascii="Symbol" w:hAnsi="Symbol" w:hint="default"/>
      </w:rPr>
    </w:lvl>
    <w:lvl w:ilvl="4" w:tplc="042A0003" w:tentative="1">
      <w:start w:val="1"/>
      <w:numFmt w:val="bullet"/>
      <w:lvlText w:val="o"/>
      <w:lvlJc w:val="left"/>
      <w:pPr>
        <w:ind w:left="4138" w:hanging="360"/>
      </w:pPr>
      <w:rPr>
        <w:rFonts w:ascii="Courier New" w:hAnsi="Courier New" w:cs="Courier New" w:hint="default"/>
      </w:rPr>
    </w:lvl>
    <w:lvl w:ilvl="5" w:tplc="042A0005" w:tentative="1">
      <w:start w:val="1"/>
      <w:numFmt w:val="bullet"/>
      <w:lvlText w:val=""/>
      <w:lvlJc w:val="left"/>
      <w:pPr>
        <w:ind w:left="4858" w:hanging="360"/>
      </w:pPr>
      <w:rPr>
        <w:rFonts w:ascii="Wingdings" w:hAnsi="Wingdings" w:hint="default"/>
      </w:rPr>
    </w:lvl>
    <w:lvl w:ilvl="6" w:tplc="042A0001" w:tentative="1">
      <w:start w:val="1"/>
      <w:numFmt w:val="bullet"/>
      <w:lvlText w:val=""/>
      <w:lvlJc w:val="left"/>
      <w:pPr>
        <w:ind w:left="5578" w:hanging="360"/>
      </w:pPr>
      <w:rPr>
        <w:rFonts w:ascii="Symbol" w:hAnsi="Symbol" w:hint="default"/>
      </w:rPr>
    </w:lvl>
    <w:lvl w:ilvl="7" w:tplc="042A0003" w:tentative="1">
      <w:start w:val="1"/>
      <w:numFmt w:val="bullet"/>
      <w:lvlText w:val="o"/>
      <w:lvlJc w:val="left"/>
      <w:pPr>
        <w:ind w:left="6298" w:hanging="360"/>
      </w:pPr>
      <w:rPr>
        <w:rFonts w:ascii="Courier New" w:hAnsi="Courier New" w:cs="Courier New" w:hint="default"/>
      </w:rPr>
    </w:lvl>
    <w:lvl w:ilvl="8" w:tplc="042A0005" w:tentative="1">
      <w:start w:val="1"/>
      <w:numFmt w:val="bullet"/>
      <w:lvlText w:val=""/>
      <w:lvlJc w:val="left"/>
      <w:pPr>
        <w:ind w:left="7018" w:hanging="360"/>
      </w:pPr>
      <w:rPr>
        <w:rFonts w:ascii="Wingdings" w:hAnsi="Wingdings" w:hint="default"/>
      </w:rPr>
    </w:lvl>
  </w:abstractNum>
  <w:abstractNum w:abstractNumId="20">
    <w:nsid w:val="3DFB0AC6"/>
    <w:multiLevelType w:val="hybridMultilevel"/>
    <w:tmpl w:val="08ECA384"/>
    <w:lvl w:ilvl="0" w:tplc="60BEE4B2">
      <w:start w:val="1"/>
      <w:numFmt w:val="bullet"/>
      <w:lvlText w:val="-"/>
      <w:lvlJc w:val="left"/>
      <w:pPr>
        <w:ind w:left="1258" w:hanging="360"/>
      </w:pPr>
      <w:rPr>
        <w:rFonts w:ascii="Times New Roman" w:hAnsi="Times New Roman" w:cs="Times New Roman" w:hint="default"/>
        <w:sz w:val="24"/>
      </w:rPr>
    </w:lvl>
    <w:lvl w:ilvl="1" w:tplc="042A0003" w:tentative="1">
      <w:start w:val="1"/>
      <w:numFmt w:val="bullet"/>
      <w:lvlText w:val="o"/>
      <w:lvlJc w:val="left"/>
      <w:pPr>
        <w:ind w:left="1978" w:hanging="360"/>
      </w:pPr>
      <w:rPr>
        <w:rFonts w:ascii="Courier New" w:hAnsi="Courier New" w:cs="Courier New" w:hint="default"/>
      </w:rPr>
    </w:lvl>
    <w:lvl w:ilvl="2" w:tplc="042A0005" w:tentative="1">
      <w:start w:val="1"/>
      <w:numFmt w:val="bullet"/>
      <w:lvlText w:val=""/>
      <w:lvlJc w:val="left"/>
      <w:pPr>
        <w:ind w:left="2698" w:hanging="360"/>
      </w:pPr>
      <w:rPr>
        <w:rFonts w:ascii="Wingdings" w:hAnsi="Wingdings" w:hint="default"/>
      </w:rPr>
    </w:lvl>
    <w:lvl w:ilvl="3" w:tplc="042A0001" w:tentative="1">
      <w:start w:val="1"/>
      <w:numFmt w:val="bullet"/>
      <w:lvlText w:val=""/>
      <w:lvlJc w:val="left"/>
      <w:pPr>
        <w:ind w:left="3418" w:hanging="360"/>
      </w:pPr>
      <w:rPr>
        <w:rFonts w:ascii="Symbol" w:hAnsi="Symbol" w:hint="default"/>
      </w:rPr>
    </w:lvl>
    <w:lvl w:ilvl="4" w:tplc="042A0003" w:tentative="1">
      <w:start w:val="1"/>
      <w:numFmt w:val="bullet"/>
      <w:lvlText w:val="o"/>
      <w:lvlJc w:val="left"/>
      <w:pPr>
        <w:ind w:left="4138" w:hanging="360"/>
      </w:pPr>
      <w:rPr>
        <w:rFonts w:ascii="Courier New" w:hAnsi="Courier New" w:cs="Courier New" w:hint="default"/>
      </w:rPr>
    </w:lvl>
    <w:lvl w:ilvl="5" w:tplc="042A0005" w:tentative="1">
      <w:start w:val="1"/>
      <w:numFmt w:val="bullet"/>
      <w:lvlText w:val=""/>
      <w:lvlJc w:val="left"/>
      <w:pPr>
        <w:ind w:left="4858" w:hanging="360"/>
      </w:pPr>
      <w:rPr>
        <w:rFonts w:ascii="Wingdings" w:hAnsi="Wingdings" w:hint="default"/>
      </w:rPr>
    </w:lvl>
    <w:lvl w:ilvl="6" w:tplc="042A0001" w:tentative="1">
      <w:start w:val="1"/>
      <w:numFmt w:val="bullet"/>
      <w:lvlText w:val=""/>
      <w:lvlJc w:val="left"/>
      <w:pPr>
        <w:ind w:left="5578" w:hanging="360"/>
      </w:pPr>
      <w:rPr>
        <w:rFonts w:ascii="Symbol" w:hAnsi="Symbol" w:hint="default"/>
      </w:rPr>
    </w:lvl>
    <w:lvl w:ilvl="7" w:tplc="042A0003" w:tentative="1">
      <w:start w:val="1"/>
      <w:numFmt w:val="bullet"/>
      <w:lvlText w:val="o"/>
      <w:lvlJc w:val="left"/>
      <w:pPr>
        <w:ind w:left="6298" w:hanging="360"/>
      </w:pPr>
      <w:rPr>
        <w:rFonts w:ascii="Courier New" w:hAnsi="Courier New" w:cs="Courier New" w:hint="default"/>
      </w:rPr>
    </w:lvl>
    <w:lvl w:ilvl="8" w:tplc="042A0005" w:tentative="1">
      <w:start w:val="1"/>
      <w:numFmt w:val="bullet"/>
      <w:lvlText w:val=""/>
      <w:lvlJc w:val="left"/>
      <w:pPr>
        <w:ind w:left="7018" w:hanging="360"/>
      </w:pPr>
      <w:rPr>
        <w:rFonts w:ascii="Wingdings" w:hAnsi="Wingdings" w:hint="default"/>
      </w:rPr>
    </w:lvl>
  </w:abstractNum>
  <w:abstractNum w:abstractNumId="21">
    <w:nsid w:val="3FB54B14"/>
    <w:multiLevelType w:val="hybridMultilevel"/>
    <w:tmpl w:val="38F8F1A6"/>
    <w:lvl w:ilvl="0" w:tplc="A992B04E">
      <w:start w:val="1"/>
      <w:numFmt w:val="decimal"/>
      <w:lvlText w:val="%1."/>
      <w:lvlJc w:val="left"/>
      <w:pPr>
        <w:tabs>
          <w:tab w:val="num" w:pos="1510"/>
        </w:tabs>
        <w:ind w:left="1510" w:hanging="360"/>
      </w:pPr>
      <w:rPr>
        <w:rFonts w:ascii="Times New Roman" w:hAnsi="Times New Roman" w:hint="default"/>
        <w:b/>
        <w:i w:val="0"/>
        <w:sz w:val="22"/>
      </w:rPr>
    </w:lvl>
    <w:lvl w:ilvl="1" w:tplc="007AC558">
      <w:numFmt w:val="bullet"/>
      <w:lvlText w:val="-"/>
      <w:lvlJc w:val="left"/>
      <w:pPr>
        <w:tabs>
          <w:tab w:val="num" w:pos="1120"/>
        </w:tabs>
        <w:ind w:left="1120" w:hanging="870"/>
      </w:pPr>
      <w:rPr>
        <w:rFonts w:ascii="Times New Roman" w:eastAsia="Times New Roman" w:hAnsi="Times New Roman" w:cs="Times New Roman" w:hint="default"/>
      </w:rPr>
    </w:lvl>
    <w:lvl w:ilvl="2" w:tplc="0409001B" w:tentative="1">
      <w:start w:val="1"/>
      <w:numFmt w:val="lowerRoman"/>
      <w:lvlText w:val="%3."/>
      <w:lvlJc w:val="right"/>
      <w:pPr>
        <w:tabs>
          <w:tab w:val="num" w:pos="1330"/>
        </w:tabs>
        <w:ind w:left="1330" w:hanging="180"/>
      </w:pPr>
    </w:lvl>
    <w:lvl w:ilvl="3" w:tplc="0409000F" w:tentative="1">
      <w:start w:val="1"/>
      <w:numFmt w:val="decimal"/>
      <w:lvlText w:val="%4."/>
      <w:lvlJc w:val="left"/>
      <w:pPr>
        <w:tabs>
          <w:tab w:val="num" w:pos="2050"/>
        </w:tabs>
        <w:ind w:left="2050" w:hanging="360"/>
      </w:pPr>
    </w:lvl>
    <w:lvl w:ilvl="4" w:tplc="04090019" w:tentative="1">
      <w:start w:val="1"/>
      <w:numFmt w:val="lowerLetter"/>
      <w:lvlText w:val="%5."/>
      <w:lvlJc w:val="left"/>
      <w:pPr>
        <w:tabs>
          <w:tab w:val="num" w:pos="2770"/>
        </w:tabs>
        <w:ind w:left="2770" w:hanging="360"/>
      </w:pPr>
    </w:lvl>
    <w:lvl w:ilvl="5" w:tplc="0409001B" w:tentative="1">
      <w:start w:val="1"/>
      <w:numFmt w:val="lowerRoman"/>
      <w:lvlText w:val="%6."/>
      <w:lvlJc w:val="right"/>
      <w:pPr>
        <w:tabs>
          <w:tab w:val="num" w:pos="3490"/>
        </w:tabs>
        <w:ind w:left="3490" w:hanging="180"/>
      </w:pPr>
    </w:lvl>
    <w:lvl w:ilvl="6" w:tplc="0409000F" w:tentative="1">
      <w:start w:val="1"/>
      <w:numFmt w:val="decimal"/>
      <w:lvlText w:val="%7."/>
      <w:lvlJc w:val="left"/>
      <w:pPr>
        <w:tabs>
          <w:tab w:val="num" w:pos="4210"/>
        </w:tabs>
        <w:ind w:left="4210" w:hanging="360"/>
      </w:pPr>
    </w:lvl>
    <w:lvl w:ilvl="7" w:tplc="04090019" w:tentative="1">
      <w:start w:val="1"/>
      <w:numFmt w:val="lowerLetter"/>
      <w:lvlText w:val="%8."/>
      <w:lvlJc w:val="left"/>
      <w:pPr>
        <w:tabs>
          <w:tab w:val="num" w:pos="4930"/>
        </w:tabs>
        <w:ind w:left="4930" w:hanging="360"/>
      </w:pPr>
    </w:lvl>
    <w:lvl w:ilvl="8" w:tplc="0409001B" w:tentative="1">
      <w:start w:val="1"/>
      <w:numFmt w:val="lowerRoman"/>
      <w:lvlText w:val="%9."/>
      <w:lvlJc w:val="right"/>
      <w:pPr>
        <w:tabs>
          <w:tab w:val="num" w:pos="5650"/>
        </w:tabs>
        <w:ind w:left="5650" w:hanging="180"/>
      </w:pPr>
    </w:lvl>
  </w:abstractNum>
  <w:abstractNum w:abstractNumId="22">
    <w:nsid w:val="437B0902"/>
    <w:multiLevelType w:val="hybridMultilevel"/>
    <w:tmpl w:val="6A3C00C4"/>
    <w:lvl w:ilvl="0" w:tplc="535670C6">
      <w:start w:val="1"/>
      <w:numFmt w:val="decimal"/>
      <w:lvlText w:val="%1."/>
      <w:lvlJc w:val="left"/>
      <w:pPr>
        <w:tabs>
          <w:tab w:val="num" w:pos="1510"/>
        </w:tabs>
        <w:ind w:left="1510" w:hanging="360"/>
      </w:pPr>
      <w:rPr>
        <w:rFonts w:ascii="Times New Roman" w:hAnsi="Times New Roman" w:hint="default"/>
        <w:b/>
        <w:i w:val="0"/>
        <w:sz w:val="24"/>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3">
    <w:nsid w:val="43B83A0A"/>
    <w:multiLevelType w:val="multilevel"/>
    <w:tmpl w:val="85C2D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F01A7F"/>
    <w:multiLevelType w:val="multilevel"/>
    <w:tmpl w:val="6E948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7406C9"/>
    <w:multiLevelType w:val="hybridMultilevel"/>
    <w:tmpl w:val="0DBC288A"/>
    <w:lvl w:ilvl="0" w:tplc="01EE8212">
      <w:start w:val="1"/>
      <w:numFmt w:val="lowerLetter"/>
      <w:lvlText w:val="%1."/>
      <w:lvlJc w:val="left"/>
      <w:pPr>
        <w:ind w:left="12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0F546D"/>
    <w:multiLevelType w:val="multilevel"/>
    <w:tmpl w:val="4D6E0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AF4271"/>
    <w:multiLevelType w:val="multilevel"/>
    <w:tmpl w:val="4B4E6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F47E9C"/>
    <w:multiLevelType w:val="hybridMultilevel"/>
    <w:tmpl w:val="0DEA3AD0"/>
    <w:lvl w:ilvl="0" w:tplc="426EEC54">
      <w:start w:val="1"/>
      <w:numFmt w:val="decimal"/>
      <w:lvlText w:val="%1."/>
      <w:lvlJc w:val="left"/>
      <w:pPr>
        <w:tabs>
          <w:tab w:val="num" w:pos="1510"/>
        </w:tabs>
        <w:ind w:left="1510" w:hanging="360"/>
      </w:pPr>
      <w:rPr>
        <w:rFonts w:ascii="Times New Roman" w:hAnsi="Times New Roman" w:hint="default"/>
        <w:b/>
        <w:i w:val="0"/>
        <w:sz w:val="22"/>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9">
    <w:nsid w:val="50F34C0B"/>
    <w:multiLevelType w:val="hybridMultilevel"/>
    <w:tmpl w:val="1450A2A6"/>
    <w:lvl w:ilvl="0" w:tplc="AC98E2DC">
      <w:start w:val="1"/>
      <w:numFmt w:val="decimal"/>
      <w:lvlText w:val="%1."/>
      <w:lvlJc w:val="left"/>
      <w:pPr>
        <w:tabs>
          <w:tab w:val="num" w:pos="1510"/>
        </w:tabs>
        <w:ind w:left="151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ABF681C2">
      <w:start w:val="1"/>
      <w:numFmt w:val="decimal"/>
      <w:lvlText w:val="%3."/>
      <w:lvlJc w:val="left"/>
      <w:pPr>
        <w:tabs>
          <w:tab w:val="num" w:pos="2340"/>
        </w:tabs>
        <w:ind w:left="2340" w:hanging="360"/>
      </w:pPr>
      <w:rPr>
        <w:rFonts w:ascii="Times New Roman" w:hAnsi="Times New Roman"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35257C"/>
    <w:multiLevelType w:val="hybridMultilevel"/>
    <w:tmpl w:val="875AF194"/>
    <w:lvl w:ilvl="0" w:tplc="BDA04586">
      <w:start w:val="1"/>
      <w:numFmt w:val="lowerLetter"/>
      <w:lvlText w:val="%1."/>
      <w:lvlJc w:val="left"/>
      <w:pPr>
        <w:ind w:left="12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56639B"/>
    <w:multiLevelType w:val="hybridMultilevel"/>
    <w:tmpl w:val="E828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A844D5"/>
    <w:multiLevelType w:val="hybridMultilevel"/>
    <w:tmpl w:val="29DC67EE"/>
    <w:lvl w:ilvl="0" w:tplc="2DE657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1042C8"/>
    <w:multiLevelType w:val="hybridMultilevel"/>
    <w:tmpl w:val="CBFE8C7C"/>
    <w:lvl w:ilvl="0" w:tplc="2978658A">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nsid w:val="5B7B58E2"/>
    <w:multiLevelType w:val="multilevel"/>
    <w:tmpl w:val="539C0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0629DF"/>
    <w:multiLevelType w:val="hybridMultilevel"/>
    <w:tmpl w:val="1C625920"/>
    <w:lvl w:ilvl="0" w:tplc="48C87F22">
      <w:start w:val="1"/>
      <w:numFmt w:val="lowerLetter"/>
      <w:lvlText w:val="%1."/>
      <w:lvlJc w:val="left"/>
      <w:pPr>
        <w:ind w:left="12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3B090C"/>
    <w:multiLevelType w:val="hybridMultilevel"/>
    <w:tmpl w:val="E5A47988"/>
    <w:lvl w:ilvl="0" w:tplc="04090019">
      <w:start w:val="1"/>
      <w:numFmt w:val="lowerLetter"/>
      <w:lvlText w:val="%1."/>
      <w:lvlJc w:val="left"/>
      <w:pPr>
        <w:ind w:left="1258" w:hanging="360"/>
      </w:p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37">
    <w:nsid w:val="5CD21FF6"/>
    <w:multiLevelType w:val="multilevel"/>
    <w:tmpl w:val="161EE56E"/>
    <w:lvl w:ilvl="0">
      <w:start w:val="8"/>
      <w:numFmt w:val="upperRoman"/>
      <w:lvlText w:val="%1."/>
      <w:lvlJc w:val="left"/>
      <w:pPr>
        <w:tabs>
          <w:tab w:val="num" w:pos="360"/>
        </w:tabs>
        <w:ind w:left="360" w:hanging="360"/>
      </w:pPr>
      <w:rPr>
        <w:rFonts w:hint="default"/>
        <w:b/>
        <w:i w:val="0"/>
        <w:sz w:val="22"/>
      </w:rPr>
    </w:lvl>
    <w:lvl w:ilvl="1">
      <w:start w:val="5"/>
      <w:numFmt w:val="decimal"/>
      <w:lvlText w:val="%2."/>
      <w:lvlJc w:val="left"/>
      <w:pPr>
        <w:tabs>
          <w:tab w:val="num" w:pos="792"/>
        </w:tabs>
        <w:ind w:left="792" w:hanging="432"/>
      </w:pPr>
      <w:rPr>
        <w:rFonts w:hint="default"/>
        <w:b/>
        <w:i w:val="0"/>
        <w:sz w:val="22"/>
      </w:rPr>
    </w:lvl>
    <w:lvl w:ilvl="2">
      <w:start w:val="1"/>
      <w:numFmt w:val="lowerLetter"/>
      <w:lvlText w:val="%2%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5D457804"/>
    <w:multiLevelType w:val="hybridMultilevel"/>
    <w:tmpl w:val="654698E2"/>
    <w:lvl w:ilvl="0" w:tplc="04090001">
      <w:start w:val="1"/>
      <w:numFmt w:val="bullet"/>
      <w:lvlText w:val=""/>
      <w:lvlJc w:val="left"/>
      <w:pPr>
        <w:tabs>
          <w:tab w:val="num" w:pos="1510"/>
        </w:tabs>
        <w:ind w:left="1510" w:hanging="360"/>
      </w:pPr>
      <w:rPr>
        <w:rFonts w:ascii="Symbol" w:hAnsi="Symbol" w:hint="default"/>
      </w:rPr>
    </w:lvl>
    <w:lvl w:ilvl="1" w:tplc="AAF40278">
      <w:start w:val="1"/>
      <w:numFmt w:val="low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7E5941"/>
    <w:multiLevelType w:val="multilevel"/>
    <w:tmpl w:val="D4123782"/>
    <w:lvl w:ilvl="0">
      <w:start w:val="8"/>
      <w:numFmt w:val="none"/>
      <w:lvlText w:val="4a."/>
      <w:lvlJc w:val="left"/>
      <w:pPr>
        <w:tabs>
          <w:tab w:val="num" w:pos="360"/>
        </w:tabs>
        <w:ind w:left="360" w:hanging="360"/>
      </w:pPr>
      <w:rPr>
        <w:rFonts w:hint="default"/>
        <w:b/>
        <w:i w:val="0"/>
        <w:sz w:val="22"/>
      </w:rPr>
    </w:lvl>
    <w:lvl w:ilvl="1">
      <w:start w:val="6"/>
      <w:numFmt w:val="decimal"/>
      <w:lvlText w:val="%2."/>
      <w:lvlJc w:val="left"/>
      <w:pPr>
        <w:tabs>
          <w:tab w:val="num" w:pos="792"/>
        </w:tabs>
        <w:ind w:left="792" w:hanging="432"/>
      </w:pPr>
      <w:rPr>
        <w:rFonts w:hint="default"/>
        <w:b/>
        <w:i w:val="0"/>
        <w:sz w:val="22"/>
      </w:rPr>
    </w:lvl>
    <w:lvl w:ilvl="2">
      <w:start w:val="1"/>
      <w:numFmt w:val="lowerLetter"/>
      <w:lvlText w:val="3%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2C910C3"/>
    <w:multiLevelType w:val="hybridMultilevel"/>
    <w:tmpl w:val="74D24082"/>
    <w:lvl w:ilvl="0" w:tplc="60BEE4B2">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DD1F23"/>
    <w:multiLevelType w:val="singleLevel"/>
    <w:tmpl w:val="04090001"/>
    <w:lvl w:ilvl="0">
      <w:start w:val="1"/>
      <w:numFmt w:val="bullet"/>
      <w:lvlText w:val=""/>
      <w:lvlJc w:val="left"/>
      <w:pPr>
        <w:ind w:left="1510" w:hanging="360"/>
      </w:pPr>
      <w:rPr>
        <w:rFonts w:ascii="Symbol" w:hAnsi="Symbol" w:hint="default"/>
        <w:color w:val="auto"/>
      </w:rPr>
    </w:lvl>
  </w:abstractNum>
  <w:abstractNum w:abstractNumId="42">
    <w:nsid w:val="68514443"/>
    <w:multiLevelType w:val="hybridMultilevel"/>
    <w:tmpl w:val="EAAA27D4"/>
    <w:lvl w:ilvl="0" w:tplc="60BEE4B2">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FA7F0F"/>
    <w:multiLevelType w:val="hybridMultilevel"/>
    <w:tmpl w:val="8CC4D980"/>
    <w:lvl w:ilvl="0" w:tplc="CE3EA790">
      <w:start w:val="1"/>
      <w:numFmt w:val="lowerLetter"/>
      <w:lvlText w:val="%1."/>
      <w:lvlJc w:val="left"/>
      <w:pPr>
        <w:ind w:left="12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C74840"/>
    <w:multiLevelType w:val="hybridMultilevel"/>
    <w:tmpl w:val="FFCE4E90"/>
    <w:lvl w:ilvl="0" w:tplc="DCFEA57A">
      <w:numFmt w:val="bullet"/>
      <w:lvlText w:val="-"/>
      <w:lvlJc w:val="left"/>
      <w:pPr>
        <w:ind w:left="1260" w:hanging="360"/>
      </w:pPr>
      <w:rPr>
        <w:rFonts w:ascii="Times New Roman" w:hAnsi="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nsid w:val="735C5943"/>
    <w:multiLevelType w:val="hybridMultilevel"/>
    <w:tmpl w:val="7C345C32"/>
    <w:lvl w:ilvl="0" w:tplc="B14E79B2">
      <w:start w:val="1"/>
      <w:numFmt w:val="upperRoman"/>
      <w:lvlText w:val="%1."/>
      <w:lvlJc w:val="left"/>
      <w:pPr>
        <w:tabs>
          <w:tab w:val="num" w:pos="1800"/>
        </w:tabs>
        <w:ind w:left="1440" w:hanging="360"/>
      </w:pPr>
      <w:rPr>
        <w:rFonts w:ascii="Times New Roman" w:hAnsi="Times New Roman" w:hint="default"/>
        <w:b/>
        <w:i w:val="0"/>
        <w:sz w:val="22"/>
      </w:rPr>
    </w:lvl>
    <w:lvl w:ilvl="1" w:tplc="D4160C8C">
      <w:start w:val="1"/>
      <w:numFmt w:val="decimal"/>
      <w:lvlText w:val="%2."/>
      <w:lvlJc w:val="left"/>
      <w:pPr>
        <w:tabs>
          <w:tab w:val="num" w:pos="1440"/>
        </w:tabs>
        <w:ind w:left="1440" w:hanging="360"/>
      </w:pPr>
      <w:rPr>
        <w:rFonts w:ascii="Times New Roman" w:hAnsi="Times New Roman" w:hint="default"/>
        <w:b/>
        <w:i w:val="0"/>
        <w:sz w:val="22"/>
      </w:rPr>
    </w:lvl>
    <w:lvl w:ilvl="2" w:tplc="ABF681C2">
      <w:start w:val="1"/>
      <w:numFmt w:val="decimal"/>
      <w:lvlText w:val="%3."/>
      <w:lvlJc w:val="left"/>
      <w:pPr>
        <w:tabs>
          <w:tab w:val="num" w:pos="2340"/>
        </w:tabs>
        <w:ind w:left="2340" w:hanging="360"/>
      </w:pPr>
      <w:rPr>
        <w:rFonts w:ascii="Times New Roman" w:hAnsi="Times New Roman" w:hint="default"/>
        <w:b/>
        <w:i w:val="0"/>
        <w:sz w:val="24"/>
      </w:rPr>
    </w:lvl>
    <w:lvl w:ilvl="3" w:tplc="5FA489CA">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F15514"/>
    <w:multiLevelType w:val="multilevel"/>
    <w:tmpl w:val="29E0F2EE"/>
    <w:lvl w:ilvl="0">
      <w:start w:val="8"/>
      <w:numFmt w:val="upperRoman"/>
      <w:lvlText w:val="%1."/>
      <w:lvlJc w:val="left"/>
      <w:pPr>
        <w:tabs>
          <w:tab w:val="num" w:pos="360"/>
        </w:tabs>
        <w:ind w:left="360" w:hanging="360"/>
      </w:pPr>
      <w:rPr>
        <w:rFonts w:hint="default"/>
        <w:b/>
        <w:i w:val="0"/>
        <w:sz w:val="22"/>
      </w:rPr>
    </w:lvl>
    <w:lvl w:ilvl="1">
      <w:start w:val="6"/>
      <w:numFmt w:val="decimal"/>
      <w:lvlText w:val="%2."/>
      <w:lvlJc w:val="left"/>
      <w:pPr>
        <w:tabs>
          <w:tab w:val="num" w:pos="792"/>
        </w:tabs>
        <w:ind w:left="792" w:hanging="432"/>
      </w:pPr>
      <w:rPr>
        <w:rFonts w:hint="default"/>
        <w:b/>
        <w:i w:val="0"/>
        <w:sz w:val="22"/>
      </w:rPr>
    </w:lvl>
    <w:lvl w:ilvl="2">
      <w:start w:val="1"/>
      <w:numFmt w:val="lowerLetter"/>
      <w:lvlText w:val="3%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7A100423"/>
    <w:multiLevelType w:val="multilevel"/>
    <w:tmpl w:val="29E0F2EE"/>
    <w:lvl w:ilvl="0">
      <w:start w:val="8"/>
      <w:numFmt w:val="upperRoman"/>
      <w:lvlText w:val="%1."/>
      <w:lvlJc w:val="left"/>
      <w:pPr>
        <w:tabs>
          <w:tab w:val="num" w:pos="360"/>
        </w:tabs>
        <w:ind w:left="360" w:hanging="360"/>
      </w:pPr>
      <w:rPr>
        <w:rFonts w:hint="default"/>
        <w:b/>
        <w:i w:val="0"/>
        <w:sz w:val="22"/>
      </w:rPr>
    </w:lvl>
    <w:lvl w:ilvl="1">
      <w:start w:val="6"/>
      <w:numFmt w:val="decimal"/>
      <w:lvlText w:val="%2."/>
      <w:lvlJc w:val="left"/>
      <w:pPr>
        <w:tabs>
          <w:tab w:val="num" w:pos="792"/>
        </w:tabs>
        <w:ind w:left="792" w:hanging="432"/>
      </w:pPr>
      <w:rPr>
        <w:rFonts w:hint="default"/>
        <w:b/>
        <w:i w:val="0"/>
        <w:sz w:val="22"/>
      </w:rPr>
    </w:lvl>
    <w:lvl w:ilvl="2">
      <w:start w:val="1"/>
      <w:numFmt w:val="lowerLetter"/>
      <w:lvlText w:val="3%3."/>
      <w:lvlJc w:val="left"/>
      <w:pPr>
        <w:tabs>
          <w:tab w:val="num" w:pos="1440"/>
        </w:tabs>
        <w:ind w:left="1224" w:hanging="504"/>
      </w:pPr>
      <w:rPr>
        <w:rFonts w:hint="default"/>
        <w:b/>
        <w:i/>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23"/>
  </w:num>
  <w:num w:numId="3">
    <w:abstractNumId w:val="26"/>
  </w:num>
  <w:num w:numId="4">
    <w:abstractNumId w:val="27"/>
  </w:num>
  <w:num w:numId="5">
    <w:abstractNumId w:val="15"/>
  </w:num>
  <w:num w:numId="6">
    <w:abstractNumId w:val="34"/>
  </w:num>
  <w:num w:numId="7">
    <w:abstractNumId w:val="0"/>
  </w:num>
  <w:num w:numId="8">
    <w:abstractNumId w:val="24"/>
  </w:num>
  <w:num w:numId="9">
    <w:abstractNumId w:val="33"/>
  </w:num>
  <w:num w:numId="10">
    <w:abstractNumId w:val="45"/>
  </w:num>
  <w:num w:numId="11">
    <w:abstractNumId w:val="28"/>
  </w:num>
  <w:num w:numId="12">
    <w:abstractNumId w:val="22"/>
  </w:num>
  <w:num w:numId="13">
    <w:abstractNumId w:val="29"/>
  </w:num>
  <w:num w:numId="14">
    <w:abstractNumId w:val="21"/>
  </w:num>
  <w:num w:numId="15">
    <w:abstractNumId w:val="38"/>
  </w:num>
  <w:num w:numId="16">
    <w:abstractNumId w:val="8"/>
  </w:num>
  <w:num w:numId="17">
    <w:abstractNumId w:val="14"/>
  </w:num>
  <w:num w:numId="18">
    <w:abstractNumId w:val="2"/>
  </w:num>
  <w:num w:numId="19">
    <w:abstractNumId w:val="32"/>
  </w:num>
  <w:num w:numId="20">
    <w:abstractNumId w:val="4"/>
  </w:num>
  <w:num w:numId="21">
    <w:abstractNumId w:val="19"/>
  </w:num>
  <w:num w:numId="22">
    <w:abstractNumId w:val="20"/>
  </w:num>
  <w:num w:numId="23">
    <w:abstractNumId w:val="6"/>
  </w:num>
  <w:num w:numId="24">
    <w:abstractNumId w:val="16"/>
  </w:num>
  <w:num w:numId="25">
    <w:abstractNumId w:val="40"/>
  </w:num>
  <w:num w:numId="26">
    <w:abstractNumId w:val="42"/>
  </w:num>
  <w:num w:numId="27">
    <w:abstractNumId w:val="18"/>
  </w:num>
  <w:num w:numId="28">
    <w:abstractNumId w:val="44"/>
  </w:num>
  <w:num w:numId="29">
    <w:abstractNumId w:val="41"/>
  </w:num>
  <w:num w:numId="30">
    <w:abstractNumId w:val="36"/>
  </w:num>
  <w:num w:numId="31">
    <w:abstractNumId w:val="17"/>
  </w:num>
  <w:num w:numId="32">
    <w:abstractNumId w:val="31"/>
  </w:num>
  <w:num w:numId="33">
    <w:abstractNumId w:val="25"/>
  </w:num>
  <w:num w:numId="34">
    <w:abstractNumId w:val="43"/>
  </w:num>
  <w:num w:numId="35">
    <w:abstractNumId w:val="35"/>
  </w:num>
  <w:num w:numId="36">
    <w:abstractNumId w:val="30"/>
  </w:num>
  <w:num w:numId="37">
    <w:abstractNumId w:val="10"/>
  </w:num>
  <w:num w:numId="38">
    <w:abstractNumId w:val="13"/>
  </w:num>
  <w:num w:numId="39">
    <w:abstractNumId w:val="37"/>
  </w:num>
  <w:num w:numId="40">
    <w:abstractNumId w:val="9"/>
  </w:num>
  <w:num w:numId="41">
    <w:abstractNumId w:val="46"/>
  </w:num>
  <w:num w:numId="42">
    <w:abstractNumId w:val="47"/>
  </w:num>
  <w:num w:numId="43">
    <w:abstractNumId w:val="11"/>
  </w:num>
  <w:num w:numId="44">
    <w:abstractNumId w:val="39"/>
  </w:num>
  <w:num w:numId="45">
    <w:abstractNumId w:val="1"/>
  </w:num>
  <w:num w:numId="46">
    <w:abstractNumId w:val="5"/>
  </w:num>
  <w:num w:numId="47">
    <w:abstractNumId w:val="12"/>
  </w:num>
  <w:num w:numId="48">
    <w:abstractNumId w:val="7"/>
  </w:num>
  <w:num w:numId="4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B7"/>
    <w:rsid w:val="000674E8"/>
    <w:rsid w:val="00202865"/>
    <w:rsid w:val="0021637A"/>
    <w:rsid w:val="002B3A2E"/>
    <w:rsid w:val="003371C1"/>
    <w:rsid w:val="00576314"/>
    <w:rsid w:val="0058574F"/>
    <w:rsid w:val="0069220B"/>
    <w:rsid w:val="006B50B5"/>
    <w:rsid w:val="006B6563"/>
    <w:rsid w:val="00785650"/>
    <w:rsid w:val="0090219A"/>
    <w:rsid w:val="00A14FB7"/>
    <w:rsid w:val="00AE3B0E"/>
    <w:rsid w:val="00BC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B7"/>
    <w:rPr>
      <w:rFonts w:asciiTheme="minorHAnsi" w:eastAsiaTheme="minorEastAsia" w:hAnsiTheme="minorHAnsi"/>
      <w:sz w:val="22"/>
    </w:rPr>
  </w:style>
  <w:style w:type="paragraph" w:styleId="Heading1">
    <w:name w:val="heading 1"/>
    <w:basedOn w:val="Normal"/>
    <w:next w:val="Normal"/>
    <w:link w:val="Heading1Char"/>
    <w:qFormat/>
    <w:rsid w:val="00A14FB7"/>
    <w:pPr>
      <w:keepNext/>
      <w:spacing w:before="20" w:after="0" w:line="240" w:lineRule="auto"/>
      <w:jc w:val="center"/>
      <w:outlineLvl w:val="0"/>
    </w:pPr>
    <w:rPr>
      <w:rFonts w:ascii=".VnArial NarrowH" w:eastAsia="Times New Roman" w:hAnsi=".VnArial NarrowH" w:cs="Times New Roman"/>
      <w:b/>
      <w:sz w:val="28"/>
      <w:szCs w:val="20"/>
    </w:rPr>
  </w:style>
  <w:style w:type="paragraph" w:styleId="Heading2">
    <w:name w:val="heading 2"/>
    <w:basedOn w:val="Normal"/>
    <w:next w:val="Normal"/>
    <w:link w:val="Heading2Char"/>
    <w:qFormat/>
    <w:rsid w:val="00A14FB7"/>
    <w:pPr>
      <w:keepNext/>
      <w:spacing w:before="20" w:after="0" w:line="240" w:lineRule="auto"/>
      <w:ind w:firstLine="720"/>
      <w:jc w:val="both"/>
      <w:outlineLvl w:val="1"/>
    </w:pPr>
    <w:rPr>
      <w:rFonts w:ascii=".VnTime" w:eastAsia="Times New Roman" w:hAnsi=".VnTime" w:cs="Times New Roman"/>
      <w:b/>
      <w:i/>
      <w:sz w:val="28"/>
      <w:szCs w:val="28"/>
    </w:rPr>
  </w:style>
  <w:style w:type="paragraph" w:styleId="Heading3">
    <w:name w:val="heading 3"/>
    <w:basedOn w:val="Normal"/>
    <w:next w:val="Normal"/>
    <w:link w:val="Heading3Char"/>
    <w:qFormat/>
    <w:rsid w:val="00A14FB7"/>
    <w:pPr>
      <w:keepNext/>
      <w:spacing w:before="20" w:after="0" w:line="240" w:lineRule="auto"/>
      <w:ind w:left="720" w:right="-29" w:firstLine="720"/>
      <w:jc w:val="both"/>
      <w:outlineLvl w:val="2"/>
    </w:pPr>
    <w:rPr>
      <w:rFonts w:ascii=".VnTime" w:eastAsia="Times New Roman" w:hAnsi=".VnTime" w:cs="Times New Roman"/>
      <w:sz w:val="28"/>
      <w:szCs w:val="28"/>
    </w:rPr>
  </w:style>
  <w:style w:type="paragraph" w:styleId="Heading4">
    <w:name w:val="heading 4"/>
    <w:basedOn w:val="Normal"/>
    <w:next w:val="Normal"/>
    <w:link w:val="Heading4Char"/>
    <w:qFormat/>
    <w:rsid w:val="00A14FB7"/>
    <w:pPr>
      <w:keepNext/>
      <w:spacing w:before="20" w:after="0" w:line="240" w:lineRule="auto"/>
      <w:jc w:val="both"/>
      <w:outlineLvl w:val="3"/>
    </w:pPr>
    <w:rPr>
      <w:rFonts w:ascii=".VnTime" w:eastAsia="Times New Roman" w:hAnsi=".VnTime" w:cs="Times New Roman"/>
      <w:b/>
      <w:sz w:val="28"/>
      <w:szCs w:val="20"/>
    </w:rPr>
  </w:style>
  <w:style w:type="paragraph" w:styleId="Heading5">
    <w:name w:val="heading 5"/>
    <w:basedOn w:val="Normal"/>
    <w:next w:val="Normal"/>
    <w:link w:val="Heading5Char"/>
    <w:qFormat/>
    <w:rsid w:val="00A14FB7"/>
    <w:pPr>
      <w:keepNext/>
      <w:spacing w:before="20" w:after="0" w:line="240" w:lineRule="auto"/>
      <w:ind w:left="720" w:firstLine="700"/>
      <w:jc w:val="both"/>
      <w:outlineLvl w:val="4"/>
    </w:pPr>
    <w:rPr>
      <w:rFonts w:ascii=".VnTime" w:eastAsia="Times New Roman" w:hAnsi=".VnTime" w:cs="Times New Roman"/>
      <w:sz w:val="28"/>
      <w:szCs w:val="28"/>
    </w:rPr>
  </w:style>
  <w:style w:type="paragraph" w:styleId="Heading6">
    <w:name w:val="heading 6"/>
    <w:basedOn w:val="Normal"/>
    <w:next w:val="Normal"/>
    <w:link w:val="Heading6Char"/>
    <w:qFormat/>
    <w:rsid w:val="00A14FB7"/>
    <w:pPr>
      <w:keepNext/>
      <w:spacing w:before="20" w:after="0" w:line="240" w:lineRule="auto"/>
      <w:jc w:val="center"/>
      <w:outlineLvl w:val="5"/>
    </w:pPr>
    <w:rPr>
      <w:rFonts w:ascii="Times New Roman" w:eastAsia="Times New Roman" w:hAnsi="Times New Roman" w:cs="Times New Roman"/>
      <w:b/>
      <w:sz w:val="26"/>
      <w:szCs w:val="20"/>
      <w:lang w:val="nl-NL"/>
    </w:rPr>
  </w:style>
  <w:style w:type="paragraph" w:styleId="Heading7">
    <w:name w:val="heading 7"/>
    <w:basedOn w:val="Normal"/>
    <w:next w:val="Normal"/>
    <w:link w:val="Heading7Char"/>
    <w:qFormat/>
    <w:rsid w:val="00A14FB7"/>
    <w:pPr>
      <w:keepNext/>
      <w:spacing w:before="120" w:after="120" w:line="240" w:lineRule="auto"/>
      <w:ind w:firstLine="700"/>
      <w:jc w:val="both"/>
      <w:outlineLvl w:val="6"/>
    </w:pPr>
    <w:rPr>
      <w:rFonts w:ascii=".VnTime" w:eastAsia="Times New Roman" w:hAnsi=".VnTime" w:cs="Times New Roman"/>
      <w:sz w:val="28"/>
      <w:szCs w:val="28"/>
    </w:rPr>
  </w:style>
  <w:style w:type="paragraph" w:styleId="Heading8">
    <w:name w:val="heading 8"/>
    <w:basedOn w:val="Normal"/>
    <w:next w:val="Normal"/>
    <w:link w:val="Heading8Char"/>
    <w:qFormat/>
    <w:rsid w:val="00A14FB7"/>
    <w:pPr>
      <w:keepNext/>
      <w:spacing w:before="20" w:after="0" w:line="240" w:lineRule="auto"/>
      <w:jc w:val="both"/>
      <w:outlineLvl w:val="7"/>
    </w:pPr>
    <w:rPr>
      <w:rFonts w:ascii=".VnTime" w:eastAsia="Times New Roman" w:hAnsi=".VnTime" w:cs="Times New Roman"/>
      <w:sz w:val="28"/>
      <w:szCs w:val="28"/>
    </w:rPr>
  </w:style>
  <w:style w:type="paragraph" w:styleId="Heading9">
    <w:name w:val="heading 9"/>
    <w:basedOn w:val="Normal"/>
    <w:next w:val="Normal"/>
    <w:link w:val="Heading9Char"/>
    <w:qFormat/>
    <w:rsid w:val="00A14FB7"/>
    <w:pPr>
      <w:keepNext/>
      <w:tabs>
        <w:tab w:val="left" w:pos="3264"/>
      </w:tabs>
      <w:spacing w:before="20" w:after="0" w:line="240" w:lineRule="auto"/>
      <w:jc w:val="both"/>
      <w:outlineLvl w:val="8"/>
    </w:pPr>
    <w:rPr>
      <w:rFonts w:ascii="Times New Roman" w:eastAsia="Times New Roman" w:hAnsi="Times New Roman" w:cs="Times New Roman"/>
      <w:color w:val="000000"/>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14FB7"/>
    <w:rPr>
      <w:rFonts w:ascii=".VnArial NarrowH" w:eastAsia="Times New Roman" w:hAnsi=".VnArial NarrowH" w:cs="Times New Roman"/>
      <w:b/>
      <w:szCs w:val="20"/>
    </w:rPr>
  </w:style>
  <w:style w:type="character" w:customStyle="1" w:styleId="Heading2Char">
    <w:name w:val="Heading 2 Char"/>
    <w:basedOn w:val="DefaultParagraphFont"/>
    <w:link w:val="Heading2"/>
    <w:rsid w:val="00A14FB7"/>
    <w:rPr>
      <w:rFonts w:ascii=".VnTime" w:eastAsia="Times New Roman" w:hAnsi=".VnTime" w:cs="Times New Roman"/>
      <w:b/>
      <w:i/>
      <w:szCs w:val="28"/>
    </w:rPr>
  </w:style>
  <w:style w:type="character" w:customStyle="1" w:styleId="Heading3Char">
    <w:name w:val="Heading 3 Char"/>
    <w:basedOn w:val="DefaultParagraphFont"/>
    <w:link w:val="Heading3"/>
    <w:rsid w:val="00A14FB7"/>
    <w:rPr>
      <w:rFonts w:ascii=".VnTime" w:eastAsia="Times New Roman" w:hAnsi=".VnTime" w:cs="Times New Roman"/>
      <w:szCs w:val="28"/>
    </w:rPr>
  </w:style>
  <w:style w:type="character" w:customStyle="1" w:styleId="Heading4Char">
    <w:name w:val="Heading 4 Char"/>
    <w:basedOn w:val="DefaultParagraphFont"/>
    <w:link w:val="Heading4"/>
    <w:rsid w:val="00A14FB7"/>
    <w:rPr>
      <w:rFonts w:ascii=".VnTime" w:eastAsia="Times New Roman" w:hAnsi=".VnTime" w:cs="Times New Roman"/>
      <w:b/>
      <w:szCs w:val="20"/>
    </w:rPr>
  </w:style>
  <w:style w:type="character" w:customStyle="1" w:styleId="Heading5Char">
    <w:name w:val="Heading 5 Char"/>
    <w:basedOn w:val="DefaultParagraphFont"/>
    <w:link w:val="Heading5"/>
    <w:rsid w:val="00A14FB7"/>
    <w:rPr>
      <w:rFonts w:ascii=".VnTime" w:eastAsia="Times New Roman" w:hAnsi=".VnTime" w:cs="Times New Roman"/>
      <w:szCs w:val="28"/>
    </w:rPr>
  </w:style>
  <w:style w:type="character" w:customStyle="1" w:styleId="Heading6Char">
    <w:name w:val="Heading 6 Char"/>
    <w:basedOn w:val="DefaultParagraphFont"/>
    <w:link w:val="Heading6"/>
    <w:rsid w:val="00A14FB7"/>
    <w:rPr>
      <w:rFonts w:eastAsia="Times New Roman" w:cs="Times New Roman"/>
      <w:b/>
      <w:sz w:val="26"/>
      <w:szCs w:val="20"/>
      <w:lang w:val="nl-NL"/>
    </w:rPr>
  </w:style>
  <w:style w:type="character" w:customStyle="1" w:styleId="Heading7Char">
    <w:name w:val="Heading 7 Char"/>
    <w:basedOn w:val="DefaultParagraphFont"/>
    <w:link w:val="Heading7"/>
    <w:rsid w:val="00A14FB7"/>
    <w:rPr>
      <w:rFonts w:ascii=".VnTime" w:eastAsia="Times New Roman" w:hAnsi=".VnTime" w:cs="Times New Roman"/>
      <w:szCs w:val="28"/>
    </w:rPr>
  </w:style>
  <w:style w:type="character" w:customStyle="1" w:styleId="Heading8Char">
    <w:name w:val="Heading 8 Char"/>
    <w:basedOn w:val="DefaultParagraphFont"/>
    <w:link w:val="Heading8"/>
    <w:rsid w:val="00A14FB7"/>
    <w:rPr>
      <w:rFonts w:ascii=".VnTime" w:eastAsia="Times New Roman" w:hAnsi=".VnTime" w:cs="Times New Roman"/>
      <w:szCs w:val="28"/>
    </w:rPr>
  </w:style>
  <w:style w:type="character" w:customStyle="1" w:styleId="Heading9Char">
    <w:name w:val="Heading 9 Char"/>
    <w:basedOn w:val="DefaultParagraphFont"/>
    <w:link w:val="Heading9"/>
    <w:rsid w:val="00A14FB7"/>
    <w:rPr>
      <w:rFonts w:eastAsia="Times New Roman" w:cs="Times New Roman"/>
      <w:color w:val="000000"/>
      <w:sz w:val="24"/>
      <w:szCs w:val="24"/>
      <w:lang w:val="nl-NL"/>
    </w:rPr>
  </w:style>
  <w:style w:type="paragraph" w:styleId="ListParagraph">
    <w:name w:val="List Paragraph"/>
    <w:basedOn w:val="Normal"/>
    <w:link w:val="ListParagraphChar"/>
    <w:uiPriority w:val="34"/>
    <w:qFormat/>
    <w:rsid w:val="00A14FB7"/>
    <w:pPr>
      <w:ind w:left="720"/>
      <w:contextualSpacing/>
    </w:pPr>
  </w:style>
  <w:style w:type="character" w:customStyle="1" w:styleId="ListParagraphChar">
    <w:name w:val="List Paragraph Char"/>
    <w:link w:val="ListParagraph"/>
    <w:uiPriority w:val="34"/>
    <w:locked/>
    <w:rsid w:val="00785650"/>
    <w:rPr>
      <w:rFonts w:asciiTheme="minorHAnsi" w:eastAsiaTheme="minorEastAsia" w:hAnsiTheme="minorHAnsi"/>
      <w:sz w:val="22"/>
    </w:rPr>
  </w:style>
  <w:style w:type="character" w:styleId="Hyperlink">
    <w:name w:val="Hyperlink"/>
    <w:basedOn w:val="DefaultParagraphFont"/>
    <w:uiPriority w:val="99"/>
    <w:semiHidden/>
    <w:unhideWhenUsed/>
    <w:rsid w:val="00A14FB7"/>
    <w:rPr>
      <w:color w:val="0000FF"/>
      <w:u w:val="single"/>
    </w:rPr>
  </w:style>
  <w:style w:type="paragraph" w:customStyle="1" w:styleId="font5">
    <w:name w:val="font5"/>
    <w:basedOn w:val="Normal"/>
    <w:rsid w:val="00A14FB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222">
    <w:name w:val="xl222"/>
    <w:basedOn w:val="Normal"/>
    <w:rsid w:val="00A14FB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223">
    <w:name w:val="xl223"/>
    <w:basedOn w:val="Normal"/>
    <w:rsid w:val="00A14FB7"/>
    <w:pPr>
      <w:spacing w:before="100" w:beforeAutospacing="1" w:after="100" w:afterAutospacing="1" w:line="240" w:lineRule="auto"/>
      <w:jc w:val="right"/>
    </w:pPr>
    <w:rPr>
      <w:rFonts w:ascii="Times New Roman" w:eastAsia="Times New Roman" w:hAnsi="Times New Roman" w:cs="Times New Roman"/>
      <w:b/>
      <w:bCs/>
      <w:sz w:val="21"/>
      <w:szCs w:val="21"/>
    </w:rPr>
  </w:style>
  <w:style w:type="paragraph" w:customStyle="1" w:styleId="xl224">
    <w:name w:val="xl224"/>
    <w:basedOn w:val="Normal"/>
    <w:rsid w:val="00A14FB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225">
    <w:name w:val="xl225"/>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26">
    <w:name w:val="xl226"/>
    <w:basedOn w:val="Normal"/>
    <w:rsid w:val="00A14FB7"/>
    <w:pP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27">
    <w:name w:val="xl227"/>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28">
    <w:name w:val="xl228"/>
    <w:basedOn w:val="Normal"/>
    <w:rsid w:val="00A14FB7"/>
    <w:pP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29">
    <w:name w:val="xl229"/>
    <w:basedOn w:val="Normal"/>
    <w:rsid w:val="00A14FB7"/>
    <w:pPr>
      <w:pBdr>
        <w:bottom w:val="single" w:sz="8" w:space="0" w:color="808080"/>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30">
    <w:name w:val="xl230"/>
    <w:basedOn w:val="Normal"/>
    <w:rsid w:val="00A14FB7"/>
    <w:pP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31">
    <w:name w:val="xl231"/>
    <w:basedOn w:val="Normal"/>
    <w:rsid w:val="00A14FB7"/>
    <w:pPr>
      <w:pBdr>
        <w:bottom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32">
    <w:name w:val="xl232"/>
    <w:basedOn w:val="Normal"/>
    <w:rsid w:val="00A14FB7"/>
    <w:pPr>
      <w:pBdr>
        <w:bottom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33">
    <w:name w:val="xl233"/>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34">
    <w:name w:val="xl234"/>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5">
    <w:name w:val="xl235"/>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36">
    <w:name w:val="xl236"/>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37">
    <w:name w:val="xl237"/>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38">
    <w:name w:val="xl238"/>
    <w:basedOn w:val="Normal"/>
    <w:rsid w:val="00A14FB7"/>
    <w:pPr>
      <w:spacing w:before="100" w:beforeAutospacing="1" w:after="100" w:afterAutospacing="1" w:line="240" w:lineRule="auto"/>
      <w:jc w:val="right"/>
      <w:textAlignment w:val="center"/>
    </w:pPr>
    <w:rPr>
      <w:rFonts w:ascii="Times New Roman" w:eastAsia="Times New Roman" w:hAnsi="Times New Roman" w:cs="Times New Roman"/>
      <w:b/>
      <w:bCs/>
      <w:sz w:val="21"/>
      <w:szCs w:val="21"/>
    </w:rPr>
  </w:style>
  <w:style w:type="paragraph" w:customStyle="1" w:styleId="xl239">
    <w:name w:val="xl239"/>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b/>
      <w:bCs/>
      <w:sz w:val="21"/>
      <w:szCs w:val="21"/>
    </w:rPr>
  </w:style>
  <w:style w:type="paragraph" w:customStyle="1" w:styleId="xl240">
    <w:name w:val="xl240"/>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b/>
      <w:bCs/>
      <w:sz w:val="21"/>
      <w:szCs w:val="21"/>
    </w:rPr>
  </w:style>
  <w:style w:type="paragraph" w:customStyle="1" w:styleId="xl241">
    <w:name w:val="xl241"/>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42">
    <w:name w:val="xl242"/>
    <w:basedOn w:val="Normal"/>
    <w:rsid w:val="00A14FB7"/>
    <w:pP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43">
    <w:name w:val="xl243"/>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sz w:val="21"/>
      <w:szCs w:val="21"/>
    </w:rPr>
  </w:style>
  <w:style w:type="paragraph" w:customStyle="1" w:styleId="xl244">
    <w:name w:val="xl244"/>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sz w:val="21"/>
      <w:szCs w:val="21"/>
    </w:rPr>
  </w:style>
  <w:style w:type="paragraph" w:customStyle="1" w:styleId="xl245">
    <w:name w:val="xl245"/>
    <w:basedOn w:val="Normal"/>
    <w:rsid w:val="00A14FB7"/>
    <w:pPr>
      <w:spacing w:before="100" w:beforeAutospacing="1" w:after="100" w:afterAutospacing="1" w:line="240" w:lineRule="auto"/>
      <w:textAlignment w:val="center"/>
    </w:pPr>
    <w:rPr>
      <w:rFonts w:ascii="Times New Roman" w:eastAsia="Times New Roman" w:hAnsi="Times New Roman" w:cs="Times New Roman"/>
      <w:i/>
      <w:iCs/>
      <w:sz w:val="21"/>
      <w:szCs w:val="21"/>
    </w:rPr>
  </w:style>
  <w:style w:type="paragraph" w:customStyle="1" w:styleId="xl246">
    <w:name w:val="xl246"/>
    <w:basedOn w:val="Normal"/>
    <w:rsid w:val="00A14FB7"/>
    <w:pPr>
      <w:spacing w:before="100" w:beforeAutospacing="1" w:after="100" w:afterAutospacing="1" w:line="240" w:lineRule="auto"/>
      <w:textAlignment w:val="center"/>
    </w:pPr>
    <w:rPr>
      <w:rFonts w:ascii="Times New Roman" w:eastAsia="Times New Roman" w:hAnsi="Times New Roman" w:cs="Times New Roman"/>
      <w:i/>
      <w:iCs/>
      <w:sz w:val="21"/>
      <w:szCs w:val="21"/>
    </w:rPr>
  </w:style>
  <w:style w:type="paragraph" w:customStyle="1" w:styleId="xl247">
    <w:name w:val="xl247"/>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i/>
      <w:iCs/>
      <w:sz w:val="21"/>
      <w:szCs w:val="21"/>
    </w:rPr>
  </w:style>
  <w:style w:type="paragraph" w:customStyle="1" w:styleId="xl248">
    <w:name w:val="xl248"/>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i/>
      <w:iCs/>
      <w:sz w:val="21"/>
      <w:szCs w:val="21"/>
    </w:rPr>
  </w:style>
  <w:style w:type="paragraph" w:customStyle="1" w:styleId="xl249">
    <w:name w:val="xl249"/>
    <w:basedOn w:val="Normal"/>
    <w:rsid w:val="00A14FB7"/>
    <w:pPr>
      <w:pBdr>
        <w:top w:val="single" w:sz="8" w:space="0" w:color="969696"/>
      </w:pBd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50">
    <w:name w:val="xl250"/>
    <w:basedOn w:val="Normal"/>
    <w:rsid w:val="00A14FB7"/>
    <w:pPr>
      <w:pBdr>
        <w:top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51">
    <w:name w:val="xl251"/>
    <w:basedOn w:val="Normal"/>
    <w:rsid w:val="00A14FB7"/>
    <w:pPr>
      <w:pBdr>
        <w:top w:val="single" w:sz="8" w:space="0" w:color="969696"/>
      </w:pBdr>
      <w:spacing w:before="100" w:beforeAutospacing="1" w:after="100" w:afterAutospacing="1" w:line="240" w:lineRule="auto"/>
      <w:jc w:val="center"/>
      <w:textAlignment w:val="center"/>
    </w:pPr>
    <w:rPr>
      <w:rFonts w:ascii="Times New Roman" w:eastAsia="Times New Roman" w:hAnsi="Times New Roman" w:cs="Times New Roman"/>
      <w:sz w:val="21"/>
      <w:szCs w:val="21"/>
    </w:rPr>
  </w:style>
  <w:style w:type="paragraph" w:customStyle="1" w:styleId="xl252">
    <w:name w:val="xl252"/>
    <w:basedOn w:val="Normal"/>
    <w:rsid w:val="00A14FB7"/>
    <w:pPr>
      <w:pBdr>
        <w:top w:val="single" w:sz="8" w:space="0" w:color="969696"/>
      </w:pBdr>
      <w:spacing w:before="100" w:beforeAutospacing="1" w:after="100" w:afterAutospacing="1" w:line="240" w:lineRule="auto"/>
      <w:jc w:val="center"/>
      <w:textAlignment w:val="center"/>
    </w:pPr>
    <w:rPr>
      <w:rFonts w:ascii="Times New Roman" w:eastAsia="Times New Roman" w:hAnsi="Times New Roman" w:cs="Times New Roman"/>
      <w:sz w:val="21"/>
      <w:szCs w:val="21"/>
    </w:rPr>
  </w:style>
  <w:style w:type="paragraph" w:customStyle="1" w:styleId="xl253">
    <w:name w:val="xl253"/>
    <w:basedOn w:val="Normal"/>
    <w:rsid w:val="00A14FB7"/>
    <w:pPr>
      <w:pBdr>
        <w:top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54">
    <w:name w:val="xl254"/>
    <w:basedOn w:val="Normal"/>
    <w:rsid w:val="00A14FB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255">
    <w:name w:val="xl255"/>
    <w:basedOn w:val="Normal"/>
    <w:rsid w:val="00A14FB7"/>
    <w:pPr>
      <w:pBdr>
        <w:bottom w:val="single" w:sz="8" w:space="0" w:color="808080"/>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56">
    <w:name w:val="xl256"/>
    <w:basedOn w:val="Normal"/>
    <w:rsid w:val="00A14FB7"/>
    <w:pPr>
      <w:pBdr>
        <w:bottom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57">
    <w:name w:val="xl257"/>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58">
    <w:name w:val="xl258"/>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59">
    <w:name w:val="xl259"/>
    <w:basedOn w:val="Normal"/>
    <w:rsid w:val="00A14FB7"/>
    <w:pPr>
      <w:spacing w:before="100" w:beforeAutospacing="1" w:after="100" w:afterAutospacing="1" w:line="240" w:lineRule="auto"/>
      <w:jc w:val="right"/>
      <w:textAlignment w:val="center"/>
    </w:pPr>
    <w:rPr>
      <w:rFonts w:ascii="Times New Roman" w:eastAsia="Times New Roman" w:hAnsi="Times New Roman" w:cs="Times New Roman"/>
      <w:sz w:val="21"/>
      <w:szCs w:val="21"/>
    </w:rPr>
  </w:style>
  <w:style w:type="paragraph" w:customStyle="1" w:styleId="xl260">
    <w:name w:val="xl260"/>
    <w:basedOn w:val="Normal"/>
    <w:rsid w:val="00A14FB7"/>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xl261">
    <w:name w:val="xl261"/>
    <w:basedOn w:val="Normal"/>
    <w:rsid w:val="00A14FB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262">
    <w:name w:val="xl262"/>
    <w:basedOn w:val="Normal"/>
    <w:rsid w:val="00A14FB7"/>
    <w:pPr>
      <w:spacing w:before="100" w:beforeAutospacing="1" w:after="100" w:afterAutospacing="1" w:line="240" w:lineRule="auto"/>
      <w:jc w:val="center"/>
    </w:pPr>
    <w:rPr>
      <w:rFonts w:ascii="Times New Roman" w:eastAsia="Times New Roman" w:hAnsi="Times New Roman" w:cs="Times New Roman"/>
      <w:b/>
      <w:bCs/>
      <w:sz w:val="21"/>
      <w:szCs w:val="21"/>
    </w:rPr>
  </w:style>
  <w:style w:type="paragraph" w:customStyle="1" w:styleId="xl263">
    <w:name w:val="xl263"/>
    <w:basedOn w:val="Normal"/>
    <w:rsid w:val="00A14FB7"/>
    <w:pPr>
      <w:pBdr>
        <w:bottom w:val="single" w:sz="4" w:space="0" w:color="auto"/>
      </w:pBdr>
      <w:spacing w:before="100" w:beforeAutospacing="1" w:after="100" w:afterAutospacing="1" w:line="240" w:lineRule="auto"/>
      <w:jc w:val="right"/>
    </w:pPr>
    <w:rPr>
      <w:rFonts w:ascii="Times New Roman" w:eastAsia="Times New Roman" w:hAnsi="Times New Roman" w:cs="Times New Roman"/>
      <w:b/>
      <w:bCs/>
      <w:sz w:val="21"/>
      <w:szCs w:val="21"/>
    </w:rPr>
  </w:style>
  <w:style w:type="paragraph" w:customStyle="1" w:styleId="xl264">
    <w:name w:val="xl264"/>
    <w:basedOn w:val="Normal"/>
    <w:rsid w:val="00A14FB7"/>
    <w:pPr>
      <w:spacing w:before="100" w:beforeAutospacing="1" w:after="100" w:afterAutospacing="1" w:line="240" w:lineRule="auto"/>
      <w:jc w:val="right"/>
      <w:textAlignment w:val="center"/>
    </w:pPr>
    <w:rPr>
      <w:rFonts w:ascii="Times New Roman" w:eastAsia="Times New Roman" w:hAnsi="Times New Roman" w:cs="Times New Roman"/>
      <w:sz w:val="21"/>
      <w:szCs w:val="21"/>
    </w:rPr>
  </w:style>
  <w:style w:type="paragraph" w:customStyle="1" w:styleId="xl265">
    <w:name w:val="xl265"/>
    <w:basedOn w:val="Normal"/>
    <w:rsid w:val="00A14FB7"/>
    <w:pPr>
      <w:pBdr>
        <w:bottom w:val="single" w:sz="8" w:space="0" w:color="808080"/>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66">
    <w:name w:val="xl266"/>
    <w:basedOn w:val="Normal"/>
    <w:rsid w:val="00A14FB7"/>
    <w:pPr>
      <w:spacing w:before="100" w:beforeAutospacing="1" w:after="100" w:afterAutospacing="1" w:line="240" w:lineRule="auto"/>
      <w:jc w:val="right"/>
      <w:textAlignment w:val="center"/>
    </w:pPr>
    <w:rPr>
      <w:rFonts w:ascii="Times New Roman" w:eastAsia="Times New Roman" w:hAnsi="Times New Roman" w:cs="Times New Roman"/>
      <w:i/>
      <w:iCs/>
      <w:sz w:val="21"/>
      <w:szCs w:val="21"/>
    </w:rPr>
  </w:style>
  <w:style w:type="paragraph" w:customStyle="1" w:styleId="xl267">
    <w:name w:val="xl267"/>
    <w:basedOn w:val="Normal"/>
    <w:rsid w:val="00A14FB7"/>
    <w:pPr>
      <w:pBdr>
        <w:top w:val="single" w:sz="4"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1"/>
      <w:szCs w:val="21"/>
    </w:rPr>
  </w:style>
  <w:style w:type="paragraph" w:customStyle="1" w:styleId="xl268">
    <w:name w:val="xl268"/>
    <w:basedOn w:val="Normal"/>
    <w:rsid w:val="00A14FB7"/>
    <w:pPr>
      <w:pBdr>
        <w:top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69">
    <w:name w:val="xl269"/>
    <w:basedOn w:val="Normal"/>
    <w:rsid w:val="00A14FB7"/>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xl270">
    <w:name w:val="xl270"/>
    <w:basedOn w:val="Normal"/>
    <w:rsid w:val="00A14FB7"/>
    <w:pPr>
      <w:spacing w:before="100" w:beforeAutospacing="1" w:after="100" w:afterAutospacing="1" w:line="240" w:lineRule="auto"/>
      <w:jc w:val="right"/>
      <w:textAlignment w:val="center"/>
    </w:pPr>
    <w:rPr>
      <w:rFonts w:ascii="Times New Roman" w:eastAsia="Times New Roman" w:hAnsi="Times New Roman" w:cs="Times New Roman"/>
      <w:sz w:val="21"/>
      <w:szCs w:val="21"/>
    </w:rPr>
  </w:style>
  <w:style w:type="paragraph" w:customStyle="1" w:styleId="THAN">
    <w:name w:val="THAN"/>
    <w:basedOn w:val="Normal"/>
    <w:rsid w:val="00A14FB7"/>
    <w:pPr>
      <w:spacing w:before="120" w:after="0" w:line="400" w:lineRule="exact"/>
      <w:ind w:firstLine="720"/>
      <w:jc w:val="both"/>
    </w:pPr>
    <w:rPr>
      <w:rFonts w:ascii=".VnTime" w:eastAsia="Times New Roman" w:hAnsi=".VnTime" w:cs="Times New Roman"/>
      <w:sz w:val="28"/>
      <w:szCs w:val="20"/>
    </w:rPr>
  </w:style>
  <w:style w:type="paragraph" w:styleId="BodyText">
    <w:name w:val="Body Text"/>
    <w:basedOn w:val="Normal"/>
    <w:link w:val="BodyTextChar"/>
    <w:rsid w:val="00A14FB7"/>
    <w:pPr>
      <w:spacing w:before="20"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A14FB7"/>
    <w:rPr>
      <w:rFonts w:ascii=".VnTime" w:eastAsia="Times New Roman" w:hAnsi=".VnTime" w:cs="Times New Roman"/>
      <w:szCs w:val="20"/>
    </w:rPr>
  </w:style>
  <w:style w:type="paragraph" w:styleId="BodyText2">
    <w:name w:val="Body Text 2"/>
    <w:basedOn w:val="Normal"/>
    <w:link w:val="BodyText2Char"/>
    <w:rsid w:val="00A14FB7"/>
    <w:pPr>
      <w:spacing w:before="20" w:after="0" w:line="240" w:lineRule="auto"/>
      <w:jc w:val="both"/>
    </w:pPr>
    <w:rPr>
      <w:rFonts w:ascii=".VnTime" w:eastAsia="Times New Roman" w:hAnsi=".VnTime" w:cs="Times New Roman"/>
      <w:sz w:val="26"/>
      <w:szCs w:val="20"/>
    </w:rPr>
  </w:style>
  <w:style w:type="character" w:customStyle="1" w:styleId="BodyText2Char">
    <w:name w:val="Body Text 2 Char"/>
    <w:basedOn w:val="DefaultParagraphFont"/>
    <w:link w:val="BodyText2"/>
    <w:rsid w:val="00A14FB7"/>
    <w:rPr>
      <w:rFonts w:ascii=".VnTime" w:eastAsia="Times New Roman" w:hAnsi=".VnTime" w:cs="Times New Roman"/>
      <w:sz w:val="26"/>
      <w:szCs w:val="20"/>
    </w:rPr>
  </w:style>
  <w:style w:type="paragraph" w:styleId="BodyText3">
    <w:name w:val="Body Text 3"/>
    <w:basedOn w:val="Normal"/>
    <w:link w:val="BodyText3Char"/>
    <w:rsid w:val="00A14FB7"/>
    <w:pPr>
      <w:spacing w:before="20" w:after="0" w:line="240" w:lineRule="auto"/>
      <w:jc w:val="both"/>
    </w:pPr>
    <w:rPr>
      <w:rFonts w:ascii=".VnTime" w:eastAsia="Times New Roman" w:hAnsi=".VnTime" w:cs="Times New Roman"/>
      <w:b/>
      <w:sz w:val="26"/>
      <w:szCs w:val="20"/>
    </w:rPr>
  </w:style>
  <w:style w:type="character" w:customStyle="1" w:styleId="BodyText3Char">
    <w:name w:val="Body Text 3 Char"/>
    <w:basedOn w:val="DefaultParagraphFont"/>
    <w:link w:val="BodyText3"/>
    <w:rsid w:val="00A14FB7"/>
    <w:rPr>
      <w:rFonts w:ascii=".VnTime" w:eastAsia="Times New Roman" w:hAnsi=".VnTime" w:cs="Times New Roman"/>
      <w:b/>
      <w:sz w:val="26"/>
      <w:szCs w:val="20"/>
    </w:rPr>
  </w:style>
  <w:style w:type="paragraph" w:styleId="BodyTextIndent">
    <w:name w:val="Body Text Indent"/>
    <w:basedOn w:val="Normal"/>
    <w:link w:val="BodyTextIndentChar"/>
    <w:rsid w:val="00A14FB7"/>
    <w:pPr>
      <w:spacing w:before="20" w:after="0" w:line="240" w:lineRule="auto"/>
      <w:ind w:left="720"/>
      <w:jc w:val="both"/>
    </w:pPr>
    <w:rPr>
      <w:rFonts w:ascii=".VnTime" w:eastAsia="Times New Roman" w:hAnsi=".VnTime" w:cs="Times New Roman"/>
      <w:b/>
      <w:sz w:val="26"/>
      <w:szCs w:val="26"/>
    </w:rPr>
  </w:style>
  <w:style w:type="character" w:customStyle="1" w:styleId="BodyTextIndentChar">
    <w:name w:val="Body Text Indent Char"/>
    <w:basedOn w:val="DefaultParagraphFont"/>
    <w:link w:val="BodyTextIndent"/>
    <w:rsid w:val="00A14FB7"/>
    <w:rPr>
      <w:rFonts w:ascii=".VnTime" w:eastAsia="Times New Roman" w:hAnsi=".VnTime" w:cs="Times New Roman"/>
      <w:b/>
      <w:sz w:val="26"/>
      <w:szCs w:val="26"/>
    </w:rPr>
  </w:style>
  <w:style w:type="paragraph" w:styleId="BodyTextIndent2">
    <w:name w:val="Body Text Indent 2"/>
    <w:basedOn w:val="Normal"/>
    <w:link w:val="BodyTextIndent2Char"/>
    <w:rsid w:val="00A14FB7"/>
    <w:pPr>
      <w:spacing w:before="20" w:after="0" w:line="240" w:lineRule="auto"/>
      <w:ind w:left="312"/>
      <w:jc w:val="both"/>
    </w:pPr>
    <w:rPr>
      <w:rFonts w:ascii=".VnTime" w:eastAsia="Times New Roman" w:hAnsi=".VnTime" w:cs="Times New Roman"/>
      <w:b/>
      <w:sz w:val="26"/>
      <w:szCs w:val="26"/>
    </w:rPr>
  </w:style>
  <w:style w:type="character" w:customStyle="1" w:styleId="BodyTextIndent2Char">
    <w:name w:val="Body Text Indent 2 Char"/>
    <w:basedOn w:val="DefaultParagraphFont"/>
    <w:link w:val="BodyTextIndent2"/>
    <w:rsid w:val="00A14FB7"/>
    <w:rPr>
      <w:rFonts w:ascii=".VnTime" w:eastAsia="Times New Roman" w:hAnsi=".VnTime" w:cs="Times New Roman"/>
      <w:b/>
      <w:sz w:val="26"/>
      <w:szCs w:val="26"/>
    </w:rPr>
  </w:style>
  <w:style w:type="paragraph" w:styleId="BodyTextIndent3">
    <w:name w:val="Body Text Indent 3"/>
    <w:basedOn w:val="Normal"/>
    <w:link w:val="BodyTextIndent3Char"/>
    <w:rsid w:val="00A14FB7"/>
    <w:pPr>
      <w:spacing w:before="20" w:after="0" w:line="240" w:lineRule="auto"/>
      <w:ind w:left="312"/>
      <w:jc w:val="both"/>
    </w:pPr>
    <w:rPr>
      <w:rFonts w:ascii=".VnTime" w:eastAsia="Times New Roman" w:hAnsi=".VnTime" w:cs="Times New Roman"/>
      <w:sz w:val="26"/>
      <w:szCs w:val="26"/>
    </w:rPr>
  </w:style>
  <w:style w:type="character" w:customStyle="1" w:styleId="BodyTextIndent3Char">
    <w:name w:val="Body Text Indent 3 Char"/>
    <w:basedOn w:val="DefaultParagraphFont"/>
    <w:link w:val="BodyTextIndent3"/>
    <w:rsid w:val="00A14FB7"/>
    <w:rPr>
      <w:rFonts w:ascii=".VnTime" w:eastAsia="Times New Roman" w:hAnsi=".VnTime" w:cs="Times New Roman"/>
      <w:sz w:val="26"/>
      <w:szCs w:val="26"/>
    </w:rPr>
  </w:style>
  <w:style w:type="paragraph" w:styleId="Footer">
    <w:name w:val="footer"/>
    <w:basedOn w:val="Normal"/>
    <w:link w:val="FooterChar"/>
    <w:rsid w:val="00A14FB7"/>
    <w:pPr>
      <w:tabs>
        <w:tab w:val="center" w:pos="4320"/>
        <w:tab w:val="right" w:pos="8640"/>
      </w:tabs>
      <w:spacing w:before="20" w:after="0" w:line="240" w:lineRule="auto"/>
      <w:jc w:val="both"/>
    </w:pPr>
    <w:rPr>
      <w:rFonts w:ascii="Times New Roman" w:eastAsia="Times New Roman" w:hAnsi="Times New Roman" w:cs="Times New Roman"/>
      <w:szCs w:val="20"/>
    </w:rPr>
  </w:style>
  <w:style w:type="character" w:customStyle="1" w:styleId="FooterChar">
    <w:name w:val="Footer Char"/>
    <w:basedOn w:val="DefaultParagraphFont"/>
    <w:link w:val="Footer"/>
    <w:rsid w:val="00A14FB7"/>
    <w:rPr>
      <w:rFonts w:eastAsia="Times New Roman" w:cs="Times New Roman"/>
      <w:sz w:val="22"/>
      <w:szCs w:val="20"/>
    </w:rPr>
  </w:style>
  <w:style w:type="character" w:styleId="PageNumber">
    <w:name w:val="page number"/>
    <w:basedOn w:val="DefaultParagraphFont"/>
    <w:rsid w:val="00A14FB7"/>
  </w:style>
  <w:style w:type="paragraph" w:customStyle="1" w:styleId="1chinhtrangChar1CharChar">
    <w:name w:val="1 chinh trang Char1 Char Char"/>
    <w:basedOn w:val="Normal"/>
    <w:rsid w:val="00A14FB7"/>
    <w:pPr>
      <w:widowControl w:val="0"/>
      <w:spacing w:before="60" w:after="60" w:line="264" w:lineRule="auto"/>
      <w:ind w:firstLine="567"/>
      <w:jc w:val="both"/>
    </w:pPr>
    <w:rPr>
      <w:rFonts w:ascii=".VnCentury Schoolbook" w:eastAsia="Times New Roman" w:hAnsi=".VnCentury Schoolbook" w:cs="Times New Roman"/>
      <w:color w:val="000000"/>
    </w:rPr>
  </w:style>
  <w:style w:type="character" w:customStyle="1" w:styleId="1chinhtrangChar1CharCharChar">
    <w:name w:val="1 chinh trang Char1 Char Char Char"/>
    <w:rsid w:val="00A14FB7"/>
    <w:rPr>
      <w:rFonts w:ascii=".VnCentury Schoolbook" w:hAnsi=".VnCentury Schoolbook"/>
      <w:color w:val="000000"/>
      <w:sz w:val="22"/>
      <w:szCs w:val="22"/>
      <w:lang w:val="en-US" w:eastAsia="en-US" w:bidi="ar-SA"/>
    </w:rPr>
  </w:style>
  <w:style w:type="paragraph" w:customStyle="1" w:styleId="cChar1CharCharChar">
    <w:name w:val="c Char1 Char Char Char"/>
    <w:basedOn w:val="Normal"/>
    <w:rsid w:val="00A14FB7"/>
    <w:pPr>
      <w:widowControl w:val="0"/>
      <w:spacing w:before="60" w:after="60" w:line="264" w:lineRule="auto"/>
      <w:ind w:left="2438" w:hanging="1361"/>
      <w:jc w:val="both"/>
    </w:pPr>
    <w:rPr>
      <w:rFonts w:ascii=".VnCentury Schoolbook" w:eastAsia="Times New Roman" w:hAnsi=".VnCentury Schoolbook" w:cs="Times New Roman"/>
      <w:color w:val="000000"/>
    </w:rPr>
  </w:style>
  <w:style w:type="character" w:customStyle="1" w:styleId="cChar1CharCharCharChar">
    <w:name w:val="c Char1 Char Char Char Char"/>
    <w:rsid w:val="00A14FB7"/>
    <w:rPr>
      <w:rFonts w:ascii=".VnCentury Schoolbook" w:hAnsi=".VnCentury Schoolbook"/>
      <w:color w:val="000000"/>
      <w:sz w:val="22"/>
      <w:szCs w:val="22"/>
      <w:lang w:val="en-US" w:eastAsia="en-US" w:bidi="ar-SA"/>
    </w:rPr>
  </w:style>
  <w:style w:type="paragraph" w:customStyle="1" w:styleId="nCharChar">
    <w:name w:val="n Char Char"/>
    <w:basedOn w:val="1chinhtrangChar1CharChar"/>
    <w:rsid w:val="00A14FB7"/>
    <w:pPr>
      <w:ind w:left="1928" w:hanging="1361"/>
    </w:pPr>
  </w:style>
  <w:style w:type="character" w:customStyle="1" w:styleId="nCharCharChar">
    <w:name w:val="n Char Char Char"/>
    <w:rsid w:val="00A14FB7"/>
    <w:rPr>
      <w:rFonts w:ascii=".VnCentury Schoolbook" w:hAnsi=".VnCentury Schoolbook"/>
      <w:color w:val="000000"/>
      <w:sz w:val="22"/>
      <w:szCs w:val="22"/>
      <w:lang w:val="en-US" w:eastAsia="en-US" w:bidi="ar-SA"/>
    </w:rPr>
  </w:style>
  <w:style w:type="paragraph" w:styleId="Caption">
    <w:name w:val="caption"/>
    <w:basedOn w:val="Normal"/>
    <w:next w:val="Normal"/>
    <w:qFormat/>
    <w:rsid w:val="00A14FB7"/>
    <w:pPr>
      <w:autoSpaceDE w:val="0"/>
      <w:autoSpaceDN w:val="0"/>
      <w:spacing w:before="20" w:after="0" w:line="240" w:lineRule="auto"/>
      <w:jc w:val="center"/>
    </w:pPr>
    <w:rPr>
      <w:rFonts w:ascii=".VnTime" w:eastAsia="Times New Roman" w:hAnsi=".VnTime" w:cs=".VnTime"/>
      <w:b/>
      <w:bCs/>
      <w:color w:val="000000"/>
      <w:sz w:val="28"/>
      <w:szCs w:val="28"/>
    </w:rPr>
  </w:style>
  <w:style w:type="paragraph" w:customStyle="1" w:styleId="n-dieund">
    <w:name w:val="n-dieund"/>
    <w:basedOn w:val="Normal"/>
    <w:rsid w:val="00A14FB7"/>
    <w:pPr>
      <w:spacing w:before="20" w:after="120" w:line="240" w:lineRule="auto"/>
      <w:ind w:firstLine="709"/>
      <w:jc w:val="both"/>
    </w:pPr>
    <w:rPr>
      <w:rFonts w:ascii=".VnTime" w:eastAsia="Times New Roman" w:hAnsi=".VnTime" w:cs="Times New Roman"/>
      <w:sz w:val="28"/>
      <w:szCs w:val="20"/>
    </w:rPr>
  </w:style>
  <w:style w:type="paragraph" w:styleId="Header">
    <w:name w:val="header"/>
    <w:basedOn w:val="Normal"/>
    <w:link w:val="HeaderChar"/>
    <w:rsid w:val="00A14FB7"/>
    <w:pPr>
      <w:tabs>
        <w:tab w:val="center" w:pos="4320"/>
        <w:tab w:val="right" w:pos="8640"/>
      </w:tabs>
      <w:spacing w:before="20"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A14FB7"/>
    <w:rPr>
      <w:rFonts w:eastAsia="Times New Roman" w:cs="Times New Roman"/>
      <w:sz w:val="22"/>
      <w:szCs w:val="20"/>
    </w:rPr>
  </w:style>
  <w:style w:type="paragraph" w:customStyle="1" w:styleId="xl24">
    <w:name w:val="xl24"/>
    <w:basedOn w:val="Normal"/>
    <w:rsid w:val="00A14FB7"/>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
    <w:name w:val="xl25"/>
    <w:basedOn w:val="Normal"/>
    <w:rsid w:val="00A14FB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
    <w:name w:val="xl26"/>
    <w:basedOn w:val="Normal"/>
    <w:rsid w:val="00A14FB7"/>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
    <w:name w:val="xl27"/>
    <w:basedOn w:val="Normal"/>
    <w:rsid w:val="00A14FB7"/>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
    <w:name w:val="xl28"/>
    <w:basedOn w:val="Normal"/>
    <w:rsid w:val="00A14FB7"/>
    <w:pPr>
      <w:pBdr>
        <w:left w:val="single" w:sz="4" w:space="0" w:color="auto"/>
        <w:bottom w:val="dashed"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
    <w:name w:val="xl29"/>
    <w:basedOn w:val="Normal"/>
    <w:rsid w:val="00A14FB7"/>
    <w:pPr>
      <w:pBdr>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30">
    <w:name w:val="xl30"/>
    <w:basedOn w:val="Normal"/>
    <w:rsid w:val="00A14FB7"/>
    <w:pPr>
      <w:pBdr>
        <w:left w:val="single" w:sz="4" w:space="0" w:color="auto"/>
        <w:bottom w:val="dashed" w:sz="4" w:space="0" w:color="auto"/>
        <w:right w:val="double" w:sz="6"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31">
    <w:name w:val="xl31"/>
    <w:basedOn w:val="Normal"/>
    <w:rsid w:val="00A14FB7"/>
    <w:pPr>
      <w:pBdr>
        <w:top w:val="dashed"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2">
    <w:name w:val="xl32"/>
    <w:basedOn w:val="Normal"/>
    <w:rsid w:val="00A14FB7"/>
    <w:pPr>
      <w:pBdr>
        <w:top w:val="dashed" w:sz="4" w:space="0" w:color="auto"/>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
    <w:name w:val="xl33"/>
    <w:basedOn w:val="Normal"/>
    <w:rsid w:val="00A14FB7"/>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4">
    <w:name w:val="xl34"/>
    <w:basedOn w:val="Normal"/>
    <w:rsid w:val="00A14FB7"/>
    <w:pPr>
      <w:pBdr>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5">
    <w:name w:val="xl35"/>
    <w:basedOn w:val="Normal"/>
    <w:rsid w:val="00A14FB7"/>
    <w:pPr>
      <w:pBdr>
        <w:left w:val="single" w:sz="4" w:space="0" w:color="auto"/>
        <w:bottom w:val="dash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6">
    <w:name w:val="xl36"/>
    <w:basedOn w:val="Normal"/>
    <w:rsid w:val="00A14FB7"/>
    <w:pPr>
      <w:pBdr>
        <w:left w:val="single" w:sz="4" w:space="0" w:color="auto"/>
        <w:bottom w:val="dashed"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7">
    <w:name w:val="xl37"/>
    <w:basedOn w:val="Normal"/>
    <w:rsid w:val="00A14FB7"/>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
    <w:name w:val="xl38"/>
    <w:basedOn w:val="Normal"/>
    <w:rsid w:val="00A14FB7"/>
    <w:pPr>
      <w:pBdr>
        <w:left w:val="single" w:sz="4" w:space="0" w:color="auto"/>
        <w:bottom w:val="dashed"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
    <w:name w:val="xl39"/>
    <w:basedOn w:val="Normal"/>
    <w:rsid w:val="00A14FB7"/>
    <w:pPr>
      <w:pBdr>
        <w:left w:val="single" w:sz="4"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0">
    <w:name w:val="xl40"/>
    <w:basedOn w:val="Normal"/>
    <w:rsid w:val="00A14FB7"/>
    <w:pPr>
      <w:pBdr>
        <w:left w:val="single" w:sz="4" w:space="0" w:color="auto"/>
        <w:bottom w:val="double" w:sz="6"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1">
    <w:name w:val="xl41"/>
    <w:basedOn w:val="Normal"/>
    <w:rsid w:val="00A14FB7"/>
    <w:pPr>
      <w:pBdr>
        <w:left w:val="double" w:sz="6" w:space="0" w:color="auto"/>
        <w:bottom w:val="dash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42">
    <w:name w:val="xl42"/>
    <w:basedOn w:val="Normal"/>
    <w:rsid w:val="00A14FB7"/>
    <w:pPr>
      <w:pBdr>
        <w:left w:val="double" w:sz="6" w:space="0" w:color="auto"/>
        <w:bottom w:val="dash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3">
    <w:name w:val="xl43"/>
    <w:basedOn w:val="Normal"/>
    <w:rsid w:val="00A14FB7"/>
    <w:pPr>
      <w:pBdr>
        <w:left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4">
    <w:name w:val="xl44"/>
    <w:basedOn w:val="Normal"/>
    <w:rsid w:val="00A14FB7"/>
    <w:pPr>
      <w:pBdr>
        <w:left w:val="double" w:sz="6"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styleId="Title">
    <w:name w:val="Title"/>
    <w:aliases w:val="Title Char Char,Title Char Char Char Char Char Char Char Char"/>
    <w:basedOn w:val="Normal"/>
    <w:link w:val="TitleChar"/>
    <w:qFormat/>
    <w:rsid w:val="00A14FB7"/>
    <w:pPr>
      <w:spacing w:before="20" w:after="0" w:line="240" w:lineRule="auto"/>
      <w:jc w:val="center"/>
    </w:pPr>
    <w:rPr>
      <w:rFonts w:ascii="Times New Roman" w:eastAsia="Times New Roman" w:hAnsi="Times New Roman" w:cs="Times New Roman"/>
      <w:b/>
      <w:color w:val="000000"/>
      <w:szCs w:val="24"/>
      <w:lang w:val="nl-NL"/>
    </w:rPr>
  </w:style>
  <w:style w:type="character" w:customStyle="1" w:styleId="TitleChar">
    <w:name w:val="Title Char"/>
    <w:aliases w:val="Title Char Char Char,Title Char Char Char Char Char Char Char Char Char"/>
    <w:basedOn w:val="DefaultParagraphFont"/>
    <w:link w:val="Title"/>
    <w:rsid w:val="00A14FB7"/>
    <w:rPr>
      <w:rFonts w:eastAsia="Times New Roman" w:cs="Times New Roman"/>
      <w:b/>
      <w:color w:val="000000"/>
      <w:sz w:val="22"/>
      <w:szCs w:val="24"/>
      <w:lang w:val="nl-NL"/>
    </w:rPr>
  </w:style>
  <w:style w:type="paragraph" w:styleId="Subtitle">
    <w:name w:val="Subtitle"/>
    <w:basedOn w:val="Normal"/>
    <w:link w:val="SubtitleChar"/>
    <w:qFormat/>
    <w:rsid w:val="00A14FB7"/>
    <w:pPr>
      <w:spacing w:before="20" w:after="0" w:line="240" w:lineRule="auto"/>
      <w:jc w:val="center"/>
    </w:pPr>
    <w:rPr>
      <w:rFonts w:ascii="Times New Roman" w:eastAsia="Times New Roman" w:hAnsi="Times New Roman" w:cs="Times New Roman"/>
      <w:b/>
      <w:bCs/>
      <w:color w:val="000000"/>
      <w:szCs w:val="24"/>
      <w:lang w:val="nl-NL"/>
    </w:rPr>
  </w:style>
  <w:style w:type="character" w:customStyle="1" w:styleId="SubtitleChar">
    <w:name w:val="Subtitle Char"/>
    <w:basedOn w:val="DefaultParagraphFont"/>
    <w:link w:val="Subtitle"/>
    <w:rsid w:val="00A14FB7"/>
    <w:rPr>
      <w:rFonts w:eastAsia="Times New Roman" w:cs="Times New Roman"/>
      <w:b/>
      <w:bCs/>
      <w:color w:val="000000"/>
      <w:sz w:val="22"/>
      <w:szCs w:val="24"/>
      <w:lang w:val="nl-NL"/>
    </w:rPr>
  </w:style>
  <w:style w:type="paragraph" w:customStyle="1" w:styleId="bodyson">
    <w:name w:val="body son"/>
    <w:basedOn w:val="Normal"/>
    <w:autoRedefine/>
    <w:rsid w:val="00A14FB7"/>
    <w:pPr>
      <w:spacing w:after="0" w:line="240" w:lineRule="auto"/>
      <w:ind w:left="720"/>
      <w:jc w:val="both"/>
    </w:pPr>
    <w:rPr>
      <w:rFonts w:ascii="Times New Roman" w:eastAsia="Times New Roman" w:hAnsi="Times New Roman" w:cs="Times New Roman"/>
      <w:sz w:val="24"/>
      <w:szCs w:val="24"/>
    </w:rPr>
  </w:style>
  <w:style w:type="paragraph" w:customStyle="1" w:styleId="CharCharCharCharCharCharCharCharCharChar">
    <w:name w:val="Char Char Char Char Char Char Char Char Char Char"/>
    <w:basedOn w:val="Normal"/>
    <w:autoRedefine/>
    <w:rsid w:val="00A14FB7"/>
    <w:pPr>
      <w:spacing w:after="160" w:line="240" w:lineRule="exact"/>
    </w:pPr>
    <w:rPr>
      <w:rFonts w:ascii="Verdana" w:eastAsia="Times New Roman" w:hAnsi="Verdana" w:cs="Verdana"/>
      <w:sz w:val="20"/>
      <w:szCs w:val="20"/>
    </w:rPr>
  </w:style>
  <w:style w:type="character" w:customStyle="1" w:styleId="normalchar1">
    <w:name w:val="normal__char1"/>
    <w:rsid w:val="00A14FB7"/>
    <w:rPr>
      <w:rFonts w:ascii="Arial" w:hAnsi="Arial" w:cs="Arial" w:hint="default"/>
      <w:sz w:val="22"/>
      <w:szCs w:val="22"/>
    </w:rPr>
  </w:style>
  <w:style w:type="character" w:customStyle="1" w:styleId="normal-h1">
    <w:name w:val="normal-h1"/>
    <w:rsid w:val="00A14FB7"/>
    <w:rPr>
      <w:rFonts w:ascii="Times New Roman" w:hAnsi="Times New Roman" w:cs="Times New Roman" w:hint="default"/>
      <w:sz w:val="28"/>
      <w:szCs w:val="28"/>
    </w:rPr>
  </w:style>
  <w:style w:type="character" w:customStyle="1" w:styleId="BalloonTextChar">
    <w:name w:val="Balloon Text Char"/>
    <w:basedOn w:val="DefaultParagraphFont"/>
    <w:link w:val="BalloonText"/>
    <w:rsid w:val="00A14FB7"/>
    <w:rPr>
      <w:rFonts w:ascii="Tahoma" w:eastAsiaTheme="minorEastAsia" w:hAnsi="Tahoma" w:cs="Tahoma"/>
      <w:sz w:val="16"/>
      <w:szCs w:val="16"/>
    </w:rPr>
  </w:style>
  <w:style w:type="paragraph" w:styleId="BalloonText">
    <w:name w:val="Balloon Text"/>
    <w:basedOn w:val="Normal"/>
    <w:link w:val="BalloonTextChar"/>
    <w:unhideWhenUsed/>
    <w:rsid w:val="00A14FB7"/>
    <w:pPr>
      <w:spacing w:after="0" w:line="240" w:lineRule="auto"/>
    </w:pPr>
    <w:rPr>
      <w:rFonts w:ascii="Tahoma" w:hAnsi="Tahoma" w:cs="Tahoma"/>
      <w:sz w:val="16"/>
      <w:szCs w:val="16"/>
    </w:rPr>
  </w:style>
  <w:style w:type="paragraph" w:styleId="NormalWeb">
    <w:name w:val="Normal (Web)"/>
    <w:basedOn w:val="Normal"/>
    <w:rsid w:val="00785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CharChar0">
    <w:name w:val=" Char Char Char Char Char Char Char Char Char Char"/>
    <w:basedOn w:val="Normal"/>
    <w:autoRedefine/>
    <w:rsid w:val="00202865"/>
    <w:pPr>
      <w:spacing w:after="160" w:line="240" w:lineRule="exact"/>
    </w:pPr>
    <w:rPr>
      <w:rFonts w:ascii="Verdana" w:eastAsia="Times New Roman" w:hAnsi="Verdana" w:cs="Verdana"/>
      <w:sz w:val="20"/>
      <w:szCs w:val="20"/>
    </w:rPr>
  </w:style>
  <w:style w:type="table" w:styleId="TableGrid">
    <w:name w:val="Table Grid"/>
    <w:basedOn w:val="TableNormal"/>
    <w:rsid w:val="0020286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chinhtrangChar1BoldCharChar">
    <w:name w:val="Style 1 chinh trang Char1 + Bold Char Char"/>
    <w:basedOn w:val="1chinhtrangChar1CharChar"/>
    <w:link w:val="Style1chinhtrangChar1BoldCharCharChar"/>
    <w:rsid w:val="00202865"/>
    <w:rPr>
      <w:b/>
      <w:bCs/>
    </w:rPr>
  </w:style>
  <w:style w:type="character" w:customStyle="1" w:styleId="Style1chinhtrangChar1BoldCharCharChar">
    <w:name w:val="Style 1 chinh trang Char1 + Bold Char Char Char"/>
    <w:link w:val="Style1chinhtrangChar1BoldCharChar"/>
    <w:rsid w:val="00202865"/>
    <w:rPr>
      <w:rFonts w:ascii=".VnCentury Schoolbook" w:eastAsia="Times New Roman" w:hAnsi=".VnCentury Schoolbook" w:cs="Times New Roman"/>
      <w:b/>
      <w:bCs/>
      <w:color w:val="000000"/>
      <w:sz w:val="22"/>
    </w:rPr>
  </w:style>
  <w:style w:type="character" w:customStyle="1" w:styleId="xsltindent11">
    <w:name w:val="xsltindent11"/>
    <w:uiPriority w:val="99"/>
    <w:rsid w:val="00202865"/>
    <w:rPr>
      <w:rFonts w:ascii="Verdana" w:hAnsi="Verdana" w:cs="Verdana"/>
      <w:color w:val="000000"/>
      <w:sz w:val="20"/>
      <w:szCs w:val="20"/>
      <w:u w:val="none"/>
      <w:effect w:val="none"/>
    </w:rPr>
  </w:style>
  <w:style w:type="character" w:customStyle="1" w:styleId="xsltitalic1">
    <w:name w:val="xsltitalic1"/>
    <w:uiPriority w:val="99"/>
    <w:rsid w:val="00202865"/>
    <w:rPr>
      <w:i/>
      <w:iCs/>
    </w:rPr>
  </w:style>
  <w:style w:type="paragraph" w:customStyle="1" w:styleId="Level0">
    <w:name w:val="Level 0"/>
    <w:basedOn w:val="Normal"/>
    <w:rsid w:val="00202865"/>
    <w:pPr>
      <w:tabs>
        <w:tab w:val="left" w:pos="576"/>
        <w:tab w:val="left" w:pos="1152"/>
        <w:tab w:val="left" w:pos="1728"/>
        <w:tab w:val="left" w:pos="2304"/>
      </w:tabs>
      <w:spacing w:before="120" w:after="0" w:line="240" w:lineRule="atLeast"/>
      <w:ind w:left="576" w:hanging="576"/>
    </w:pPr>
    <w:rPr>
      <w:rFonts w:ascii="Times New Roman" w:eastAsia="PMingLiU" w:hAnsi="Times New Roman" w:cs="Times New Roman"/>
      <w:sz w:val="18"/>
      <w:szCs w:val="20"/>
      <w:lang w:val="en-GB"/>
    </w:rPr>
  </w:style>
  <w:style w:type="paragraph" w:styleId="BlockText">
    <w:name w:val="Block Text"/>
    <w:basedOn w:val="Normal"/>
    <w:uiPriority w:val="99"/>
    <w:rsid w:val="00202865"/>
    <w:pPr>
      <w:spacing w:after="0" w:line="240" w:lineRule="auto"/>
      <w:ind w:left="360" w:right="-16"/>
      <w:jc w:val="both"/>
    </w:pPr>
    <w:rPr>
      <w:rFonts w:ascii="Times New Roman" w:eastAsia="PMingLiU" w:hAnsi="Times New Roman" w:cs="Times New Roman"/>
      <w:sz w:val="20"/>
      <w:szCs w:val="20"/>
      <w:lang w:val="en-GB"/>
    </w:rPr>
  </w:style>
  <w:style w:type="character" w:customStyle="1" w:styleId="xsltbolditalic1">
    <w:name w:val="xsltbolditalic1"/>
    <w:rsid w:val="00202865"/>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B7"/>
    <w:rPr>
      <w:rFonts w:asciiTheme="minorHAnsi" w:eastAsiaTheme="minorEastAsia" w:hAnsiTheme="minorHAnsi"/>
      <w:sz w:val="22"/>
    </w:rPr>
  </w:style>
  <w:style w:type="paragraph" w:styleId="Heading1">
    <w:name w:val="heading 1"/>
    <w:basedOn w:val="Normal"/>
    <w:next w:val="Normal"/>
    <w:link w:val="Heading1Char"/>
    <w:qFormat/>
    <w:rsid w:val="00A14FB7"/>
    <w:pPr>
      <w:keepNext/>
      <w:spacing w:before="20" w:after="0" w:line="240" w:lineRule="auto"/>
      <w:jc w:val="center"/>
      <w:outlineLvl w:val="0"/>
    </w:pPr>
    <w:rPr>
      <w:rFonts w:ascii=".VnArial NarrowH" w:eastAsia="Times New Roman" w:hAnsi=".VnArial NarrowH" w:cs="Times New Roman"/>
      <w:b/>
      <w:sz w:val="28"/>
      <w:szCs w:val="20"/>
    </w:rPr>
  </w:style>
  <w:style w:type="paragraph" w:styleId="Heading2">
    <w:name w:val="heading 2"/>
    <w:basedOn w:val="Normal"/>
    <w:next w:val="Normal"/>
    <w:link w:val="Heading2Char"/>
    <w:qFormat/>
    <w:rsid w:val="00A14FB7"/>
    <w:pPr>
      <w:keepNext/>
      <w:spacing w:before="20" w:after="0" w:line="240" w:lineRule="auto"/>
      <w:ind w:firstLine="720"/>
      <w:jc w:val="both"/>
      <w:outlineLvl w:val="1"/>
    </w:pPr>
    <w:rPr>
      <w:rFonts w:ascii=".VnTime" w:eastAsia="Times New Roman" w:hAnsi=".VnTime" w:cs="Times New Roman"/>
      <w:b/>
      <w:i/>
      <w:sz w:val="28"/>
      <w:szCs w:val="28"/>
    </w:rPr>
  </w:style>
  <w:style w:type="paragraph" w:styleId="Heading3">
    <w:name w:val="heading 3"/>
    <w:basedOn w:val="Normal"/>
    <w:next w:val="Normal"/>
    <w:link w:val="Heading3Char"/>
    <w:qFormat/>
    <w:rsid w:val="00A14FB7"/>
    <w:pPr>
      <w:keepNext/>
      <w:spacing w:before="20" w:after="0" w:line="240" w:lineRule="auto"/>
      <w:ind w:left="720" w:right="-29" w:firstLine="720"/>
      <w:jc w:val="both"/>
      <w:outlineLvl w:val="2"/>
    </w:pPr>
    <w:rPr>
      <w:rFonts w:ascii=".VnTime" w:eastAsia="Times New Roman" w:hAnsi=".VnTime" w:cs="Times New Roman"/>
      <w:sz w:val="28"/>
      <w:szCs w:val="28"/>
    </w:rPr>
  </w:style>
  <w:style w:type="paragraph" w:styleId="Heading4">
    <w:name w:val="heading 4"/>
    <w:basedOn w:val="Normal"/>
    <w:next w:val="Normal"/>
    <w:link w:val="Heading4Char"/>
    <w:qFormat/>
    <w:rsid w:val="00A14FB7"/>
    <w:pPr>
      <w:keepNext/>
      <w:spacing w:before="20" w:after="0" w:line="240" w:lineRule="auto"/>
      <w:jc w:val="both"/>
      <w:outlineLvl w:val="3"/>
    </w:pPr>
    <w:rPr>
      <w:rFonts w:ascii=".VnTime" w:eastAsia="Times New Roman" w:hAnsi=".VnTime" w:cs="Times New Roman"/>
      <w:b/>
      <w:sz w:val="28"/>
      <w:szCs w:val="20"/>
    </w:rPr>
  </w:style>
  <w:style w:type="paragraph" w:styleId="Heading5">
    <w:name w:val="heading 5"/>
    <w:basedOn w:val="Normal"/>
    <w:next w:val="Normal"/>
    <w:link w:val="Heading5Char"/>
    <w:qFormat/>
    <w:rsid w:val="00A14FB7"/>
    <w:pPr>
      <w:keepNext/>
      <w:spacing w:before="20" w:after="0" w:line="240" w:lineRule="auto"/>
      <w:ind w:left="720" w:firstLine="700"/>
      <w:jc w:val="both"/>
      <w:outlineLvl w:val="4"/>
    </w:pPr>
    <w:rPr>
      <w:rFonts w:ascii=".VnTime" w:eastAsia="Times New Roman" w:hAnsi=".VnTime" w:cs="Times New Roman"/>
      <w:sz w:val="28"/>
      <w:szCs w:val="28"/>
    </w:rPr>
  </w:style>
  <w:style w:type="paragraph" w:styleId="Heading6">
    <w:name w:val="heading 6"/>
    <w:basedOn w:val="Normal"/>
    <w:next w:val="Normal"/>
    <w:link w:val="Heading6Char"/>
    <w:qFormat/>
    <w:rsid w:val="00A14FB7"/>
    <w:pPr>
      <w:keepNext/>
      <w:spacing w:before="20" w:after="0" w:line="240" w:lineRule="auto"/>
      <w:jc w:val="center"/>
      <w:outlineLvl w:val="5"/>
    </w:pPr>
    <w:rPr>
      <w:rFonts w:ascii="Times New Roman" w:eastAsia="Times New Roman" w:hAnsi="Times New Roman" w:cs="Times New Roman"/>
      <w:b/>
      <w:sz w:val="26"/>
      <w:szCs w:val="20"/>
      <w:lang w:val="nl-NL"/>
    </w:rPr>
  </w:style>
  <w:style w:type="paragraph" w:styleId="Heading7">
    <w:name w:val="heading 7"/>
    <w:basedOn w:val="Normal"/>
    <w:next w:val="Normal"/>
    <w:link w:val="Heading7Char"/>
    <w:qFormat/>
    <w:rsid w:val="00A14FB7"/>
    <w:pPr>
      <w:keepNext/>
      <w:spacing w:before="120" w:after="120" w:line="240" w:lineRule="auto"/>
      <w:ind w:firstLine="700"/>
      <w:jc w:val="both"/>
      <w:outlineLvl w:val="6"/>
    </w:pPr>
    <w:rPr>
      <w:rFonts w:ascii=".VnTime" w:eastAsia="Times New Roman" w:hAnsi=".VnTime" w:cs="Times New Roman"/>
      <w:sz w:val="28"/>
      <w:szCs w:val="28"/>
    </w:rPr>
  </w:style>
  <w:style w:type="paragraph" w:styleId="Heading8">
    <w:name w:val="heading 8"/>
    <w:basedOn w:val="Normal"/>
    <w:next w:val="Normal"/>
    <w:link w:val="Heading8Char"/>
    <w:qFormat/>
    <w:rsid w:val="00A14FB7"/>
    <w:pPr>
      <w:keepNext/>
      <w:spacing w:before="20" w:after="0" w:line="240" w:lineRule="auto"/>
      <w:jc w:val="both"/>
      <w:outlineLvl w:val="7"/>
    </w:pPr>
    <w:rPr>
      <w:rFonts w:ascii=".VnTime" w:eastAsia="Times New Roman" w:hAnsi=".VnTime" w:cs="Times New Roman"/>
      <w:sz w:val="28"/>
      <w:szCs w:val="28"/>
    </w:rPr>
  </w:style>
  <w:style w:type="paragraph" w:styleId="Heading9">
    <w:name w:val="heading 9"/>
    <w:basedOn w:val="Normal"/>
    <w:next w:val="Normal"/>
    <w:link w:val="Heading9Char"/>
    <w:qFormat/>
    <w:rsid w:val="00A14FB7"/>
    <w:pPr>
      <w:keepNext/>
      <w:tabs>
        <w:tab w:val="left" w:pos="3264"/>
      </w:tabs>
      <w:spacing w:before="20" w:after="0" w:line="240" w:lineRule="auto"/>
      <w:jc w:val="both"/>
      <w:outlineLvl w:val="8"/>
    </w:pPr>
    <w:rPr>
      <w:rFonts w:ascii="Times New Roman" w:eastAsia="Times New Roman" w:hAnsi="Times New Roman" w:cs="Times New Roman"/>
      <w:color w:val="000000"/>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14FB7"/>
    <w:rPr>
      <w:rFonts w:ascii=".VnArial NarrowH" w:eastAsia="Times New Roman" w:hAnsi=".VnArial NarrowH" w:cs="Times New Roman"/>
      <w:b/>
      <w:szCs w:val="20"/>
    </w:rPr>
  </w:style>
  <w:style w:type="character" w:customStyle="1" w:styleId="Heading2Char">
    <w:name w:val="Heading 2 Char"/>
    <w:basedOn w:val="DefaultParagraphFont"/>
    <w:link w:val="Heading2"/>
    <w:rsid w:val="00A14FB7"/>
    <w:rPr>
      <w:rFonts w:ascii=".VnTime" w:eastAsia="Times New Roman" w:hAnsi=".VnTime" w:cs="Times New Roman"/>
      <w:b/>
      <w:i/>
      <w:szCs w:val="28"/>
    </w:rPr>
  </w:style>
  <w:style w:type="character" w:customStyle="1" w:styleId="Heading3Char">
    <w:name w:val="Heading 3 Char"/>
    <w:basedOn w:val="DefaultParagraphFont"/>
    <w:link w:val="Heading3"/>
    <w:rsid w:val="00A14FB7"/>
    <w:rPr>
      <w:rFonts w:ascii=".VnTime" w:eastAsia="Times New Roman" w:hAnsi=".VnTime" w:cs="Times New Roman"/>
      <w:szCs w:val="28"/>
    </w:rPr>
  </w:style>
  <w:style w:type="character" w:customStyle="1" w:styleId="Heading4Char">
    <w:name w:val="Heading 4 Char"/>
    <w:basedOn w:val="DefaultParagraphFont"/>
    <w:link w:val="Heading4"/>
    <w:rsid w:val="00A14FB7"/>
    <w:rPr>
      <w:rFonts w:ascii=".VnTime" w:eastAsia="Times New Roman" w:hAnsi=".VnTime" w:cs="Times New Roman"/>
      <w:b/>
      <w:szCs w:val="20"/>
    </w:rPr>
  </w:style>
  <w:style w:type="character" w:customStyle="1" w:styleId="Heading5Char">
    <w:name w:val="Heading 5 Char"/>
    <w:basedOn w:val="DefaultParagraphFont"/>
    <w:link w:val="Heading5"/>
    <w:rsid w:val="00A14FB7"/>
    <w:rPr>
      <w:rFonts w:ascii=".VnTime" w:eastAsia="Times New Roman" w:hAnsi=".VnTime" w:cs="Times New Roman"/>
      <w:szCs w:val="28"/>
    </w:rPr>
  </w:style>
  <w:style w:type="character" w:customStyle="1" w:styleId="Heading6Char">
    <w:name w:val="Heading 6 Char"/>
    <w:basedOn w:val="DefaultParagraphFont"/>
    <w:link w:val="Heading6"/>
    <w:rsid w:val="00A14FB7"/>
    <w:rPr>
      <w:rFonts w:eastAsia="Times New Roman" w:cs="Times New Roman"/>
      <w:b/>
      <w:sz w:val="26"/>
      <w:szCs w:val="20"/>
      <w:lang w:val="nl-NL"/>
    </w:rPr>
  </w:style>
  <w:style w:type="character" w:customStyle="1" w:styleId="Heading7Char">
    <w:name w:val="Heading 7 Char"/>
    <w:basedOn w:val="DefaultParagraphFont"/>
    <w:link w:val="Heading7"/>
    <w:rsid w:val="00A14FB7"/>
    <w:rPr>
      <w:rFonts w:ascii=".VnTime" w:eastAsia="Times New Roman" w:hAnsi=".VnTime" w:cs="Times New Roman"/>
      <w:szCs w:val="28"/>
    </w:rPr>
  </w:style>
  <w:style w:type="character" w:customStyle="1" w:styleId="Heading8Char">
    <w:name w:val="Heading 8 Char"/>
    <w:basedOn w:val="DefaultParagraphFont"/>
    <w:link w:val="Heading8"/>
    <w:rsid w:val="00A14FB7"/>
    <w:rPr>
      <w:rFonts w:ascii=".VnTime" w:eastAsia="Times New Roman" w:hAnsi=".VnTime" w:cs="Times New Roman"/>
      <w:szCs w:val="28"/>
    </w:rPr>
  </w:style>
  <w:style w:type="character" w:customStyle="1" w:styleId="Heading9Char">
    <w:name w:val="Heading 9 Char"/>
    <w:basedOn w:val="DefaultParagraphFont"/>
    <w:link w:val="Heading9"/>
    <w:rsid w:val="00A14FB7"/>
    <w:rPr>
      <w:rFonts w:eastAsia="Times New Roman" w:cs="Times New Roman"/>
      <w:color w:val="000000"/>
      <w:sz w:val="24"/>
      <w:szCs w:val="24"/>
      <w:lang w:val="nl-NL"/>
    </w:rPr>
  </w:style>
  <w:style w:type="paragraph" w:styleId="ListParagraph">
    <w:name w:val="List Paragraph"/>
    <w:basedOn w:val="Normal"/>
    <w:link w:val="ListParagraphChar"/>
    <w:uiPriority w:val="34"/>
    <w:qFormat/>
    <w:rsid w:val="00A14FB7"/>
    <w:pPr>
      <w:ind w:left="720"/>
      <w:contextualSpacing/>
    </w:pPr>
  </w:style>
  <w:style w:type="character" w:customStyle="1" w:styleId="ListParagraphChar">
    <w:name w:val="List Paragraph Char"/>
    <w:link w:val="ListParagraph"/>
    <w:uiPriority w:val="34"/>
    <w:locked/>
    <w:rsid w:val="00785650"/>
    <w:rPr>
      <w:rFonts w:asciiTheme="minorHAnsi" w:eastAsiaTheme="minorEastAsia" w:hAnsiTheme="minorHAnsi"/>
      <w:sz w:val="22"/>
    </w:rPr>
  </w:style>
  <w:style w:type="character" w:styleId="Hyperlink">
    <w:name w:val="Hyperlink"/>
    <w:basedOn w:val="DefaultParagraphFont"/>
    <w:uiPriority w:val="99"/>
    <w:semiHidden/>
    <w:unhideWhenUsed/>
    <w:rsid w:val="00A14FB7"/>
    <w:rPr>
      <w:color w:val="0000FF"/>
      <w:u w:val="single"/>
    </w:rPr>
  </w:style>
  <w:style w:type="paragraph" w:customStyle="1" w:styleId="font5">
    <w:name w:val="font5"/>
    <w:basedOn w:val="Normal"/>
    <w:rsid w:val="00A14FB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222">
    <w:name w:val="xl222"/>
    <w:basedOn w:val="Normal"/>
    <w:rsid w:val="00A14FB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223">
    <w:name w:val="xl223"/>
    <w:basedOn w:val="Normal"/>
    <w:rsid w:val="00A14FB7"/>
    <w:pPr>
      <w:spacing w:before="100" w:beforeAutospacing="1" w:after="100" w:afterAutospacing="1" w:line="240" w:lineRule="auto"/>
      <w:jc w:val="right"/>
    </w:pPr>
    <w:rPr>
      <w:rFonts w:ascii="Times New Roman" w:eastAsia="Times New Roman" w:hAnsi="Times New Roman" w:cs="Times New Roman"/>
      <w:b/>
      <w:bCs/>
      <w:sz w:val="21"/>
      <w:szCs w:val="21"/>
    </w:rPr>
  </w:style>
  <w:style w:type="paragraph" w:customStyle="1" w:styleId="xl224">
    <w:name w:val="xl224"/>
    <w:basedOn w:val="Normal"/>
    <w:rsid w:val="00A14FB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225">
    <w:name w:val="xl225"/>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26">
    <w:name w:val="xl226"/>
    <w:basedOn w:val="Normal"/>
    <w:rsid w:val="00A14FB7"/>
    <w:pP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27">
    <w:name w:val="xl227"/>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28">
    <w:name w:val="xl228"/>
    <w:basedOn w:val="Normal"/>
    <w:rsid w:val="00A14FB7"/>
    <w:pP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29">
    <w:name w:val="xl229"/>
    <w:basedOn w:val="Normal"/>
    <w:rsid w:val="00A14FB7"/>
    <w:pPr>
      <w:pBdr>
        <w:bottom w:val="single" w:sz="8" w:space="0" w:color="808080"/>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30">
    <w:name w:val="xl230"/>
    <w:basedOn w:val="Normal"/>
    <w:rsid w:val="00A14FB7"/>
    <w:pP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31">
    <w:name w:val="xl231"/>
    <w:basedOn w:val="Normal"/>
    <w:rsid w:val="00A14FB7"/>
    <w:pPr>
      <w:pBdr>
        <w:bottom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32">
    <w:name w:val="xl232"/>
    <w:basedOn w:val="Normal"/>
    <w:rsid w:val="00A14FB7"/>
    <w:pPr>
      <w:pBdr>
        <w:bottom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33">
    <w:name w:val="xl233"/>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34">
    <w:name w:val="xl234"/>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35">
    <w:name w:val="xl235"/>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36">
    <w:name w:val="xl236"/>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37">
    <w:name w:val="xl237"/>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38">
    <w:name w:val="xl238"/>
    <w:basedOn w:val="Normal"/>
    <w:rsid w:val="00A14FB7"/>
    <w:pPr>
      <w:spacing w:before="100" w:beforeAutospacing="1" w:after="100" w:afterAutospacing="1" w:line="240" w:lineRule="auto"/>
      <w:jc w:val="right"/>
      <w:textAlignment w:val="center"/>
    </w:pPr>
    <w:rPr>
      <w:rFonts w:ascii="Times New Roman" w:eastAsia="Times New Roman" w:hAnsi="Times New Roman" w:cs="Times New Roman"/>
      <w:b/>
      <w:bCs/>
      <w:sz w:val="21"/>
      <w:szCs w:val="21"/>
    </w:rPr>
  </w:style>
  <w:style w:type="paragraph" w:customStyle="1" w:styleId="xl239">
    <w:name w:val="xl239"/>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b/>
      <w:bCs/>
      <w:sz w:val="21"/>
      <w:szCs w:val="21"/>
    </w:rPr>
  </w:style>
  <w:style w:type="paragraph" w:customStyle="1" w:styleId="xl240">
    <w:name w:val="xl240"/>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b/>
      <w:bCs/>
      <w:sz w:val="21"/>
      <w:szCs w:val="21"/>
    </w:rPr>
  </w:style>
  <w:style w:type="paragraph" w:customStyle="1" w:styleId="xl241">
    <w:name w:val="xl241"/>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42">
    <w:name w:val="xl242"/>
    <w:basedOn w:val="Normal"/>
    <w:rsid w:val="00A14FB7"/>
    <w:pP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43">
    <w:name w:val="xl243"/>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sz w:val="21"/>
      <w:szCs w:val="21"/>
    </w:rPr>
  </w:style>
  <w:style w:type="paragraph" w:customStyle="1" w:styleId="xl244">
    <w:name w:val="xl244"/>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sz w:val="21"/>
      <w:szCs w:val="21"/>
    </w:rPr>
  </w:style>
  <w:style w:type="paragraph" w:customStyle="1" w:styleId="xl245">
    <w:name w:val="xl245"/>
    <w:basedOn w:val="Normal"/>
    <w:rsid w:val="00A14FB7"/>
    <w:pPr>
      <w:spacing w:before="100" w:beforeAutospacing="1" w:after="100" w:afterAutospacing="1" w:line="240" w:lineRule="auto"/>
      <w:textAlignment w:val="center"/>
    </w:pPr>
    <w:rPr>
      <w:rFonts w:ascii="Times New Roman" w:eastAsia="Times New Roman" w:hAnsi="Times New Roman" w:cs="Times New Roman"/>
      <w:i/>
      <w:iCs/>
      <w:sz w:val="21"/>
      <w:szCs w:val="21"/>
    </w:rPr>
  </w:style>
  <w:style w:type="paragraph" w:customStyle="1" w:styleId="xl246">
    <w:name w:val="xl246"/>
    <w:basedOn w:val="Normal"/>
    <w:rsid w:val="00A14FB7"/>
    <w:pPr>
      <w:spacing w:before="100" w:beforeAutospacing="1" w:after="100" w:afterAutospacing="1" w:line="240" w:lineRule="auto"/>
      <w:textAlignment w:val="center"/>
    </w:pPr>
    <w:rPr>
      <w:rFonts w:ascii="Times New Roman" w:eastAsia="Times New Roman" w:hAnsi="Times New Roman" w:cs="Times New Roman"/>
      <w:i/>
      <w:iCs/>
      <w:sz w:val="21"/>
      <w:szCs w:val="21"/>
    </w:rPr>
  </w:style>
  <w:style w:type="paragraph" w:customStyle="1" w:styleId="xl247">
    <w:name w:val="xl247"/>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i/>
      <w:iCs/>
      <w:sz w:val="21"/>
      <w:szCs w:val="21"/>
    </w:rPr>
  </w:style>
  <w:style w:type="paragraph" w:customStyle="1" w:styleId="xl248">
    <w:name w:val="xl248"/>
    <w:basedOn w:val="Normal"/>
    <w:rsid w:val="00A14FB7"/>
    <w:pPr>
      <w:spacing w:before="100" w:beforeAutospacing="1" w:after="100" w:afterAutospacing="1" w:line="240" w:lineRule="auto"/>
      <w:jc w:val="center"/>
      <w:textAlignment w:val="center"/>
    </w:pPr>
    <w:rPr>
      <w:rFonts w:ascii="Times New Roman" w:eastAsia="Times New Roman" w:hAnsi="Times New Roman" w:cs="Times New Roman"/>
      <w:i/>
      <w:iCs/>
      <w:sz w:val="21"/>
      <w:szCs w:val="21"/>
    </w:rPr>
  </w:style>
  <w:style w:type="paragraph" w:customStyle="1" w:styleId="xl249">
    <w:name w:val="xl249"/>
    <w:basedOn w:val="Normal"/>
    <w:rsid w:val="00A14FB7"/>
    <w:pPr>
      <w:pBdr>
        <w:top w:val="single" w:sz="8" w:space="0" w:color="969696"/>
      </w:pBd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50">
    <w:name w:val="xl250"/>
    <w:basedOn w:val="Normal"/>
    <w:rsid w:val="00A14FB7"/>
    <w:pPr>
      <w:pBdr>
        <w:top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51">
    <w:name w:val="xl251"/>
    <w:basedOn w:val="Normal"/>
    <w:rsid w:val="00A14FB7"/>
    <w:pPr>
      <w:pBdr>
        <w:top w:val="single" w:sz="8" w:space="0" w:color="969696"/>
      </w:pBdr>
      <w:spacing w:before="100" w:beforeAutospacing="1" w:after="100" w:afterAutospacing="1" w:line="240" w:lineRule="auto"/>
      <w:jc w:val="center"/>
      <w:textAlignment w:val="center"/>
    </w:pPr>
    <w:rPr>
      <w:rFonts w:ascii="Times New Roman" w:eastAsia="Times New Roman" w:hAnsi="Times New Roman" w:cs="Times New Roman"/>
      <w:sz w:val="21"/>
      <w:szCs w:val="21"/>
    </w:rPr>
  </w:style>
  <w:style w:type="paragraph" w:customStyle="1" w:styleId="xl252">
    <w:name w:val="xl252"/>
    <w:basedOn w:val="Normal"/>
    <w:rsid w:val="00A14FB7"/>
    <w:pPr>
      <w:pBdr>
        <w:top w:val="single" w:sz="8" w:space="0" w:color="969696"/>
      </w:pBdr>
      <w:spacing w:before="100" w:beforeAutospacing="1" w:after="100" w:afterAutospacing="1" w:line="240" w:lineRule="auto"/>
      <w:jc w:val="center"/>
      <w:textAlignment w:val="center"/>
    </w:pPr>
    <w:rPr>
      <w:rFonts w:ascii="Times New Roman" w:eastAsia="Times New Roman" w:hAnsi="Times New Roman" w:cs="Times New Roman"/>
      <w:sz w:val="21"/>
      <w:szCs w:val="21"/>
    </w:rPr>
  </w:style>
  <w:style w:type="paragraph" w:customStyle="1" w:styleId="xl253">
    <w:name w:val="xl253"/>
    <w:basedOn w:val="Normal"/>
    <w:rsid w:val="00A14FB7"/>
    <w:pPr>
      <w:pBdr>
        <w:top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54">
    <w:name w:val="xl254"/>
    <w:basedOn w:val="Normal"/>
    <w:rsid w:val="00A14FB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255">
    <w:name w:val="xl255"/>
    <w:basedOn w:val="Normal"/>
    <w:rsid w:val="00A14FB7"/>
    <w:pPr>
      <w:pBdr>
        <w:bottom w:val="single" w:sz="8" w:space="0" w:color="808080"/>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56">
    <w:name w:val="xl256"/>
    <w:basedOn w:val="Normal"/>
    <w:rsid w:val="00A14FB7"/>
    <w:pPr>
      <w:pBdr>
        <w:bottom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57">
    <w:name w:val="xl257"/>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258">
    <w:name w:val="xl258"/>
    <w:basedOn w:val="Normal"/>
    <w:rsid w:val="00A14FB7"/>
    <w:pPr>
      <w:spacing w:before="100" w:beforeAutospacing="1" w:after="100" w:afterAutospacing="1" w:line="240" w:lineRule="auto"/>
      <w:textAlignment w:val="center"/>
    </w:pPr>
    <w:rPr>
      <w:rFonts w:ascii="Times New Roman" w:eastAsia="Times New Roman" w:hAnsi="Times New Roman" w:cs="Times New Roman"/>
      <w:b/>
      <w:bCs/>
      <w:sz w:val="21"/>
      <w:szCs w:val="21"/>
    </w:rPr>
  </w:style>
  <w:style w:type="paragraph" w:customStyle="1" w:styleId="xl259">
    <w:name w:val="xl259"/>
    <w:basedOn w:val="Normal"/>
    <w:rsid w:val="00A14FB7"/>
    <w:pPr>
      <w:spacing w:before="100" w:beforeAutospacing="1" w:after="100" w:afterAutospacing="1" w:line="240" w:lineRule="auto"/>
      <w:jc w:val="right"/>
      <w:textAlignment w:val="center"/>
    </w:pPr>
    <w:rPr>
      <w:rFonts w:ascii="Times New Roman" w:eastAsia="Times New Roman" w:hAnsi="Times New Roman" w:cs="Times New Roman"/>
      <w:sz w:val="21"/>
      <w:szCs w:val="21"/>
    </w:rPr>
  </w:style>
  <w:style w:type="paragraph" w:customStyle="1" w:styleId="xl260">
    <w:name w:val="xl260"/>
    <w:basedOn w:val="Normal"/>
    <w:rsid w:val="00A14FB7"/>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xl261">
    <w:name w:val="xl261"/>
    <w:basedOn w:val="Normal"/>
    <w:rsid w:val="00A14FB7"/>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xl262">
    <w:name w:val="xl262"/>
    <w:basedOn w:val="Normal"/>
    <w:rsid w:val="00A14FB7"/>
    <w:pPr>
      <w:spacing w:before="100" w:beforeAutospacing="1" w:after="100" w:afterAutospacing="1" w:line="240" w:lineRule="auto"/>
      <w:jc w:val="center"/>
    </w:pPr>
    <w:rPr>
      <w:rFonts w:ascii="Times New Roman" w:eastAsia="Times New Roman" w:hAnsi="Times New Roman" w:cs="Times New Roman"/>
      <w:b/>
      <w:bCs/>
      <w:sz w:val="21"/>
      <w:szCs w:val="21"/>
    </w:rPr>
  </w:style>
  <w:style w:type="paragraph" w:customStyle="1" w:styleId="xl263">
    <w:name w:val="xl263"/>
    <w:basedOn w:val="Normal"/>
    <w:rsid w:val="00A14FB7"/>
    <w:pPr>
      <w:pBdr>
        <w:bottom w:val="single" w:sz="4" w:space="0" w:color="auto"/>
      </w:pBdr>
      <w:spacing w:before="100" w:beforeAutospacing="1" w:after="100" w:afterAutospacing="1" w:line="240" w:lineRule="auto"/>
      <w:jc w:val="right"/>
    </w:pPr>
    <w:rPr>
      <w:rFonts w:ascii="Times New Roman" w:eastAsia="Times New Roman" w:hAnsi="Times New Roman" w:cs="Times New Roman"/>
      <w:b/>
      <w:bCs/>
      <w:sz w:val="21"/>
      <w:szCs w:val="21"/>
    </w:rPr>
  </w:style>
  <w:style w:type="paragraph" w:customStyle="1" w:styleId="xl264">
    <w:name w:val="xl264"/>
    <w:basedOn w:val="Normal"/>
    <w:rsid w:val="00A14FB7"/>
    <w:pPr>
      <w:spacing w:before="100" w:beforeAutospacing="1" w:after="100" w:afterAutospacing="1" w:line="240" w:lineRule="auto"/>
      <w:jc w:val="right"/>
      <w:textAlignment w:val="center"/>
    </w:pPr>
    <w:rPr>
      <w:rFonts w:ascii="Times New Roman" w:eastAsia="Times New Roman" w:hAnsi="Times New Roman" w:cs="Times New Roman"/>
      <w:sz w:val="21"/>
      <w:szCs w:val="21"/>
    </w:rPr>
  </w:style>
  <w:style w:type="paragraph" w:customStyle="1" w:styleId="xl265">
    <w:name w:val="xl265"/>
    <w:basedOn w:val="Normal"/>
    <w:rsid w:val="00A14FB7"/>
    <w:pPr>
      <w:pBdr>
        <w:bottom w:val="single" w:sz="8" w:space="0" w:color="808080"/>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66">
    <w:name w:val="xl266"/>
    <w:basedOn w:val="Normal"/>
    <w:rsid w:val="00A14FB7"/>
    <w:pPr>
      <w:spacing w:before="100" w:beforeAutospacing="1" w:after="100" w:afterAutospacing="1" w:line="240" w:lineRule="auto"/>
      <w:jc w:val="right"/>
      <w:textAlignment w:val="center"/>
    </w:pPr>
    <w:rPr>
      <w:rFonts w:ascii="Times New Roman" w:eastAsia="Times New Roman" w:hAnsi="Times New Roman" w:cs="Times New Roman"/>
      <w:i/>
      <w:iCs/>
      <w:sz w:val="21"/>
      <w:szCs w:val="21"/>
    </w:rPr>
  </w:style>
  <w:style w:type="paragraph" w:customStyle="1" w:styleId="xl267">
    <w:name w:val="xl267"/>
    <w:basedOn w:val="Normal"/>
    <w:rsid w:val="00A14FB7"/>
    <w:pPr>
      <w:pBdr>
        <w:top w:val="single" w:sz="4" w:space="0" w:color="auto"/>
        <w:bottom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1"/>
      <w:szCs w:val="21"/>
    </w:rPr>
  </w:style>
  <w:style w:type="paragraph" w:customStyle="1" w:styleId="xl268">
    <w:name w:val="xl268"/>
    <w:basedOn w:val="Normal"/>
    <w:rsid w:val="00A14FB7"/>
    <w:pPr>
      <w:pBdr>
        <w:top w:val="single" w:sz="8" w:space="0" w:color="969696"/>
      </w:pBdr>
      <w:spacing w:before="100" w:beforeAutospacing="1" w:after="100" w:afterAutospacing="1" w:line="240" w:lineRule="auto"/>
      <w:textAlignment w:val="center"/>
    </w:pPr>
    <w:rPr>
      <w:rFonts w:ascii="Times New Roman" w:eastAsia="Times New Roman" w:hAnsi="Times New Roman" w:cs="Times New Roman"/>
      <w:sz w:val="21"/>
      <w:szCs w:val="21"/>
    </w:rPr>
  </w:style>
  <w:style w:type="paragraph" w:customStyle="1" w:styleId="xl269">
    <w:name w:val="xl269"/>
    <w:basedOn w:val="Normal"/>
    <w:rsid w:val="00A14FB7"/>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xl270">
    <w:name w:val="xl270"/>
    <w:basedOn w:val="Normal"/>
    <w:rsid w:val="00A14FB7"/>
    <w:pPr>
      <w:spacing w:before="100" w:beforeAutospacing="1" w:after="100" w:afterAutospacing="1" w:line="240" w:lineRule="auto"/>
      <w:jc w:val="right"/>
      <w:textAlignment w:val="center"/>
    </w:pPr>
    <w:rPr>
      <w:rFonts w:ascii="Times New Roman" w:eastAsia="Times New Roman" w:hAnsi="Times New Roman" w:cs="Times New Roman"/>
      <w:sz w:val="21"/>
      <w:szCs w:val="21"/>
    </w:rPr>
  </w:style>
  <w:style w:type="paragraph" w:customStyle="1" w:styleId="THAN">
    <w:name w:val="THAN"/>
    <w:basedOn w:val="Normal"/>
    <w:rsid w:val="00A14FB7"/>
    <w:pPr>
      <w:spacing w:before="120" w:after="0" w:line="400" w:lineRule="exact"/>
      <w:ind w:firstLine="720"/>
      <w:jc w:val="both"/>
    </w:pPr>
    <w:rPr>
      <w:rFonts w:ascii=".VnTime" w:eastAsia="Times New Roman" w:hAnsi=".VnTime" w:cs="Times New Roman"/>
      <w:sz w:val="28"/>
      <w:szCs w:val="20"/>
    </w:rPr>
  </w:style>
  <w:style w:type="paragraph" w:styleId="BodyText">
    <w:name w:val="Body Text"/>
    <w:basedOn w:val="Normal"/>
    <w:link w:val="BodyTextChar"/>
    <w:rsid w:val="00A14FB7"/>
    <w:pPr>
      <w:spacing w:before="20"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A14FB7"/>
    <w:rPr>
      <w:rFonts w:ascii=".VnTime" w:eastAsia="Times New Roman" w:hAnsi=".VnTime" w:cs="Times New Roman"/>
      <w:szCs w:val="20"/>
    </w:rPr>
  </w:style>
  <w:style w:type="paragraph" w:styleId="BodyText2">
    <w:name w:val="Body Text 2"/>
    <w:basedOn w:val="Normal"/>
    <w:link w:val="BodyText2Char"/>
    <w:rsid w:val="00A14FB7"/>
    <w:pPr>
      <w:spacing w:before="20" w:after="0" w:line="240" w:lineRule="auto"/>
      <w:jc w:val="both"/>
    </w:pPr>
    <w:rPr>
      <w:rFonts w:ascii=".VnTime" w:eastAsia="Times New Roman" w:hAnsi=".VnTime" w:cs="Times New Roman"/>
      <w:sz w:val="26"/>
      <w:szCs w:val="20"/>
    </w:rPr>
  </w:style>
  <w:style w:type="character" w:customStyle="1" w:styleId="BodyText2Char">
    <w:name w:val="Body Text 2 Char"/>
    <w:basedOn w:val="DefaultParagraphFont"/>
    <w:link w:val="BodyText2"/>
    <w:rsid w:val="00A14FB7"/>
    <w:rPr>
      <w:rFonts w:ascii=".VnTime" w:eastAsia="Times New Roman" w:hAnsi=".VnTime" w:cs="Times New Roman"/>
      <w:sz w:val="26"/>
      <w:szCs w:val="20"/>
    </w:rPr>
  </w:style>
  <w:style w:type="paragraph" w:styleId="BodyText3">
    <w:name w:val="Body Text 3"/>
    <w:basedOn w:val="Normal"/>
    <w:link w:val="BodyText3Char"/>
    <w:rsid w:val="00A14FB7"/>
    <w:pPr>
      <w:spacing w:before="20" w:after="0" w:line="240" w:lineRule="auto"/>
      <w:jc w:val="both"/>
    </w:pPr>
    <w:rPr>
      <w:rFonts w:ascii=".VnTime" w:eastAsia="Times New Roman" w:hAnsi=".VnTime" w:cs="Times New Roman"/>
      <w:b/>
      <w:sz w:val="26"/>
      <w:szCs w:val="20"/>
    </w:rPr>
  </w:style>
  <w:style w:type="character" w:customStyle="1" w:styleId="BodyText3Char">
    <w:name w:val="Body Text 3 Char"/>
    <w:basedOn w:val="DefaultParagraphFont"/>
    <w:link w:val="BodyText3"/>
    <w:rsid w:val="00A14FB7"/>
    <w:rPr>
      <w:rFonts w:ascii=".VnTime" w:eastAsia="Times New Roman" w:hAnsi=".VnTime" w:cs="Times New Roman"/>
      <w:b/>
      <w:sz w:val="26"/>
      <w:szCs w:val="20"/>
    </w:rPr>
  </w:style>
  <w:style w:type="paragraph" w:styleId="BodyTextIndent">
    <w:name w:val="Body Text Indent"/>
    <w:basedOn w:val="Normal"/>
    <w:link w:val="BodyTextIndentChar"/>
    <w:rsid w:val="00A14FB7"/>
    <w:pPr>
      <w:spacing w:before="20" w:after="0" w:line="240" w:lineRule="auto"/>
      <w:ind w:left="720"/>
      <w:jc w:val="both"/>
    </w:pPr>
    <w:rPr>
      <w:rFonts w:ascii=".VnTime" w:eastAsia="Times New Roman" w:hAnsi=".VnTime" w:cs="Times New Roman"/>
      <w:b/>
      <w:sz w:val="26"/>
      <w:szCs w:val="26"/>
    </w:rPr>
  </w:style>
  <w:style w:type="character" w:customStyle="1" w:styleId="BodyTextIndentChar">
    <w:name w:val="Body Text Indent Char"/>
    <w:basedOn w:val="DefaultParagraphFont"/>
    <w:link w:val="BodyTextIndent"/>
    <w:rsid w:val="00A14FB7"/>
    <w:rPr>
      <w:rFonts w:ascii=".VnTime" w:eastAsia="Times New Roman" w:hAnsi=".VnTime" w:cs="Times New Roman"/>
      <w:b/>
      <w:sz w:val="26"/>
      <w:szCs w:val="26"/>
    </w:rPr>
  </w:style>
  <w:style w:type="paragraph" w:styleId="BodyTextIndent2">
    <w:name w:val="Body Text Indent 2"/>
    <w:basedOn w:val="Normal"/>
    <w:link w:val="BodyTextIndent2Char"/>
    <w:rsid w:val="00A14FB7"/>
    <w:pPr>
      <w:spacing w:before="20" w:after="0" w:line="240" w:lineRule="auto"/>
      <w:ind w:left="312"/>
      <w:jc w:val="both"/>
    </w:pPr>
    <w:rPr>
      <w:rFonts w:ascii=".VnTime" w:eastAsia="Times New Roman" w:hAnsi=".VnTime" w:cs="Times New Roman"/>
      <w:b/>
      <w:sz w:val="26"/>
      <w:szCs w:val="26"/>
    </w:rPr>
  </w:style>
  <w:style w:type="character" w:customStyle="1" w:styleId="BodyTextIndent2Char">
    <w:name w:val="Body Text Indent 2 Char"/>
    <w:basedOn w:val="DefaultParagraphFont"/>
    <w:link w:val="BodyTextIndent2"/>
    <w:rsid w:val="00A14FB7"/>
    <w:rPr>
      <w:rFonts w:ascii=".VnTime" w:eastAsia="Times New Roman" w:hAnsi=".VnTime" w:cs="Times New Roman"/>
      <w:b/>
      <w:sz w:val="26"/>
      <w:szCs w:val="26"/>
    </w:rPr>
  </w:style>
  <w:style w:type="paragraph" w:styleId="BodyTextIndent3">
    <w:name w:val="Body Text Indent 3"/>
    <w:basedOn w:val="Normal"/>
    <w:link w:val="BodyTextIndent3Char"/>
    <w:rsid w:val="00A14FB7"/>
    <w:pPr>
      <w:spacing w:before="20" w:after="0" w:line="240" w:lineRule="auto"/>
      <w:ind w:left="312"/>
      <w:jc w:val="both"/>
    </w:pPr>
    <w:rPr>
      <w:rFonts w:ascii=".VnTime" w:eastAsia="Times New Roman" w:hAnsi=".VnTime" w:cs="Times New Roman"/>
      <w:sz w:val="26"/>
      <w:szCs w:val="26"/>
    </w:rPr>
  </w:style>
  <w:style w:type="character" w:customStyle="1" w:styleId="BodyTextIndent3Char">
    <w:name w:val="Body Text Indent 3 Char"/>
    <w:basedOn w:val="DefaultParagraphFont"/>
    <w:link w:val="BodyTextIndent3"/>
    <w:rsid w:val="00A14FB7"/>
    <w:rPr>
      <w:rFonts w:ascii=".VnTime" w:eastAsia="Times New Roman" w:hAnsi=".VnTime" w:cs="Times New Roman"/>
      <w:sz w:val="26"/>
      <w:szCs w:val="26"/>
    </w:rPr>
  </w:style>
  <w:style w:type="paragraph" w:styleId="Footer">
    <w:name w:val="footer"/>
    <w:basedOn w:val="Normal"/>
    <w:link w:val="FooterChar"/>
    <w:rsid w:val="00A14FB7"/>
    <w:pPr>
      <w:tabs>
        <w:tab w:val="center" w:pos="4320"/>
        <w:tab w:val="right" w:pos="8640"/>
      </w:tabs>
      <w:spacing w:before="20" w:after="0" w:line="240" w:lineRule="auto"/>
      <w:jc w:val="both"/>
    </w:pPr>
    <w:rPr>
      <w:rFonts w:ascii="Times New Roman" w:eastAsia="Times New Roman" w:hAnsi="Times New Roman" w:cs="Times New Roman"/>
      <w:szCs w:val="20"/>
    </w:rPr>
  </w:style>
  <w:style w:type="character" w:customStyle="1" w:styleId="FooterChar">
    <w:name w:val="Footer Char"/>
    <w:basedOn w:val="DefaultParagraphFont"/>
    <w:link w:val="Footer"/>
    <w:rsid w:val="00A14FB7"/>
    <w:rPr>
      <w:rFonts w:eastAsia="Times New Roman" w:cs="Times New Roman"/>
      <w:sz w:val="22"/>
      <w:szCs w:val="20"/>
    </w:rPr>
  </w:style>
  <w:style w:type="character" w:styleId="PageNumber">
    <w:name w:val="page number"/>
    <w:basedOn w:val="DefaultParagraphFont"/>
    <w:rsid w:val="00A14FB7"/>
  </w:style>
  <w:style w:type="paragraph" w:customStyle="1" w:styleId="1chinhtrangChar1CharChar">
    <w:name w:val="1 chinh trang Char1 Char Char"/>
    <w:basedOn w:val="Normal"/>
    <w:rsid w:val="00A14FB7"/>
    <w:pPr>
      <w:widowControl w:val="0"/>
      <w:spacing w:before="60" w:after="60" w:line="264" w:lineRule="auto"/>
      <w:ind w:firstLine="567"/>
      <w:jc w:val="both"/>
    </w:pPr>
    <w:rPr>
      <w:rFonts w:ascii=".VnCentury Schoolbook" w:eastAsia="Times New Roman" w:hAnsi=".VnCentury Schoolbook" w:cs="Times New Roman"/>
      <w:color w:val="000000"/>
    </w:rPr>
  </w:style>
  <w:style w:type="character" w:customStyle="1" w:styleId="1chinhtrangChar1CharCharChar">
    <w:name w:val="1 chinh trang Char1 Char Char Char"/>
    <w:rsid w:val="00A14FB7"/>
    <w:rPr>
      <w:rFonts w:ascii=".VnCentury Schoolbook" w:hAnsi=".VnCentury Schoolbook"/>
      <w:color w:val="000000"/>
      <w:sz w:val="22"/>
      <w:szCs w:val="22"/>
      <w:lang w:val="en-US" w:eastAsia="en-US" w:bidi="ar-SA"/>
    </w:rPr>
  </w:style>
  <w:style w:type="paragraph" w:customStyle="1" w:styleId="cChar1CharCharChar">
    <w:name w:val="c Char1 Char Char Char"/>
    <w:basedOn w:val="Normal"/>
    <w:rsid w:val="00A14FB7"/>
    <w:pPr>
      <w:widowControl w:val="0"/>
      <w:spacing w:before="60" w:after="60" w:line="264" w:lineRule="auto"/>
      <w:ind w:left="2438" w:hanging="1361"/>
      <w:jc w:val="both"/>
    </w:pPr>
    <w:rPr>
      <w:rFonts w:ascii=".VnCentury Schoolbook" w:eastAsia="Times New Roman" w:hAnsi=".VnCentury Schoolbook" w:cs="Times New Roman"/>
      <w:color w:val="000000"/>
    </w:rPr>
  </w:style>
  <w:style w:type="character" w:customStyle="1" w:styleId="cChar1CharCharCharChar">
    <w:name w:val="c Char1 Char Char Char Char"/>
    <w:rsid w:val="00A14FB7"/>
    <w:rPr>
      <w:rFonts w:ascii=".VnCentury Schoolbook" w:hAnsi=".VnCentury Schoolbook"/>
      <w:color w:val="000000"/>
      <w:sz w:val="22"/>
      <w:szCs w:val="22"/>
      <w:lang w:val="en-US" w:eastAsia="en-US" w:bidi="ar-SA"/>
    </w:rPr>
  </w:style>
  <w:style w:type="paragraph" w:customStyle="1" w:styleId="nCharChar">
    <w:name w:val="n Char Char"/>
    <w:basedOn w:val="1chinhtrangChar1CharChar"/>
    <w:rsid w:val="00A14FB7"/>
    <w:pPr>
      <w:ind w:left="1928" w:hanging="1361"/>
    </w:pPr>
  </w:style>
  <w:style w:type="character" w:customStyle="1" w:styleId="nCharCharChar">
    <w:name w:val="n Char Char Char"/>
    <w:rsid w:val="00A14FB7"/>
    <w:rPr>
      <w:rFonts w:ascii=".VnCentury Schoolbook" w:hAnsi=".VnCentury Schoolbook"/>
      <w:color w:val="000000"/>
      <w:sz w:val="22"/>
      <w:szCs w:val="22"/>
      <w:lang w:val="en-US" w:eastAsia="en-US" w:bidi="ar-SA"/>
    </w:rPr>
  </w:style>
  <w:style w:type="paragraph" w:styleId="Caption">
    <w:name w:val="caption"/>
    <w:basedOn w:val="Normal"/>
    <w:next w:val="Normal"/>
    <w:qFormat/>
    <w:rsid w:val="00A14FB7"/>
    <w:pPr>
      <w:autoSpaceDE w:val="0"/>
      <w:autoSpaceDN w:val="0"/>
      <w:spacing w:before="20" w:after="0" w:line="240" w:lineRule="auto"/>
      <w:jc w:val="center"/>
    </w:pPr>
    <w:rPr>
      <w:rFonts w:ascii=".VnTime" w:eastAsia="Times New Roman" w:hAnsi=".VnTime" w:cs=".VnTime"/>
      <w:b/>
      <w:bCs/>
      <w:color w:val="000000"/>
      <w:sz w:val="28"/>
      <w:szCs w:val="28"/>
    </w:rPr>
  </w:style>
  <w:style w:type="paragraph" w:customStyle="1" w:styleId="n-dieund">
    <w:name w:val="n-dieund"/>
    <w:basedOn w:val="Normal"/>
    <w:rsid w:val="00A14FB7"/>
    <w:pPr>
      <w:spacing w:before="20" w:after="120" w:line="240" w:lineRule="auto"/>
      <w:ind w:firstLine="709"/>
      <w:jc w:val="both"/>
    </w:pPr>
    <w:rPr>
      <w:rFonts w:ascii=".VnTime" w:eastAsia="Times New Roman" w:hAnsi=".VnTime" w:cs="Times New Roman"/>
      <w:sz w:val="28"/>
      <w:szCs w:val="20"/>
    </w:rPr>
  </w:style>
  <w:style w:type="paragraph" w:styleId="Header">
    <w:name w:val="header"/>
    <w:basedOn w:val="Normal"/>
    <w:link w:val="HeaderChar"/>
    <w:rsid w:val="00A14FB7"/>
    <w:pPr>
      <w:tabs>
        <w:tab w:val="center" w:pos="4320"/>
        <w:tab w:val="right" w:pos="8640"/>
      </w:tabs>
      <w:spacing w:before="20" w:after="0" w:line="240"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A14FB7"/>
    <w:rPr>
      <w:rFonts w:eastAsia="Times New Roman" w:cs="Times New Roman"/>
      <w:sz w:val="22"/>
      <w:szCs w:val="20"/>
    </w:rPr>
  </w:style>
  <w:style w:type="paragraph" w:customStyle="1" w:styleId="xl24">
    <w:name w:val="xl24"/>
    <w:basedOn w:val="Normal"/>
    <w:rsid w:val="00A14FB7"/>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
    <w:name w:val="xl25"/>
    <w:basedOn w:val="Normal"/>
    <w:rsid w:val="00A14FB7"/>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
    <w:name w:val="xl26"/>
    <w:basedOn w:val="Normal"/>
    <w:rsid w:val="00A14FB7"/>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7">
    <w:name w:val="xl27"/>
    <w:basedOn w:val="Normal"/>
    <w:rsid w:val="00A14FB7"/>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8">
    <w:name w:val="xl28"/>
    <w:basedOn w:val="Normal"/>
    <w:rsid w:val="00A14FB7"/>
    <w:pPr>
      <w:pBdr>
        <w:left w:val="single" w:sz="4" w:space="0" w:color="auto"/>
        <w:bottom w:val="dashed"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
    <w:name w:val="xl29"/>
    <w:basedOn w:val="Normal"/>
    <w:rsid w:val="00A14FB7"/>
    <w:pPr>
      <w:pBdr>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30">
    <w:name w:val="xl30"/>
    <w:basedOn w:val="Normal"/>
    <w:rsid w:val="00A14FB7"/>
    <w:pPr>
      <w:pBdr>
        <w:left w:val="single" w:sz="4" w:space="0" w:color="auto"/>
        <w:bottom w:val="dashed" w:sz="4" w:space="0" w:color="auto"/>
        <w:right w:val="double" w:sz="6"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31">
    <w:name w:val="xl31"/>
    <w:basedOn w:val="Normal"/>
    <w:rsid w:val="00A14FB7"/>
    <w:pPr>
      <w:pBdr>
        <w:top w:val="dashed"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2">
    <w:name w:val="xl32"/>
    <w:basedOn w:val="Normal"/>
    <w:rsid w:val="00A14FB7"/>
    <w:pPr>
      <w:pBdr>
        <w:top w:val="dashed" w:sz="4" w:space="0" w:color="auto"/>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
    <w:name w:val="xl33"/>
    <w:basedOn w:val="Normal"/>
    <w:rsid w:val="00A14FB7"/>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4">
    <w:name w:val="xl34"/>
    <w:basedOn w:val="Normal"/>
    <w:rsid w:val="00A14FB7"/>
    <w:pPr>
      <w:pBdr>
        <w:left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5">
    <w:name w:val="xl35"/>
    <w:basedOn w:val="Normal"/>
    <w:rsid w:val="00A14FB7"/>
    <w:pPr>
      <w:pBdr>
        <w:left w:val="single" w:sz="4" w:space="0" w:color="auto"/>
        <w:bottom w:val="dash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6">
    <w:name w:val="xl36"/>
    <w:basedOn w:val="Normal"/>
    <w:rsid w:val="00A14FB7"/>
    <w:pPr>
      <w:pBdr>
        <w:left w:val="single" w:sz="4" w:space="0" w:color="auto"/>
        <w:bottom w:val="dashed"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7">
    <w:name w:val="xl37"/>
    <w:basedOn w:val="Normal"/>
    <w:rsid w:val="00A14FB7"/>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
    <w:name w:val="xl38"/>
    <w:basedOn w:val="Normal"/>
    <w:rsid w:val="00A14FB7"/>
    <w:pPr>
      <w:pBdr>
        <w:left w:val="single" w:sz="4" w:space="0" w:color="auto"/>
        <w:bottom w:val="dashed"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
    <w:name w:val="xl39"/>
    <w:basedOn w:val="Normal"/>
    <w:rsid w:val="00A14FB7"/>
    <w:pPr>
      <w:pBdr>
        <w:left w:val="single" w:sz="4"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0">
    <w:name w:val="xl40"/>
    <w:basedOn w:val="Normal"/>
    <w:rsid w:val="00A14FB7"/>
    <w:pPr>
      <w:pBdr>
        <w:left w:val="single" w:sz="4" w:space="0" w:color="auto"/>
        <w:bottom w:val="double" w:sz="6"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41">
    <w:name w:val="xl41"/>
    <w:basedOn w:val="Normal"/>
    <w:rsid w:val="00A14FB7"/>
    <w:pPr>
      <w:pBdr>
        <w:left w:val="double" w:sz="6" w:space="0" w:color="auto"/>
        <w:bottom w:val="dash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42">
    <w:name w:val="xl42"/>
    <w:basedOn w:val="Normal"/>
    <w:rsid w:val="00A14FB7"/>
    <w:pPr>
      <w:pBdr>
        <w:left w:val="double" w:sz="6" w:space="0" w:color="auto"/>
        <w:bottom w:val="dashed"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3">
    <w:name w:val="xl43"/>
    <w:basedOn w:val="Normal"/>
    <w:rsid w:val="00A14FB7"/>
    <w:pPr>
      <w:pBdr>
        <w:left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4">
    <w:name w:val="xl44"/>
    <w:basedOn w:val="Normal"/>
    <w:rsid w:val="00A14FB7"/>
    <w:pPr>
      <w:pBdr>
        <w:left w:val="double" w:sz="6"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styleId="Title">
    <w:name w:val="Title"/>
    <w:aliases w:val="Title Char Char,Title Char Char Char Char Char Char Char Char"/>
    <w:basedOn w:val="Normal"/>
    <w:link w:val="TitleChar"/>
    <w:qFormat/>
    <w:rsid w:val="00A14FB7"/>
    <w:pPr>
      <w:spacing w:before="20" w:after="0" w:line="240" w:lineRule="auto"/>
      <w:jc w:val="center"/>
    </w:pPr>
    <w:rPr>
      <w:rFonts w:ascii="Times New Roman" w:eastAsia="Times New Roman" w:hAnsi="Times New Roman" w:cs="Times New Roman"/>
      <w:b/>
      <w:color w:val="000000"/>
      <w:szCs w:val="24"/>
      <w:lang w:val="nl-NL"/>
    </w:rPr>
  </w:style>
  <w:style w:type="character" w:customStyle="1" w:styleId="TitleChar">
    <w:name w:val="Title Char"/>
    <w:aliases w:val="Title Char Char Char,Title Char Char Char Char Char Char Char Char Char"/>
    <w:basedOn w:val="DefaultParagraphFont"/>
    <w:link w:val="Title"/>
    <w:rsid w:val="00A14FB7"/>
    <w:rPr>
      <w:rFonts w:eastAsia="Times New Roman" w:cs="Times New Roman"/>
      <w:b/>
      <w:color w:val="000000"/>
      <w:sz w:val="22"/>
      <w:szCs w:val="24"/>
      <w:lang w:val="nl-NL"/>
    </w:rPr>
  </w:style>
  <w:style w:type="paragraph" w:styleId="Subtitle">
    <w:name w:val="Subtitle"/>
    <w:basedOn w:val="Normal"/>
    <w:link w:val="SubtitleChar"/>
    <w:qFormat/>
    <w:rsid w:val="00A14FB7"/>
    <w:pPr>
      <w:spacing w:before="20" w:after="0" w:line="240" w:lineRule="auto"/>
      <w:jc w:val="center"/>
    </w:pPr>
    <w:rPr>
      <w:rFonts w:ascii="Times New Roman" w:eastAsia="Times New Roman" w:hAnsi="Times New Roman" w:cs="Times New Roman"/>
      <w:b/>
      <w:bCs/>
      <w:color w:val="000000"/>
      <w:szCs w:val="24"/>
      <w:lang w:val="nl-NL"/>
    </w:rPr>
  </w:style>
  <w:style w:type="character" w:customStyle="1" w:styleId="SubtitleChar">
    <w:name w:val="Subtitle Char"/>
    <w:basedOn w:val="DefaultParagraphFont"/>
    <w:link w:val="Subtitle"/>
    <w:rsid w:val="00A14FB7"/>
    <w:rPr>
      <w:rFonts w:eastAsia="Times New Roman" w:cs="Times New Roman"/>
      <w:b/>
      <w:bCs/>
      <w:color w:val="000000"/>
      <w:sz w:val="22"/>
      <w:szCs w:val="24"/>
      <w:lang w:val="nl-NL"/>
    </w:rPr>
  </w:style>
  <w:style w:type="paragraph" w:customStyle="1" w:styleId="bodyson">
    <w:name w:val="body son"/>
    <w:basedOn w:val="Normal"/>
    <w:autoRedefine/>
    <w:rsid w:val="00A14FB7"/>
    <w:pPr>
      <w:spacing w:after="0" w:line="240" w:lineRule="auto"/>
      <w:ind w:left="720"/>
      <w:jc w:val="both"/>
    </w:pPr>
    <w:rPr>
      <w:rFonts w:ascii="Times New Roman" w:eastAsia="Times New Roman" w:hAnsi="Times New Roman" w:cs="Times New Roman"/>
      <w:sz w:val="24"/>
      <w:szCs w:val="24"/>
    </w:rPr>
  </w:style>
  <w:style w:type="paragraph" w:customStyle="1" w:styleId="CharCharCharCharCharCharCharCharCharChar">
    <w:name w:val="Char Char Char Char Char Char Char Char Char Char"/>
    <w:basedOn w:val="Normal"/>
    <w:autoRedefine/>
    <w:rsid w:val="00A14FB7"/>
    <w:pPr>
      <w:spacing w:after="160" w:line="240" w:lineRule="exact"/>
    </w:pPr>
    <w:rPr>
      <w:rFonts w:ascii="Verdana" w:eastAsia="Times New Roman" w:hAnsi="Verdana" w:cs="Verdana"/>
      <w:sz w:val="20"/>
      <w:szCs w:val="20"/>
    </w:rPr>
  </w:style>
  <w:style w:type="character" w:customStyle="1" w:styleId="normalchar1">
    <w:name w:val="normal__char1"/>
    <w:rsid w:val="00A14FB7"/>
    <w:rPr>
      <w:rFonts w:ascii="Arial" w:hAnsi="Arial" w:cs="Arial" w:hint="default"/>
      <w:sz w:val="22"/>
      <w:szCs w:val="22"/>
    </w:rPr>
  </w:style>
  <w:style w:type="character" w:customStyle="1" w:styleId="normal-h1">
    <w:name w:val="normal-h1"/>
    <w:rsid w:val="00A14FB7"/>
    <w:rPr>
      <w:rFonts w:ascii="Times New Roman" w:hAnsi="Times New Roman" w:cs="Times New Roman" w:hint="default"/>
      <w:sz w:val="28"/>
      <w:szCs w:val="28"/>
    </w:rPr>
  </w:style>
  <w:style w:type="character" w:customStyle="1" w:styleId="BalloonTextChar">
    <w:name w:val="Balloon Text Char"/>
    <w:basedOn w:val="DefaultParagraphFont"/>
    <w:link w:val="BalloonText"/>
    <w:rsid w:val="00A14FB7"/>
    <w:rPr>
      <w:rFonts w:ascii="Tahoma" w:eastAsiaTheme="minorEastAsia" w:hAnsi="Tahoma" w:cs="Tahoma"/>
      <w:sz w:val="16"/>
      <w:szCs w:val="16"/>
    </w:rPr>
  </w:style>
  <w:style w:type="paragraph" w:styleId="BalloonText">
    <w:name w:val="Balloon Text"/>
    <w:basedOn w:val="Normal"/>
    <w:link w:val="BalloonTextChar"/>
    <w:unhideWhenUsed/>
    <w:rsid w:val="00A14FB7"/>
    <w:pPr>
      <w:spacing w:after="0" w:line="240" w:lineRule="auto"/>
    </w:pPr>
    <w:rPr>
      <w:rFonts w:ascii="Tahoma" w:hAnsi="Tahoma" w:cs="Tahoma"/>
      <w:sz w:val="16"/>
      <w:szCs w:val="16"/>
    </w:rPr>
  </w:style>
  <w:style w:type="paragraph" w:styleId="NormalWeb">
    <w:name w:val="Normal (Web)"/>
    <w:basedOn w:val="Normal"/>
    <w:rsid w:val="00785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CharCharChar0">
    <w:name w:val=" Char Char Char Char Char Char Char Char Char Char"/>
    <w:basedOn w:val="Normal"/>
    <w:autoRedefine/>
    <w:rsid w:val="00202865"/>
    <w:pPr>
      <w:spacing w:after="160" w:line="240" w:lineRule="exact"/>
    </w:pPr>
    <w:rPr>
      <w:rFonts w:ascii="Verdana" w:eastAsia="Times New Roman" w:hAnsi="Verdana" w:cs="Verdana"/>
      <w:sz w:val="20"/>
      <w:szCs w:val="20"/>
    </w:rPr>
  </w:style>
  <w:style w:type="table" w:styleId="TableGrid">
    <w:name w:val="Table Grid"/>
    <w:basedOn w:val="TableNormal"/>
    <w:rsid w:val="0020286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chinhtrangChar1BoldCharChar">
    <w:name w:val="Style 1 chinh trang Char1 + Bold Char Char"/>
    <w:basedOn w:val="1chinhtrangChar1CharChar"/>
    <w:link w:val="Style1chinhtrangChar1BoldCharCharChar"/>
    <w:rsid w:val="00202865"/>
    <w:rPr>
      <w:b/>
      <w:bCs/>
    </w:rPr>
  </w:style>
  <w:style w:type="character" w:customStyle="1" w:styleId="Style1chinhtrangChar1BoldCharCharChar">
    <w:name w:val="Style 1 chinh trang Char1 + Bold Char Char Char"/>
    <w:link w:val="Style1chinhtrangChar1BoldCharChar"/>
    <w:rsid w:val="00202865"/>
    <w:rPr>
      <w:rFonts w:ascii=".VnCentury Schoolbook" w:eastAsia="Times New Roman" w:hAnsi=".VnCentury Schoolbook" w:cs="Times New Roman"/>
      <w:b/>
      <w:bCs/>
      <w:color w:val="000000"/>
      <w:sz w:val="22"/>
    </w:rPr>
  </w:style>
  <w:style w:type="character" w:customStyle="1" w:styleId="xsltindent11">
    <w:name w:val="xsltindent11"/>
    <w:uiPriority w:val="99"/>
    <w:rsid w:val="00202865"/>
    <w:rPr>
      <w:rFonts w:ascii="Verdana" w:hAnsi="Verdana" w:cs="Verdana"/>
      <w:color w:val="000000"/>
      <w:sz w:val="20"/>
      <w:szCs w:val="20"/>
      <w:u w:val="none"/>
      <w:effect w:val="none"/>
    </w:rPr>
  </w:style>
  <w:style w:type="character" w:customStyle="1" w:styleId="xsltitalic1">
    <w:name w:val="xsltitalic1"/>
    <w:uiPriority w:val="99"/>
    <w:rsid w:val="00202865"/>
    <w:rPr>
      <w:i/>
      <w:iCs/>
    </w:rPr>
  </w:style>
  <w:style w:type="paragraph" w:customStyle="1" w:styleId="Level0">
    <w:name w:val="Level 0"/>
    <w:basedOn w:val="Normal"/>
    <w:rsid w:val="00202865"/>
    <w:pPr>
      <w:tabs>
        <w:tab w:val="left" w:pos="576"/>
        <w:tab w:val="left" w:pos="1152"/>
        <w:tab w:val="left" w:pos="1728"/>
        <w:tab w:val="left" w:pos="2304"/>
      </w:tabs>
      <w:spacing w:before="120" w:after="0" w:line="240" w:lineRule="atLeast"/>
      <w:ind w:left="576" w:hanging="576"/>
    </w:pPr>
    <w:rPr>
      <w:rFonts w:ascii="Times New Roman" w:eastAsia="PMingLiU" w:hAnsi="Times New Roman" w:cs="Times New Roman"/>
      <w:sz w:val="18"/>
      <w:szCs w:val="20"/>
      <w:lang w:val="en-GB"/>
    </w:rPr>
  </w:style>
  <w:style w:type="paragraph" w:styleId="BlockText">
    <w:name w:val="Block Text"/>
    <w:basedOn w:val="Normal"/>
    <w:uiPriority w:val="99"/>
    <w:rsid w:val="00202865"/>
    <w:pPr>
      <w:spacing w:after="0" w:line="240" w:lineRule="auto"/>
      <w:ind w:left="360" w:right="-16"/>
      <w:jc w:val="both"/>
    </w:pPr>
    <w:rPr>
      <w:rFonts w:ascii="Times New Roman" w:eastAsia="PMingLiU" w:hAnsi="Times New Roman" w:cs="Times New Roman"/>
      <w:sz w:val="20"/>
      <w:szCs w:val="20"/>
      <w:lang w:val="en-GB"/>
    </w:rPr>
  </w:style>
  <w:style w:type="character" w:customStyle="1" w:styleId="xsltbolditalic1">
    <w:name w:val="xsltbolditalic1"/>
    <w:rsid w:val="00202865"/>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894977">
      <w:bodyDiv w:val="1"/>
      <w:marLeft w:val="0"/>
      <w:marRight w:val="0"/>
      <w:marTop w:val="0"/>
      <w:marBottom w:val="0"/>
      <w:divBdr>
        <w:top w:val="none" w:sz="0" w:space="0" w:color="auto"/>
        <w:left w:val="none" w:sz="0" w:space="0" w:color="auto"/>
        <w:bottom w:val="none" w:sz="0" w:space="0" w:color="auto"/>
        <w:right w:val="none" w:sz="0" w:space="0" w:color="auto"/>
      </w:divBdr>
    </w:div>
    <w:div w:id="1727485258">
      <w:bodyDiv w:val="1"/>
      <w:marLeft w:val="0"/>
      <w:marRight w:val="0"/>
      <w:marTop w:val="0"/>
      <w:marBottom w:val="0"/>
      <w:divBdr>
        <w:top w:val="none" w:sz="0" w:space="0" w:color="auto"/>
        <w:left w:val="none" w:sz="0" w:space="0" w:color="auto"/>
        <w:bottom w:val="none" w:sz="0" w:space="0" w:color="auto"/>
        <w:right w:val="none" w:sz="0" w:space="0" w:color="auto"/>
      </w:divBdr>
    </w:div>
    <w:div w:id="2001736955">
      <w:bodyDiv w:val="1"/>
      <w:marLeft w:val="0"/>
      <w:marRight w:val="0"/>
      <w:marTop w:val="0"/>
      <w:marBottom w:val="0"/>
      <w:divBdr>
        <w:top w:val="none" w:sz="0" w:space="0" w:color="auto"/>
        <w:left w:val="none" w:sz="0" w:space="0" w:color="auto"/>
        <w:bottom w:val="none" w:sz="0" w:space="0" w:color="auto"/>
        <w:right w:val="none" w:sz="0" w:space="0" w:color="auto"/>
      </w:divBdr>
    </w:div>
    <w:div w:id="20911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55</Pages>
  <Words>15537</Words>
  <Characters>88561</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dc:creator>
  <cp:lastModifiedBy>SCD</cp:lastModifiedBy>
  <cp:revision>1</cp:revision>
  <dcterms:created xsi:type="dcterms:W3CDTF">2016-04-29T01:26:00Z</dcterms:created>
  <dcterms:modified xsi:type="dcterms:W3CDTF">2016-04-29T03:56:00Z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cba073ba27324c7095b3e7d8daa4eebb.psdsxs" Id="R38d4c07947714ed6" /></Relationships>
</file>